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BA06A" w14:textId="4A681D8F" w:rsidR="00D211B0" w:rsidRPr="006F1DF3" w:rsidRDefault="00070811" w:rsidP="00D211B0">
      <w:pPr>
        <w:pBdr>
          <w:top w:val="single" w:sz="4" w:space="1" w:color="auto"/>
        </w:pBdr>
        <w:jc w:val="center"/>
        <w:rPr>
          <w:b/>
          <w:sz w:val="40"/>
          <w:szCs w:val="40"/>
        </w:rPr>
      </w:pPr>
      <w:bookmarkStart w:id="0" w:name="OLE_LINK10"/>
      <w:bookmarkStart w:id="1" w:name="OLE_LINK11"/>
      <w:bookmarkStart w:id="2" w:name="_Toc161471776"/>
      <w:r>
        <w:rPr>
          <w:b/>
          <w:sz w:val="40"/>
          <w:szCs w:val="40"/>
        </w:rPr>
        <w:t>2024</w:t>
      </w:r>
      <w:r w:rsidR="00D211B0" w:rsidRPr="006F1DF3">
        <w:rPr>
          <w:b/>
          <w:sz w:val="40"/>
          <w:szCs w:val="40"/>
        </w:rPr>
        <w:t xml:space="preserve"> Fish Passage Plan</w:t>
      </w:r>
    </w:p>
    <w:p w14:paraId="2A75DDEC" w14:textId="77777777" w:rsidR="00D211B0" w:rsidRPr="006F1DF3" w:rsidRDefault="0053079F" w:rsidP="00D211B0">
      <w:pPr>
        <w:pBdr>
          <w:bottom w:val="single" w:sz="4" w:space="1" w:color="auto"/>
        </w:pBdr>
        <w:spacing w:after="120"/>
        <w:jc w:val="center"/>
        <w:rPr>
          <w:b/>
          <w:sz w:val="40"/>
          <w:szCs w:val="40"/>
        </w:rPr>
      </w:pPr>
      <w:r w:rsidRPr="006F1DF3">
        <w:rPr>
          <w:b/>
          <w:sz w:val="40"/>
          <w:szCs w:val="40"/>
        </w:rPr>
        <w:t>Chapter</w:t>
      </w:r>
      <w:r w:rsidR="00D211B0" w:rsidRPr="006F1DF3">
        <w:rPr>
          <w:b/>
          <w:sz w:val="40"/>
          <w:szCs w:val="40"/>
        </w:rPr>
        <w:t xml:space="preserve"> 3 – The Dalles Dam</w:t>
      </w:r>
    </w:p>
    <w:p w14:paraId="06CF714B" w14:textId="77777777" w:rsidR="00D211B0" w:rsidRPr="00B92937" w:rsidRDefault="00D211B0" w:rsidP="00B92937">
      <w:pPr>
        <w:spacing w:before="360" w:after="120"/>
        <w:jc w:val="center"/>
        <w:rPr>
          <w:rFonts w:ascii="Calibri" w:hAnsi="Calibri" w:cs="Calibri"/>
          <w:b/>
          <w:sz w:val="28"/>
          <w:szCs w:val="28"/>
        </w:rPr>
      </w:pPr>
      <w:r w:rsidRPr="00B92937">
        <w:rPr>
          <w:rFonts w:ascii="Calibri" w:hAnsi="Calibri" w:cs="Calibri"/>
          <w:b/>
          <w:sz w:val="28"/>
          <w:szCs w:val="28"/>
        </w:rPr>
        <w:t>Table of Contents</w:t>
      </w:r>
    </w:p>
    <w:bookmarkEnd w:id="0"/>
    <w:bookmarkEnd w:id="1"/>
    <w:p w14:paraId="468B3D51" w14:textId="66DF922E" w:rsidR="00F13E52" w:rsidRPr="00F13E52" w:rsidRDefault="00993BC8">
      <w:pPr>
        <w:pStyle w:val="TOC1"/>
        <w:tabs>
          <w:tab w:val="left" w:pos="480"/>
          <w:tab w:val="right" w:leader="dot" w:pos="9350"/>
        </w:tabs>
        <w:rPr>
          <w:rFonts w:asciiTheme="minorHAnsi" w:eastAsiaTheme="minorEastAsia" w:hAnsiTheme="minorHAnsi" w:cstheme="minorBidi"/>
          <w:b w:val="0"/>
          <w:bCs w:val="0"/>
          <w:caps w:val="0"/>
          <w:noProof/>
          <w:kern w:val="2"/>
          <w:sz w:val="24"/>
          <w:szCs w:val="24"/>
          <w14:ligatures w14:val="standardContextual"/>
        </w:rPr>
      </w:pPr>
      <w:r w:rsidRPr="00F13E52">
        <w:rPr>
          <w:rFonts w:asciiTheme="minorHAnsi" w:hAnsiTheme="minorHAnsi" w:cstheme="minorHAnsi"/>
          <w:bCs w:val="0"/>
          <w:caps w:val="0"/>
          <w:smallCaps/>
          <w:sz w:val="24"/>
          <w:szCs w:val="24"/>
        </w:rPr>
        <w:fldChar w:fldCharType="begin"/>
      </w:r>
      <w:r w:rsidRPr="00F13E52">
        <w:rPr>
          <w:rFonts w:asciiTheme="minorHAnsi" w:hAnsiTheme="minorHAnsi" w:cstheme="minorHAnsi"/>
          <w:bCs w:val="0"/>
          <w:caps w:val="0"/>
          <w:smallCaps/>
          <w:sz w:val="24"/>
          <w:szCs w:val="24"/>
        </w:rPr>
        <w:instrText xml:space="preserve"> TOC \h \z \t "FPP1,1,FPP2,2" </w:instrText>
      </w:r>
      <w:r w:rsidRPr="00F13E52">
        <w:rPr>
          <w:rFonts w:asciiTheme="minorHAnsi" w:hAnsiTheme="minorHAnsi" w:cstheme="minorHAnsi"/>
          <w:bCs w:val="0"/>
          <w:caps w:val="0"/>
          <w:smallCaps/>
          <w:sz w:val="24"/>
          <w:szCs w:val="24"/>
        </w:rPr>
        <w:fldChar w:fldCharType="separate"/>
      </w:r>
      <w:hyperlink w:anchor="_Toc158026340" w:history="1">
        <w:r w:rsidR="00F13E52" w:rsidRPr="00F13E52">
          <w:rPr>
            <w:rStyle w:val="Hyperlink"/>
            <w:noProof/>
            <w:sz w:val="24"/>
            <w:szCs w:val="24"/>
          </w:rPr>
          <w:t>1.</w:t>
        </w:r>
        <w:r w:rsidR="00F13E52" w:rsidRPr="00F13E52">
          <w:rPr>
            <w:rFonts w:asciiTheme="minorHAnsi" w:eastAsiaTheme="minorEastAsia" w:hAnsiTheme="minorHAnsi" w:cstheme="minorBidi"/>
            <w:b w:val="0"/>
            <w:bCs w:val="0"/>
            <w:caps w:val="0"/>
            <w:noProof/>
            <w:kern w:val="2"/>
            <w:sz w:val="24"/>
            <w:szCs w:val="24"/>
            <w14:ligatures w14:val="standardContextual"/>
          </w:rPr>
          <w:tab/>
        </w:r>
        <w:r w:rsidR="00F13E52" w:rsidRPr="00F13E52">
          <w:rPr>
            <w:rStyle w:val="Hyperlink"/>
            <w:noProof/>
            <w:sz w:val="24"/>
            <w:szCs w:val="24"/>
          </w:rPr>
          <w:t>FISH PASSAGE INFORMATION</w:t>
        </w:r>
        <w:r w:rsidR="00F13E52" w:rsidRPr="00F13E52">
          <w:rPr>
            <w:noProof/>
            <w:webHidden/>
            <w:sz w:val="24"/>
            <w:szCs w:val="24"/>
          </w:rPr>
          <w:tab/>
        </w:r>
        <w:r w:rsidR="00F13E52" w:rsidRPr="00F13E52">
          <w:rPr>
            <w:noProof/>
            <w:webHidden/>
            <w:sz w:val="24"/>
            <w:szCs w:val="24"/>
          </w:rPr>
          <w:fldChar w:fldCharType="begin"/>
        </w:r>
        <w:r w:rsidR="00F13E52" w:rsidRPr="00F13E52">
          <w:rPr>
            <w:noProof/>
            <w:webHidden/>
            <w:sz w:val="24"/>
            <w:szCs w:val="24"/>
          </w:rPr>
          <w:instrText xml:space="preserve"> PAGEREF _Toc158026340 \h </w:instrText>
        </w:r>
        <w:r w:rsidR="00F13E52" w:rsidRPr="00F13E52">
          <w:rPr>
            <w:noProof/>
            <w:webHidden/>
            <w:sz w:val="24"/>
            <w:szCs w:val="24"/>
          </w:rPr>
        </w:r>
        <w:r w:rsidR="00F13E52" w:rsidRPr="00F13E52">
          <w:rPr>
            <w:noProof/>
            <w:webHidden/>
            <w:sz w:val="24"/>
            <w:szCs w:val="24"/>
          </w:rPr>
          <w:fldChar w:fldCharType="separate"/>
        </w:r>
        <w:r w:rsidR="00F13E52" w:rsidRPr="00F13E52">
          <w:rPr>
            <w:noProof/>
            <w:webHidden/>
            <w:sz w:val="24"/>
            <w:szCs w:val="24"/>
          </w:rPr>
          <w:t>7</w:t>
        </w:r>
        <w:r w:rsidR="00F13E52" w:rsidRPr="00F13E52">
          <w:rPr>
            <w:noProof/>
            <w:webHidden/>
            <w:sz w:val="24"/>
            <w:szCs w:val="24"/>
          </w:rPr>
          <w:fldChar w:fldCharType="end"/>
        </w:r>
      </w:hyperlink>
    </w:p>
    <w:p w14:paraId="66BC327A" w14:textId="59918D71"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1" w:history="1">
        <w:r w:rsidRPr="00F13E52">
          <w:rPr>
            <w:rStyle w:val="Hyperlink"/>
            <w:rFonts w:asciiTheme="minorHAnsi" w:hAnsiTheme="minorHAnsi" w:cstheme="minorHAnsi"/>
            <w:noProof/>
            <w:sz w:val="24"/>
            <w:szCs w:val="24"/>
          </w:rPr>
          <w:t>1.1.</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Juvenile Fish Facilities and Migration Timing</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_Toc158026341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7</w:t>
        </w:r>
        <w:r w:rsidRPr="00F13E52">
          <w:rPr>
            <w:rFonts w:asciiTheme="minorHAnsi" w:hAnsiTheme="minorHAnsi" w:cstheme="minorHAnsi"/>
            <w:noProof/>
            <w:webHidden/>
            <w:sz w:val="24"/>
            <w:szCs w:val="24"/>
          </w:rPr>
          <w:fldChar w:fldCharType="end"/>
        </w:r>
      </w:hyperlink>
    </w:p>
    <w:p w14:paraId="5CE95B4B" w14:textId="16A47425"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2" w:history="1">
        <w:r w:rsidRPr="00F13E52">
          <w:rPr>
            <w:rStyle w:val="Hyperlink"/>
            <w:rFonts w:asciiTheme="minorHAnsi" w:hAnsiTheme="minorHAnsi" w:cstheme="minorHAnsi"/>
            <w:noProof/>
            <w:sz w:val="24"/>
            <w:szCs w:val="24"/>
          </w:rPr>
          <w:t>1.2.</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Adult Fish Facilities and Migration Timing</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_Toc158026342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7</w:t>
        </w:r>
        <w:r w:rsidRPr="00F13E52">
          <w:rPr>
            <w:rFonts w:asciiTheme="minorHAnsi" w:hAnsiTheme="minorHAnsi" w:cstheme="minorHAnsi"/>
            <w:noProof/>
            <w:webHidden/>
            <w:sz w:val="24"/>
            <w:szCs w:val="24"/>
          </w:rPr>
          <w:fldChar w:fldCharType="end"/>
        </w:r>
      </w:hyperlink>
    </w:p>
    <w:p w14:paraId="7F603870" w14:textId="292A0D9A"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43" w:history="1">
        <w:r w:rsidRPr="00F13E52">
          <w:rPr>
            <w:rStyle w:val="Hyperlink"/>
            <w:rFonts w:asciiTheme="minorHAnsi" w:hAnsiTheme="minorHAnsi" w:cstheme="minorHAnsi"/>
            <w:noProof/>
            <w:sz w:val="24"/>
            <w:szCs w:val="24"/>
          </w:rPr>
          <w:t>2.</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fish facilities Operation</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_Toc158026343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10</w:t>
        </w:r>
        <w:r w:rsidRPr="00F13E52">
          <w:rPr>
            <w:rFonts w:asciiTheme="minorHAnsi" w:hAnsiTheme="minorHAnsi" w:cstheme="minorHAnsi"/>
            <w:noProof/>
            <w:webHidden/>
            <w:sz w:val="24"/>
            <w:szCs w:val="24"/>
          </w:rPr>
          <w:fldChar w:fldCharType="end"/>
        </w:r>
      </w:hyperlink>
    </w:p>
    <w:p w14:paraId="29622BFB" w14:textId="245C24A5"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4" w:history="1">
        <w:r w:rsidRPr="00F13E52">
          <w:rPr>
            <w:rStyle w:val="Hyperlink"/>
            <w:rFonts w:asciiTheme="minorHAnsi" w:hAnsiTheme="minorHAnsi" w:cstheme="minorHAnsi"/>
            <w:noProof/>
            <w:sz w:val="24"/>
            <w:szCs w:val="24"/>
          </w:rPr>
          <w:t>2.1.</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General</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_Toc158026344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10</w:t>
        </w:r>
        <w:r w:rsidRPr="00F13E52">
          <w:rPr>
            <w:rFonts w:asciiTheme="minorHAnsi" w:hAnsiTheme="minorHAnsi" w:cstheme="minorHAnsi"/>
            <w:noProof/>
            <w:webHidden/>
            <w:sz w:val="24"/>
            <w:szCs w:val="24"/>
          </w:rPr>
          <w:fldChar w:fldCharType="end"/>
        </w:r>
      </w:hyperlink>
    </w:p>
    <w:p w14:paraId="363E0970" w14:textId="2E622EC3"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5" w:history="1">
        <w:r w:rsidRPr="00F13E52">
          <w:rPr>
            <w:rStyle w:val="Hyperlink"/>
            <w:rFonts w:asciiTheme="minorHAnsi" w:hAnsiTheme="minorHAnsi" w:cstheme="minorHAnsi"/>
            <w:noProof/>
            <w:sz w:val="24"/>
            <w:szCs w:val="24"/>
          </w:rPr>
          <w:t>2.2.</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Spill Management</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_Toc158026345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10</w:t>
        </w:r>
        <w:r w:rsidRPr="00F13E52">
          <w:rPr>
            <w:rFonts w:asciiTheme="minorHAnsi" w:hAnsiTheme="minorHAnsi" w:cstheme="minorHAnsi"/>
            <w:noProof/>
            <w:webHidden/>
            <w:sz w:val="24"/>
            <w:szCs w:val="24"/>
          </w:rPr>
          <w:fldChar w:fldCharType="end"/>
        </w:r>
      </w:hyperlink>
    </w:p>
    <w:p w14:paraId="04FCCB95" w14:textId="4ADEAD24"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6" w:history="1">
        <w:r w:rsidRPr="00F13E52">
          <w:rPr>
            <w:rStyle w:val="Hyperlink"/>
            <w:rFonts w:asciiTheme="minorHAnsi" w:hAnsiTheme="minorHAnsi" w:cstheme="minorHAnsi"/>
            <w:noProof/>
            <w:sz w:val="24"/>
            <w:szCs w:val="24"/>
          </w:rPr>
          <w:t>2.3.</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Operating Criteria - Juvenile Fish Facilities</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_Toc158026346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11</w:t>
        </w:r>
        <w:r w:rsidRPr="00F13E52">
          <w:rPr>
            <w:rFonts w:asciiTheme="minorHAnsi" w:hAnsiTheme="minorHAnsi" w:cstheme="minorHAnsi"/>
            <w:noProof/>
            <w:webHidden/>
            <w:sz w:val="24"/>
            <w:szCs w:val="24"/>
          </w:rPr>
          <w:fldChar w:fldCharType="end"/>
        </w:r>
      </w:hyperlink>
    </w:p>
    <w:p w14:paraId="711AC7F3" w14:textId="6B703081"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7" w:history="1">
        <w:r w:rsidRPr="00F13E52">
          <w:rPr>
            <w:rStyle w:val="Hyperlink"/>
            <w:rFonts w:asciiTheme="minorHAnsi" w:hAnsiTheme="minorHAnsi" w:cstheme="minorHAnsi"/>
            <w:noProof/>
            <w:sz w:val="24"/>
            <w:szCs w:val="24"/>
          </w:rPr>
          <w:t>2.4.</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Operating Criteria - Adult Fish Facilities</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_Toc158026347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12</w:t>
        </w:r>
        <w:r w:rsidRPr="00F13E52">
          <w:rPr>
            <w:rFonts w:asciiTheme="minorHAnsi" w:hAnsiTheme="minorHAnsi" w:cstheme="minorHAnsi"/>
            <w:noProof/>
            <w:webHidden/>
            <w:sz w:val="24"/>
            <w:szCs w:val="24"/>
          </w:rPr>
          <w:fldChar w:fldCharType="end"/>
        </w:r>
      </w:hyperlink>
    </w:p>
    <w:p w14:paraId="2B75B7A7" w14:textId="6F8E50CA"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48" w:history="1">
        <w:r w:rsidRPr="00F13E52">
          <w:rPr>
            <w:rStyle w:val="Hyperlink"/>
            <w:rFonts w:asciiTheme="minorHAnsi" w:hAnsiTheme="minorHAnsi" w:cstheme="minorHAnsi"/>
            <w:noProof/>
            <w:sz w:val="24"/>
            <w:szCs w:val="24"/>
          </w:rPr>
          <w:t>2.5.</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Fish Facilities Monitoring &amp; Reporting</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_Toc158026348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16</w:t>
        </w:r>
        <w:r w:rsidRPr="00F13E52">
          <w:rPr>
            <w:rFonts w:asciiTheme="minorHAnsi" w:hAnsiTheme="minorHAnsi" w:cstheme="minorHAnsi"/>
            <w:noProof/>
            <w:webHidden/>
            <w:sz w:val="24"/>
            <w:szCs w:val="24"/>
          </w:rPr>
          <w:fldChar w:fldCharType="end"/>
        </w:r>
      </w:hyperlink>
    </w:p>
    <w:p w14:paraId="5E135D9A" w14:textId="37373F59"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49" w:history="1">
        <w:r w:rsidRPr="00F13E52">
          <w:rPr>
            <w:rStyle w:val="Hyperlink"/>
            <w:rFonts w:asciiTheme="minorHAnsi" w:hAnsiTheme="minorHAnsi" w:cstheme="minorHAnsi"/>
            <w:noProof/>
            <w:sz w:val="24"/>
            <w:szCs w:val="24"/>
          </w:rPr>
          <w:t>3.</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Fish Facilities Maintenance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_Toc158026349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17</w:t>
        </w:r>
        <w:r w:rsidRPr="00F13E52">
          <w:rPr>
            <w:rFonts w:asciiTheme="minorHAnsi" w:hAnsiTheme="minorHAnsi" w:cstheme="minorHAnsi"/>
            <w:noProof/>
            <w:webHidden/>
            <w:sz w:val="24"/>
            <w:szCs w:val="24"/>
          </w:rPr>
          <w:fldChar w:fldCharType="end"/>
        </w:r>
      </w:hyperlink>
    </w:p>
    <w:p w14:paraId="27FAD847" w14:textId="6FC9C29C"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0" w:history="1">
        <w:r w:rsidRPr="00F13E52">
          <w:rPr>
            <w:rStyle w:val="Hyperlink"/>
            <w:rFonts w:asciiTheme="minorHAnsi" w:hAnsiTheme="minorHAnsi" w:cstheme="minorHAnsi"/>
            <w:noProof/>
            <w:sz w:val="24"/>
            <w:szCs w:val="24"/>
          </w:rPr>
          <w:t>3.1.</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Fish Facilities Routine Maintenance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_Toc158026350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17</w:t>
        </w:r>
        <w:r w:rsidRPr="00F13E52">
          <w:rPr>
            <w:rFonts w:asciiTheme="minorHAnsi" w:hAnsiTheme="minorHAnsi" w:cstheme="minorHAnsi"/>
            <w:noProof/>
            <w:webHidden/>
            <w:sz w:val="24"/>
            <w:szCs w:val="24"/>
          </w:rPr>
          <w:fldChar w:fldCharType="end"/>
        </w:r>
      </w:hyperlink>
    </w:p>
    <w:p w14:paraId="5D47F4E2" w14:textId="15E58866"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1" w:history="1">
        <w:r w:rsidRPr="00F13E52">
          <w:rPr>
            <w:rStyle w:val="Hyperlink"/>
            <w:rFonts w:asciiTheme="minorHAnsi" w:hAnsiTheme="minorHAnsi" w:cstheme="minorHAnsi"/>
            <w:noProof/>
            <w:sz w:val="24"/>
            <w:szCs w:val="24"/>
          </w:rPr>
          <w:t>3.2.</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Fish Facilities Non-Routine Maintenance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_Toc158026351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18</w:t>
        </w:r>
        <w:r w:rsidRPr="00F13E52">
          <w:rPr>
            <w:rFonts w:asciiTheme="minorHAnsi" w:hAnsiTheme="minorHAnsi" w:cstheme="minorHAnsi"/>
            <w:noProof/>
            <w:webHidden/>
            <w:sz w:val="24"/>
            <w:szCs w:val="24"/>
          </w:rPr>
          <w:fldChar w:fldCharType="end"/>
        </w:r>
      </w:hyperlink>
    </w:p>
    <w:p w14:paraId="2C8A5AD1" w14:textId="740DFF89"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52" w:history="1">
        <w:r w:rsidRPr="00F13E52">
          <w:rPr>
            <w:rStyle w:val="Hyperlink"/>
            <w:rFonts w:asciiTheme="minorHAnsi" w:hAnsiTheme="minorHAnsi" w:cstheme="minorHAnsi"/>
            <w:noProof/>
            <w:sz w:val="24"/>
            <w:szCs w:val="24"/>
          </w:rPr>
          <w:t>4.</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Turbine Unit Operation &amp; Maintenance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_Toc158026352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20</w:t>
        </w:r>
        <w:r w:rsidRPr="00F13E52">
          <w:rPr>
            <w:rFonts w:asciiTheme="minorHAnsi" w:hAnsiTheme="minorHAnsi" w:cstheme="minorHAnsi"/>
            <w:noProof/>
            <w:webHidden/>
            <w:sz w:val="24"/>
            <w:szCs w:val="24"/>
          </w:rPr>
          <w:fldChar w:fldCharType="end"/>
        </w:r>
      </w:hyperlink>
    </w:p>
    <w:p w14:paraId="52CAE029" w14:textId="0392FDB3"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3" w:history="1">
        <w:r w:rsidRPr="00F13E52">
          <w:rPr>
            <w:rStyle w:val="Hyperlink"/>
            <w:rFonts w:asciiTheme="minorHAnsi" w:hAnsiTheme="minorHAnsi" w:cstheme="minorHAnsi"/>
            <w:noProof/>
            <w:sz w:val="24"/>
            <w:szCs w:val="24"/>
          </w:rPr>
          <w:t>4.1.</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Turbine Unit Priority Order</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_Toc158026353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20</w:t>
        </w:r>
        <w:r w:rsidRPr="00F13E52">
          <w:rPr>
            <w:rFonts w:asciiTheme="minorHAnsi" w:hAnsiTheme="minorHAnsi" w:cstheme="minorHAnsi"/>
            <w:noProof/>
            <w:webHidden/>
            <w:sz w:val="24"/>
            <w:szCs w:val="24"/>
          </w:rPr>
          <w:fldChar w:fldCharType="end"/>
        </w:r>
      </w:hyperlink>
    </w:p>
    <w:p w14:paraId="4C0675BC" w14:textId="2F97E8C2"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4" w:history="1">
        <w:r w:rsidRPr="00F13E52">
          <w:rPr>
            <w:rStyle w:val="Hyperlink"/>
            <w:rFonts w:asciiTheme="minorHAnsi" w:hAnsiTheme="minorHAnsi" w:cstheme="minorHAnsi"/>
            <w:noProof/>
            <w:sz w:val="24"/>
            <w:szCs w:val="24"/>
          </w:rPr>
          <w:t>4.2.</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Turbine Unit Operating Range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_Toc158026354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21</w:t>
        </w:r>
        <w:r w:rsidRPr="00F13E52">
          <w:rPr>
            <w:rFonts w:asciiTheme="minorHAnsi" w:hAnsiTheme="minorHAnsi" w:cstheme="minorHAnsi"/>
            <w:noProof/>
            <w:webHidden/>
            <w:sz w:val="24"/>
            <w:szCs w:val="24"/>
          </w:rPr>
          <w:fldChar w:fldCharType="end"/>
        </w:r>
      </w:hyperlink>
    </w:p>
    <w:p w14:paraId="2EDF9C44" w14:textId="2CF3CF6D"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5" w:history="1">
        <w:r w:rsidRPr="00F13E52">
          <w:rPr>
            <w:rStyle w:val="Hyperlink"/>
            <w:rFonts w:asciiTheme="minorHAnsi" w:hAnsiTheme="minorHAnsi" w:cstheme="minorHAnsi"/>
            <w:noProof/>
            <w:sz w:val="24"/>
            <w:szCs w:val="24"/>
          </w:rPr>
          <w:t>4.3.</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Turbine Unit Maintenance</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_Toc158026355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21</w:t>
        </w:r>
        <w:r w:rsidRPr="00F13E52">
          <w:rPr>
            <w:rFonts w:asciiTheme="minorHAnsi" w:hAnsiTheme="minorHAnsi" w:cstheme="minorHAnsi"/>
            <w:noProof/>
            <w:webHidden/>
            <w:sz w:val="24"/>
            <w:szCs w:val="24"/>
          </w:rPr>
          <w:fldChar w:fldCharType="end"/>
        </w:r>
      </w:hyperlink>
    </w:p>
    <w:p w14:paraId="537AB6EA" w14:textId="5F6DD27A"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56" w:history="1">
        <w:r w:rsidRPr="00F13E52">
          <w:rPr>
            <w:rStyle w:val="Hyperlink"/>
            <w:rFonts w:asciiTheme="minorHAnsi" w:hAnsiTheme="minorHAnsi" w:cstheme="minorHAnsi"/>
            <w:noProof/>
            <w:sz w:val="24"/>
            <w:szCs w:val="24"/>
          </w:rPr>
          <w:t>5.</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Dewatering Plans</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_Toc158026356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24</w:t>
        </w:r>
        <w:r w:rsidRPr="00F13E52">
          <w:rPr>
            <w:rFonts w:asciiTheme="minorHAnsi" w:hAnsiTheme="minorHAnsi" w:cstheme="minorHAnsi"/>
            <w:noProof/>
            <w:webHidden/>
            <w:sz w:val="24"/>
            <w:szCs w:val="24"/>
          </w:rPr>
          <w:fldChar w:fldCharType="end"/>
        </w:r>
      </w:hyperlink>
    </w:p>
    <w:p w14:paraId="25C82386" w14:textId="4167AB63"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7" w:history="1">
        <w:r w:rsidRPr="00F13E52">
          <w:rPr>
            <w:rStyle w:val="Hyperlink"/>
            <w:rFonts w:asciiTheme="minorHAnsi" w:hAnsiTheme="minorHAnsi" w:cstheme="minorHAnsi"/>
            <w:noProof/>
            <w:sz w:val="24"/>
            <w:szCs w:val="24"/>
          </w:rPr>
          <w:t>5.1.</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General</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_Toc158026357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24</w:t>
        </w:r>
        <w:r w:rsidRPr="00F13E52">
          <w:rPr>
            <w:rFonts w:asciiTheme="minorHAnsi" w:hAnsiTheme="minorHAnsi" w:cstheme="minorHAnsi"/>
            <w:noProof/>
            <w:webHidden/>
            <w:sz w:val="24"/>
            <w:szCs w:val="24"/>
          </w:rPr>
          <w:fldChar w:fldCharType="end"/>
        </w:r>
      </w:hyperlink>
    </w:p>
    <w:p w14:paraId="0A079078" w14:textId="1EF3F823"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8" w:history="1">
        <w:r w:rsidRPr="00F13E52">
          <w:rPr>
            <w:rStyle w:val="Hyperlink"/>
            <w:rFonts w:asciiTheme="minorHAnsi" w:hAnsiTheme="minorHAnsi" w:cstheme="minorHAnsi"/>
            <w:noProof/>
            <w:sz w:val="24"/>
            <w:szCs w:val="24"/>
          </w:rPr>
          <w:t>5.2.</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Dewatering – Juvenile Bypass System [</w:t>
        </w:r>
        <w:r w:rsidRPr="00F13E52">
          <w:rPr>
            <w:rStyle w:val="Hyperlink"/>
            <w:rFonts w:asciiTheme="minorHAnsi" w:hAnsiTheme="minorHAnsi" w:cstheme="minorHAnsi"/>
            <w:i/>
            <w:noProof/>
            <w:sz w:val="24"/>
            <w:szCs w:val="24"/>
          </w:rPr>
          <w:t>not applicable for TDA</w:t>
        </w:r>
        <w:r w:rsidRPr="00F13E52">
          <w:rPr>
            <w:rStyle w:val="Hyperlink"/>
            <w:rFonts w:asciiTheme="minorHAnsi" w:hAnsiTheme="minorHAnsi" w:cstheme="minorHAnsi"/>
            <w:noProof/>
            <w:sz w:val="24"/>
            <w:szCs w:val="24"/>
          </w:rPr>
          <w:t>]</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_Toc158026358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24</w:t>
        </w:r>
        <w:r w:rsidRPr="00F13E52">
          <w:rPr>
            <w:rFonts w:asciiTheme="minorHAnsi" w:hAnsiTheme="minorHAnsi" w:cstheme="minorHAnsi"/>
            <w:noProof/>
            <w:webHidden/>
            <w:sz w:val="24"/>
            <w:szCs w:val="24"/>
          </w:rPr>
          <w:fldChar w:fldCharType="end"/>
        </w:r>
      </w:hyperlink>
    </w:p>
    <w:p w14:paraId="5F3DF554" w14:textId="248D68E2"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59" w:history="1">
        <w:r w:rsidRPr="00F13E52">
          <w:rPr>
            <w:rStyle w:val="Hyperlink"/>
            <w:rFonts w:asciiTheme="minorHAnsi" w:hAnsiTheme="minorHAnsi" w:cstheme="minorHAnsi"/>
            <w:noProof/>
            <w:sz w:val="24"/>
            <w:szCs w:val="24"/>
          </w:rPr>
          <w:t>5.3.</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Dewatering – Adult Fish Ladder</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_Toc158026359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24</w:t>
        </w:r>
        <w:r w:rsidRPr="00F13E52">
          <w:rPr>
            <w:rFonts w:asciiTheme="minorHAnsi" w:hAnsiTheme="minorHAnsi" w:cstheme="minorHAnsi"/>
            <w:noProof/>
            <w:webHidden/>
            <w:sz w:val="24"/>
            <w:szCs w:val="24"/>
          </w:rPr>
          <w:fldChar w:fldCharType="end"/>
        </w:r>
      </w:hyperlink>
    </w:p>
    <w:p w14:paraId="66F97805" w14:textId="646F71B0"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0" w:history="1">
        <w:r w:rsidRPr="00F13E52">
          <w:rPr>
            <w:rStyle w:val="Hyperlink"/>
            <w:rFonts w:asciiTheme="minorHAnsi" w:hAnsiTheme="minorHAnsi" w:cstheme="minorHAnsi"/>
            <w:noProof/>
            <w:sz w:val="24"/>
            <w:szCs w:val="24"/>
          </w:rPr>
          <w:t>5.4.</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Dewatering – Powerhouse Collection System</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_Toc158026360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25</w:t>
        </w:r>
        <w:r w:rsidRPr="00F13E52">
          <w:rPr>
            <w:rFonts w:asciiTheme="minorHAnsi" w:hAnsiTheme="minorHAnsi" w:cstheme="minorHAnsi"/>
            <w:noProof/>
            <w:webHidden/>
            <w:sz w:val="24"/>
            <w:szCs w:val="24"/>
          </w:rPr>
          <w:fldChar w:fldCharType="end"/>
        </w:r>
      </w:hyperlink>
    </w:p>
    <w:p w14:paraId="0B7E5639" w14:textId="1D3B6722"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1" w:history="1">
        <w:r w:rsidRPr="00F13E52">
          <w:rPr>
            <w:rStyle w:val="Hyperlink"/>
            <w:rFonts w:asciiTheme="minorHAnsi" w:hAnsiTheme="minorHAnsi" w:cstheme="minorHAnsi"/>
            <w:noProof/>
            <w:sz w:val="24"/>
            <w:szCs w:val="24"/>
          </w:rPr>
          <w:t>5.5.</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Dewatering – Turbine Units</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_Toc158026361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25</w:t>
        </w:r>
        <w:r w:rsidRPr="00F13E52">
          <w:rPr>
            <w:rFonts w:asciiTheme="minorHAnsi" w:hAnsiTheme="minorHAnsi" w:cstheme="minorHAnsi"/>
            <w:noProof/>
            <w:webHidden/>
            <w:sz w:val="24"/>
            <w:szCs w:val="24"/>
          </w:rPr>
          <w:fldChar w:fldCharType="end"/>
        </w:r>
      </w:hyperlink>
    </w:p>
    <w:p w14:paraId="08BE8C99" w14:textId="2AE2414C" w:rsidR="00F13E52" w:rsidRPr="00F13E52" w:rsidRDefault="00F13E52">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158026362" w:history="1">
        <w:r w:rsidRPr="00F13E52">
          <w:rPr>
            <w:rStyle w:val="Hyperlink"/>
            <w:rFonts w:asciiTheme="minorHAnsi" w:hAnsiTheme="minorHAnsi" w:cstheme="minorHAnsi"/>
            <w:noProof/>
            <w:sz w:val="24"/>
            <w:szCs w:val="24"/>
          </w:rPr>
          <w:t>5.6.</w:t>
        </w:r>
        <w:r w:rsidRPr="00F13E52">
          <w:rPr>
            <w:rFonts w:asciiTheme="minorHAnsi" w:eastAsiaTheme="minorEastAsia" w:hAnsiTheme="minorHAnsi" w:cstheme="minorHAnsi"/>
            <w:smallCaps w:val="0"/>
            <w:noProof/>
            <w:kern w:val="2"/>
            <w:sz w:val="24"/>
            <w:szCs w:val="24"/>
            <w14:ligatures w14:val="standardContextual"/>
          </w:rPr>
          <w:tab/>
        </w:r>
        <w:r w:rsidRPr="00F13E52">
          <w:rPr>
            <w:rStyle w:val="Hyperlink"/>
            <w:rFonts w:asciiTheme="minorHAnsi" w:hAnsiTheme="minorHAnsi" w:cstheme="minorHAnsi"/>
            <w:noProof/>
            <w:sz w:val="24"/>
            <w:szCs w:val="24"/>
          </w:rPr>
          <w:t>Dewatering – Navigation Lock</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_Toc158026362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25</w:t>
        </w:r>
        <w:r w:rsidRPr="00F13E52">
          <w:rPr>
            <w:rFonts w:asciiTheme="minorHAnsi" w:hAnsiTheme="minorHAnsi" w:cstheme="minorHAnsi"/>
            <w:noProof/>
            <w:webHidden/>
            <w:sz w:val="24"/>
            <w:szCs w:val="24"/>
          </w:rPr>
          <w:fldChar w:fldCharType="end"/>
        </w:r>
      </w:hyperlink>
    </w:p>
    <w:p w14:paraId="11246C6D" w14:textId="0E466EE3"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63" w:history="1">
        <w:r w:rsidRPr="00F13E52">
          <w:rPr>
            <w:rStyle w:val="Hyperlink"/>
            <w:rFonts w:asciiTheme="minorHAnsi" w:hAnsiTheme="minorHAnsi" w:cstheme="minorHAnsi"/>
            <w:noProof/>
            <w:sz w:val="24"/>
            <w:szCs w:val="24"/>
          </w:rPr>
          <w:t>6.</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Forebay Debris Removal</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_Toc158026363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26</w:t>
        </w:r>
        <w:r w:rsidRPr="00F13E52">
          <w:rPr>
            <w:rFonts w:asciiTheme="minorHAnsi" w:hAnsiTheme="minorHAnsi" w:cstheme="minorHAnsi"/>
            <w:noProof/>
            <w:webHidden/>
            <w:sz w:val="24"/>
            <w:szCs w:val="24"/>
          </w:rPr>
          <w:fldChar w:fldCharType="end"/>
        </w:r>
      </w:hyperlink>
    </w:p>
    <w:p w14:paraId="3D6056D5" w14:textId="49DA08A3" w:rsidR="00F13E52" w:rsidRPr="00F13E52" w:rsidRDefault="00F13E52">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158026364" w:history="1">
        <w:r w:rsidRPr="00F13E52">
          <w:rPr>
            <w:rStyle w:val="Hyperlink"/>
            <w:rFonts w:asciiTheme="minorHAnsi" w:hAnsiTheme="minorHAnsi" w:cstheme="minorHAnsi"/>
            <w:noProof/>
            <w:sz w:val="24"/>
            <w:szCs w:val="24"/>
          </w:rPr>
          <w:t>7.</w:t>
        </w:r>
        <w:r w:rsidRPr="00F13E52">
          <w:rPr>
            <w:rFonts w:asciiTheme="minorHAnsi" w:eastAsiaTheme="minorEastAsia" w:hAnsiTheme="minorHAnsi" w:cstheme="minorHAnsi"/>
            <w:b w:val="0"/>
            <w:bCs w:val="0"/>
            <w:caps w:val="0"/>
            <w:noProof/>
            <w:kern w:val="2"/>
            <w:sz w:val="24"/>
            <w:szCs w:val="24"/>
            <w14:ligatures w14:val="standardContextual"/>
          </w:rPr>
          <w:tab/>
        </w:r>
        <w:r w:rsidRPr="00F13E52">
          <w:rPr>
            <w:rStyle w:val="Hyperlink"/>
            <w:rFonts w:asciiTheme="minorHAnsi" w:hAnsiTheme="minorHAnsi" w:cstheme="minorHAnsi"/>
            <w:noProof/>
            <w:sz w:val="24"/>
            <w:szCs w:val="24"/>
          </w:rPr>
          <w:t>Response to Hazardous Materials Spills</w:t>
        </w:r>
        <w:r w:rsidRPr="00F13E52">
          <w:rPr>
            <w:rFonts w:asciiTheme="minorHAnsi" w:hAnsiTheme="minorHAnsi" w:cstheme="minorHAnsi"/>
            <w:noProof/>
            <w:webHidden/>
            <w:sz w:val="24"/>
            <w:szCs w:val="24"/>
          </w:rPr>
          <w:tab/>
        </w:r>
        <w:r w:rsidRPr="00F13E52">
          <w:rPr>
            <w:rFonts w:asciiTheme="minorHAnsi" w:hAnsiTheme="minorHAnsi" w:cstheme="minorHAnsi"/>
            <w:noProof/>
            <w:webHidden/>
            <w:sz w:val="24"/>
            <w:szCs w:val="24"/>
          </w:rPr>
          <w:fldChar w:fldCharType="begin"/>
        </w:r>
        <w:r w:rsidRPr="00F13E52">
          <w:rPr>
            <w:rFonts w:asciiTheme="minorHAnsi" w:hAnsiTheme="minorHAnsi" w:cstheme="minorHAnsi"/>
            <w:noProof/>
            <w:webHidden/>
            <w:sz w:val="24"/>
            <w:szCs w:val="24"/>
          </w:rPr>
          <w:instrText xml:space="preserve"> PAGEREF _Toc158026364 \h </w:instrText>
        </w:r>
        <w:r w:rsidRPr="00F13E52">
          <w:rPr>
            <w:rFonts w:asciiTheme="minorHAnsi" w:hAnsiTheme="minorHAnsi" w:cstheme="minorHAnsi"/>
            <w:noProof/>
            <w:webHidden/>
            <w:sz w:val="24"/>
            <w:szCs w:val="24"/>
          </w:rPr>
        </w:r>
        <w:r w:rsidRPr="00F13E52">
          <w:rPr>
            <w:rFonts w:asciiTheme="minorHAnsi" w:hAnsiTheme="minorHAnsi" w:cstheme="minorHAnsi"/>
            <w:noProof/>
            <w:webHidden/>
            <w:sz w:val="24"/>
            <w:szCs w:val="24"/>
          </w:rPr>
          <w:fldChar w:fldCharType="separate"/>
        </w:r>
        <w:r w:rsidRPr="00F13E52">
          <w:rPr>
            <w:rFonts w:asciiTheme="minorHAnsi" w:hAnsiTheme="minorHAnsi" w:cstheme="minorHAnsi"/>
            <w:noProof/>
            <w:webHidden/>
            <w:sz w:val="24"/>
            <w:szCs w:val="24"/>
          </w:rPr>
          <w:t>26</w:t>
        </w:r>
        <w:r w:rsidRPr="00F13E52">
          <w:rPr>
            <w:rFonts w:asciiTheme="minorHAnsi" w:hAnsiTheme="minorHAnsi" w:cstheme="minorHAnsi"/>
            <w:noProof/>
            <w:webHidden/>
            <w:sz w:val="24"/>
            <w:szCs w:val="24"/>
          </w:rPr>
          <w:fldChar w:fldCharType="end"/>
        </w:r>
      </w:hyperlink>
    </w:p>
    <w:p w14:paraId="6E4D4F04" w14:textId="33EFFCED" w:rsidR="00AF4D65" w:rsidRPr="00493195" w:rsidRDefault="00993BC8" w:rsidP="00D72E42">
      <w:pPr>
        <w:pStyle w:val="TOC2"/>
        <w:tabs>
          <w:tab w:val="left" w:pos="960"/>
          <w:tab w:val="right" w:leader="dot" w:pos="9350"/>
        </w:tabs>
        <w:rPr>
          <w:rFonts w:asciiTheme="minorHAnsi" w:hAnsiTheme="minorHAnsi" w:cstheme="minorHAnsi"/>
          <w:sz w:val="24"/>
          <w:szCs w:val="24"/>
        </w:rPr>
      </w:pPr>
      <w:r w:rsidRPr="00F13E52">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proofErr w:type="spellStart"/>
            <w:r w:rsidRPr="006F1DF3">
              <w:rPr>
                <w:rFonts w:asciiTheme="minorHAnsi" w:hAnsiTheme="minorHAnsi" w:cstheme="minorHAnsi"/>
                <w:color w:val="000000"/>
                <w:szCs w:val="24"/>
              </w:rPr>
              <w:t>TDA</w:t>
            </w:r>
            <w:proofErr w:type="spellEnd"/>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w:t>
            </w:r>
            <w:proofErr w:type="spellStart"/>
            <w:r w:rsidRPr="006F1DF3">
              <w:rPr>
                <w:rFonts w:asciiTheme="minorHAnsi" w:hAnsiTheme="minorHAnsi" w:cstheme="minorHAnsi"/>
                <w:color w:val="000000"/>
                <w:szCs w:val="24"/>
              </w:rPr>
              <w:t>hr</w:t>
            </w:r>
            <w:proofErr w:type="spellEnd"/>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 xml:space="preserve">Navigation Lock Length </w:t>
            </w:r>
            <w:proofErr w:type="gramStart"/>
            <w:r w:rsidRPr="0035371F">
              <w:rPr>
                <w:rFonts w:ascii="Calibri" w:hAnsi="Calibri" w:cs="Calibri"/>
                <w:b/>
                <w:bCs/>
                <w:color w:val="000000"/>
                <w:szCs w:val="24"/>
              </w:rPr>
              <w:t>x</w:t>
            </w:r>
            <w:proofErr w:type="gramEnd"/>
            <w:r w:rsidRPr="0035371F">
              <w:rPr>
                <w:rFonts w:ascii="Calibri" w:hAnsi="Calibri" w:cs="Calibri"/>
                <w:b/>
                <w:bCs/>
                <w:color w:val="000000"/>
                <w:szCs w:val="24"/>
              </w:rPr>
              <w:t xml:space="preserve">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2E8680D1"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Portland District website at: </w:t>
      </w:r>
      <w:hyperlink r:id="rId12" w:history="1">
        <w:r w:rsidRPr="006F1DF3">
          <w:rPr>
            <w:rStyle w:val="Hyperlink"/>
            <w:rFonts w:asciiTheme="minorHAnsi" w:hAnsiTheme="minorHAnsi" w:cstheme="minorHAnsi"/>
            <w:szCs w:val="24"/>
          </w:rPr>
          <w:t>www.nwp.usace.army.mil/The-Dalles/</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bookmarkStart w:id="10" w:name="_Ref155695847"/>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C65E9"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SnvgEAAMIDAAAOAAAAZHJzL2Uyb0RvYy54bWysU02P0zAQvSPxHyzfadIKoSVquoeu4IKg&#10;YmHvXmfcWNgea2z68e8ZO21AfEhotRcr9sx7M+/NZH178k4cgJLF0MvlopUCgsbBhn0vv3559+pG&#10;ipRVGJTDAL08Q5K3m5cv1sfYwQpHdAOQYJKQumPs5Zhz7Jom6RG8SguMEDhokLzKfKV9M5A6Mrt3&#10;zapt3zRHpCESakiJX++moNxUfmNA50/GJMjC9ZJ7y/Wkej6Ws9msVbcnFUerL22oJ3ThlQ1cdKa6&#10;U1mJ72T/oPJWEyY0eaHRN2iM1VA1sJpl+5ua+1FFqFrYnBRnm9Lz0eqPhx0JO/DsllIE5XlG95mU&#10;3Y9ZbDEEdhBJcJCdOsbUMWAbdnS5pbijIvtkyAvjbHxgomoESxOn6vN59hlOWWh+XN0s377maehr&#10;qJkYClOklN8DelE+eulsKA6oTh0+pMxVOfWawpfS0dRD/cpnByXZhc9gWBXXmrqp+wRbR+KgeBOG&#10;b1UPc9XMAjHWuRnU1pL/BF1yCwzqjv0vcM6uFTHkGehtQPpb1Xy6tmqm/KvqSWuR/YjDuU6k2sGL&#10;Ul26LHXZxF/vFf7z19v8AAAA//8DAFBLAwQUAAYACAAAACEAknLAktsAAAALAQAADwAAAGRycy9k&#10;b3ducmV2LnhtbEyPQU/DMAyF70j8h8hIu7GETu1QV3cakxDnbVx2SxvTVmuc0mRb+fcLCAlu9vPT&#10;e5+L9WR7caHRd44RnuYKBHHtTMcNwvvh9fEZhA+aje4dE8IXeViX93eFzo278o4u+9CIGMI+1wht&#10;CEMupa9bstrP3UAcbx9utDrEdWykGfU1htteJkpl0uqOY0OrB9q2VJ/2Z4tweLNqqkK3Jf5cqs3x&#10;Jc34mCLOHqbNCkSgKfyZ4Rs/okMZmSp3ZuNFj5BkSUQPCOnPEB0LtUxAVL+KLAv5/4fyBgAA//8D&#10;AFBLAQItABQABgAIAAAAIQC2gziS/gAAAOEBAAATAAAAAAAAAAAAAAAAAAAAAABbQ29udGVudF9U&#10;eXBlc10ueG1sUEsBAi0AFAAGAAgAAAAhADj9If/WAAAAlAEAAAsAAAAAAAAAAAAAAAAALwEAAF9y&#10;ZWxzLy5yZWxzUEsBAi0AFAAGAAgAAAAhANKjNKe+AQAAwgMAAA4AAAAAAAAAAAAAAAAALgIAAGRy&#10;cy9lMm9Eb2MueG1sUEsBAi0AFAAGAAgAAAAhAJJywJLbAAAACwEAAA8AAAAAAAAAAAAAAAAAGAQA&#10;AGRycy9kb3ducmV2LnhtbFBLBQYAAAAABAAEAPMAAAAgBQ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D7AD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F5xgEAAMcDAAAOAAAAZHJzL2Uyb0RvYy54bWysU8GO0zAQvSPxD5bvNGmhyxI13UNXywVB&#10;xbLcvY7dWNgea2ya9O8ZO21A7CIhxMWKPfPezHsz2dyMzrKjwmjAt3y5qDlTXkJn/KHlD1/uXl1z&#10;FpPwnbDgVctPKvKb7csXmyE0agU92E4hIxIfmyG0vE8pNFUVZa+ciAsIylNQAzqR6IqHqkMxELuz&#10;1aqur6oBsAsIUsVIr7dTkG8Lv9ZKpk9aR5WYbTn1lsqJ5XzMZ7XdiOaAIvRGntsQ/9CFE8ZT0Znq&#10;ViTBvqN5QuWMRIig00KCq0BrI1XRQGqW9W9q7nsRVNFC5sQw2xT/H638eNwjMx3N7jVnXjia0X1C&#10;YQ59YjvwnhwEZBQkp4YQGwLs/B7Ptxj2mGWPGh3T1oSvRFSMIGlsLD6fZp/VmJikx/X11ds3NA1J&#10;oVX9br0uc6gmmkwXMKb3ChzLHy23xmcbRCOOH2Ki0pR6SaFLbmtqpHylk1U52frPSpM0Kji1VJZK&#10;7Syyo6B16L4tsyjiKpkZoo21M6guJf8IOudmmCqL9rfAObtUBJ9moDMe8Lmqaby0qqf8i+pJa5b9&#10;CN2pjKXYQdtSlJ03O6/jr/cC//n/bX8AAAD//wMAUEsDBBQABgAIAAAAIQDrz3aG3gAAAAsBAAAP&#10;AAAAZHJzL2Rvd25yZXYueG1sTI/BTsMwDIbvSLxDZCRuLKGsXdU1ncYkxJltl93SxmsrGqc02Vbe&#10;HnOCo+1fv7+v3MxuEFecQu9Jw/NCgUBqvO2p1XA8vD3lIEI0ZM3gCTV8Y4BNdX9XmsL6G33gdR9b&#10;wSUUCqOhi3EspAxNh86EhR+R+Hb2kzORx6mVdjI3LneDTJTKpDM98YfOjLjrsPncX5yGw7tTcx37&#10;HdLXSm1Pr2lGp1Trx4d5uwYRcY5/YfjFZ3SomKn2F7JBDBqSPGGXqCFLE3bgxMtquQRR8yZPc5BV&#10;Kf87VD8AAAD//wMAUEsBAi0AFAAGAAgAAAAhALaDOJL+AAAA4QEAABMAAAAAAAAAAAAAAAAAAAAA&#10;AFtDb250ZW50X1R5cGVzXS54bWxQSwECLQAUAAYACAAAACEAOP0h/9YAAACUAQAACwAAAAAAAAAA&#10;AAAAAAAvAQAAX3JlbHMvLnJlbHNQSwECLQAUAAYACAAAACEAHQBBecYBAADHAwAADgAAAAAAAAAA&#10;AAAAAAAuAgAAZHJzL2Uyb0RvYy54bWxQSwECLQAUAAYACAAAACEA6892ht4AAAALAQAADwAAAAAA&#10;AAAAAAAAAAAgBAAAZHJzL2Rvd25yZXYueG1sUEsFBgAAAAAEAAQA8wAAACs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FFEE08"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Q4AEAABYEAAAOAAAAZHJzL2Uyb0RvYy54bWysU9uO0zAQfUfiHyy/06Sly0LVdIW6wAuC&#10;ahc+wOuMEwvfNDZN+veMnTaLYJEQ4sWJ7Tln5pwZb29Ga9gRMGrvGr5c1JyBk77Vrmv41y/vX7zm&#10;LCbhWmG8g4afIPKb3fNn2yFsYOV7b1pARiQubobQ8D6lsKmqKHuwIi58AEeXyqMVibbYVS2Kgdit&#10;qVZ1/aoaPLYBvYQY6fR2uuS7wq8UyPRZqQiJmYZTbamsWNaHvFa7rdh0KEKv5bkM8Q9VWKEdJZ2p&#10;bkUS7Dvq36isluijV2khva28UlpC0UBqlvUvau57EaBoIXNimG2K/49WfjoekOmWenfFmROWenSf&#10;UOiuT+wtoh/Y3jtHPnpkFEJ+DSFuCLZ3BzzvYjhgFj8qtPlLsthYPD7NHsOYmKTDl+vVm5o6Ielq&#10;vb66vi49qB7BAWP6AN6y/NPweC5mrmJZfBbHjzFRegJeADmzcXntQbTvXMvSKZCchFq4zsDU6yS0&#10;efqOqDK8yvomReUvnQxM1HegyCnSMJVQZhT2BtlR0HS135Y5Q2GhyAxR2pgZVJe6/wg6x2YYlLn9&#10;W+AcXTJ6l2ag1c7jU1nTeClVTfEX1ZPWLPvBt6fS32IHDV9Rdn4oebp/3hf443Pe/QAAAP//AwBQ&#10;SwMEFAAGAAgAAAAhAOYV9z/fAAAACwEAAA8AAABkcnMvZG93bnJldi54bWxMj01Pg0AQhu8m/ofN&#10;mHgxdqEKqcjSGBMvxotFel7YEUjZWWSXlv57x1M9zjtP3o98u9hBHHHyvSMF8SoCgdQ401Or4Kt8&#10;u9+A8EGT0YMjVHBGD9vi+irXmXEn+sTjLrSCTchnWkEXwphJ6ZsOrfYrNyLx79tNVgc+p1aaSZ/Y&#10;3A5yHUWptLonTuj0iK8dNofdbBW4w/vcN0/7n4+7Up7rylblHiulbm+Wl2cQAZdwgeGvPleHgjvV&#10;bibjxaDgIYlTRhWkccKjmHiMElZqVjbJGmSRy/8bil8AAAD//wMAUEsBAi0AFAAGAAgAAAAhALaD&#10;OJL+AAAA4QEAABMAAAAAAAAAAAAAAAAAAAAAAFtDb250ZW50X1R5cGVzXS54bWxQSwECLQAUAAYA&#10;CAAAACEAOP0h/9YAAACUAQAACwAAAAAAAAAAAAAAAAAvAQAAX3JlbHMvLnJlbHNQSwECLQAUAAYA&#10;CAAAACEAeKyC0OABAAAWBAAADgAAAAAAAAAAAAAAAAAuAgAAZHJzL2Uyb0RvYy54bWxQSwECLQAU&#10;AAYACAAAACEA5hX3P98AAAALAQAADwAAAAAAAAAAAAAAAAA6BAAAZHJzL2Rvd25yZXYueG1sUEsF&#10;BgAAAAAEAAQA8wAAAEYFA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642BA8" id="_x0000_t32" coordsize="21600,21600" o:spt="32" o:oned="t" path="m,l21600,21600e" filled="f">
                <v:path arrowok="t" fillok="f" o:connecttype="none"/>
                <o:lock v:ext="edit" shapetype="t"/>
              </v:shapetype>
              <v:shap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Iq4AEAABYEAAAOAAAAZHJzL2Uyb0RvYy54bWysU9uO0zAQfUfiHyy/06SlsGzVdIW6wAuC&#10;il0+wOuMEwvfNDZN+veMnTaLYJEQ4sWJ7Tln5pwZb29Ga9gRMGrvGr5c1JyBk77Vrmv41/v3L95w&#10;FpNwrTDeQcNPEPnN7vmz7RA2sPK9Ny0gIxIXN0NoeJ9S2FRVlD1YERc+gKNL5dGKRFvsqhbFQOzW&#10;VKu6fl0NHtuAXkKMdHo7XfJd4VcKZPqsVITETMOptlRWLOtDXqvdVmw6FKHX8lyG+IcqrNCOks5U&#10;tyIJ9h31b1RWS/TRq7SQ3lZeKS2haCA1y/oXNXe9CFC0kDkxzDbF/0crPx0PyHRLvVtx5oSlHt0l&#10;FLrrE3uL6Ae2986Rjx4ZhZBfQ4gbgu3dAc+7GA6YxY8Kbf6SLDYWj0+zxzAmJunw5Xp1XVMnJF2t&#10;16+urkoPqkdwwJg+gLcs/zQ8nouZq1gWn8XxY0yUnoAXQM5sXF57EO0717J0CiQnoRauMzD1Oglt&#10;nr4jqgyvsr5JUflLJwMT9RdQ5BRpmEooMwp7g+woaLrab8ucobBQZIYobcwMqkvdfwSdYzMMytz+&#10;LXCOLhm9SzPQaufxqaxpvJSqpviL6klrlv3g21Ppb7GDhq8oOz+UPN0/7wv88TnvfgAAAP//AwBQ&#10;SwMEFAAGAAgAAAAhAIYG5cbgAAAACwEAAA8AAABkcnMvZG93bnJldi54bWxMj0FPg0AQhe8m/ofN&#10;NPFi7CLVplCWxph4MV4s0vPCjkDKziK7tPTfO57scd68vPe9bDfbXpxw9J0jBY/LCARS7UxHjYKv&#10;4u1hA8IHTUb3jlDBBT3s8tubTKfGnekTT/vQCA4hn2oFbQhDKqWvW7TaL92AxL9vN1od+BwbaUZ9&#10;5nDbyziK1tLqjrih1QO+tlgf95NV4I7vU1cnh5+P+0JeqtKWxQFLpe4W88sWRMA5/JvhD5/RIWem&#10;yk1kvOgVxJuYtwQFz3ESg2DHarVmpWIlSZ5A5pm83pD/AgAA//8DAFBLAQItABQABgAIAAAAIQC2&#10;gziS/gAAAOEBAAATAAAAAAAAAAAAAAAAAAAAAABbQ29udGVudF9UeXBlc10ueG1sUEsBAi0AFAAG&#10;AAgAAAAhADj9If/WAAAAlAEAAAsAAAAAAAAAAAAAAAAALwEAAF9yZWxzLy5yZWxzUEsBAi0AFAAG&#10;AAgAAAAhAHbd8irgAQAAFgQAAA4AAAAAAAAAAAAAAAAALgIAAGRycy9lMm9Eb2MueG1sUEsBAi0A&#10;FAAGAAgAAAAhAIYG5cbgAAAACwEAAA8AAAAAAAAAAAAAAAAAOgQAAGRycy9kb3ducmV2LnhtbFBL&#10;BQYAAAAABAAEAPMAAABHBQ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bookmarkEnd w:id="10"/>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52D8E"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rS5AEAABwEAAAOAAAAZHJzL2Uyb0RvYy54bWysU02P0zAQvSPxHyzfaZICWxQ13UNXywVB&#10;xQJ3rzNuLPlLY9O0/56x06YrQEis9mLZnnlv5j2P17dHa9gBMGrvOt4sas7ASd9rt+/492/3bz5w&#10;FpNwvTDeQcdPEPnt5vWr9RhaWPrBmx6QEYmL7Rg6PqQU2qqKcgAr4sIHcBRUHq1IdMR91aMYid2a&#10;alnXN9XosQ/oJcRIt3dTkG8Kv1Ig0xelIiRmOk69pbJiWR/zWm3Wot2jCIOW5zbEM7qwQjsqOlPd&#10;iSTYT9R/UFkt0Uev0kJ6W3mltISigdQ09W9qHgYRoGghc2KYbYovRys/H3bIdN/xtyvOnLD0Rg8J&#10;hd4PiW29c+SgR0ZBcmoMsSXA1u3wfIphh1n2UaFlyujwg4agGEHS2LH4fJp9hmNiki6b93XTvKPn&#10;kBRb3SzLM1QTS2YLGNNH8JblTceNdtkF0YrDp5ioMqVeUvK1cWwk0uWqrkta9Eb399qYHCyTBFuD&#10;7CBoBtKxyUqI4UkWnYyjy6xvUlR26WRg4v8KijzKnU8F8nReOYWU4NKF1zjKzjBFHczAc2f/Ap7z&#10;MxTK5P4PeEaUyt6lGWy18/i3tq9WqCn/4sCkO1vw6PtTeetiDY1gce78XfKMPz0X+PVTb34BAAD/&#10;/wMAUEsDBBQABgAIAAAAIQAdSbq24AAAAAoBAAAPAAAAZHJzL2Rvd25yZXYueG1sTI/BTsMwEETv&#10;SPyDtUjcqN2GRG0apyqg3JAqCgd6c+NtEhHbke204e/Znuhtd2c0+6bYTKZnZ/Shc1bCfCaAoa2d&#10;7mwj4euzeloCC1FZrXpnUcIvBtiU93eFyrW72A8872PDKMSGXEloYxxyzkPdolFh5ga0pJ2cNyrS&#10;6huuvbpQuOn5QoiMG9VZ+tCqAV9brH/2o5Gwe9/Ntwc3ZKfvNB3TF1/xt1BJ+fgwbdfAIk7x3wxX&#10;fEKHkpiObrQ6sF7CKsnIKeFZLKkTGZJE0HC8XlYL4GXBbyuUfwAAAP//AwBQSwECLQAUAAYACAAA&#10;ACEAtoM4kv4AAADhAQAAEwAAAAAAAAAAAAAAAAAAAAAAW0NvbnRlbnRfVHlwZXNdLnhtbFBLAQIt&#10;ABQABgAIAAAAIQA4/SH/1gAAAJQBAAALAAAAAAAAAAAAAAAAAC8BAABfcmVscy8ucmVsc1BLAQIt&#10;ABQABgAIAAAAIQBqkcrS5AEAABwEAAAOAAAAAAAAAAAAAAAAAC4CAABkcnMvZTJvRG9jLnhtbFBL&#10;AQItABQABgAIAAAAIQAdSbq24AAAAAoBAAAPAAAAAAAAAAAAAAAAAD4EAABkcnMvZG93bnJldi54&#10;bWxQSwUGAAAAAAQABADzAAAASw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5AD72072" w:rsidR="00F3239E" w:rsidRDefault="00F3239E" w:rsidP="00A00364">
      <w:pPr>
        <w:pStyle w:val="Caption"/>
        <w:keepNext/>
        <w:spacing w:after="120"/>
      </w:pPr>
      <w:bookmarkStart w:id="11"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1"/>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4431C1">
        <w:t>2024</w:t>
      </w:r>
      <w:r w:rsidR="00460444" w:rsidRPr="003C6DCF">
        <w:t xml:space="preserve"> Fish Passage Plan</w:t>
      </w:r>
      <w:r w:rsidR="00503446" w:rsidRPr="003C6DCF">
        <w:t>.</w:t>
      </w:r>
    </w:p>
    <w:p w14:paraId="7C5C4739" w14:textId="01EABF07" w:rsidR="00AD4C6A" w:rsidRPr="00AD4C6A" w:rsidRDefault="00554C0C" w:rsidP="00AD4C6A">
      <w:r w:rsidRPr="00554C0C">
        <w:rPr>
          <w:noProof/>
        </w:rPr>
        <w:drawing>
          <wp:inline distT="0" distB="0" distL="0" distR="0" wp14:anchorId="0FFA5716" wp14:editId="2E69D3DC">
            <wp:extent cx="8961120"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61120" cy="4521200"/>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0756ED">
          <w:pgSz w:w="15840" w:h="12240" w:orient="landscape" w:code="1"/>
          <w:pgMar w:top="1080" w:right="864" w:bottom="1080" w:left="864" w:header="720" w:footer="720" w:gutter="0"/>
          <w:cols w:space="720"/>
          <w:docGrid w:linePitch="326"/>
        </w:sectPr>
      </w:pPr>
    </w:p>
    <w:p w14:paraId="4F9EBFA5" w14:textId="77777777" w:rsidR="0035371F" w:rsidRPr="008B4CF0" w:rsidRDefault="0035371F" w:rsidP="007A5191">
      <w:pPr>
        <w:pStyle w:val="FPP1"/>
      </w:pPr>
      <w:bookmarkStart w:id="12" w:name="_Toc377734509"/>
      <w:bookmarkStart w:id="13" w:name="_Toc378061381"/>
      <w:bookmarkStart w:id="14" w:name="_Toc158026340"/>
      <w:r w:rsidRPr="008B4CF0">
        <w:lastRenderedPageBreak/>
        <w:t>FISH PASSAGE INFORMATION</w:t>
      </w:r>
      <w:bookmarkEnd w:id="12"/>
      <w:bookmarkEnd w:id="13"/>
      <w:bookmarkEnd w:id="14"/>
    </w:p>
    <w:p w14:paraId="182B09F7" w14:textId="2F885B72"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FB1385">
        <w:rPr>
          <w:b/>
        </w:rPr>
        <w:t xml:space="preserve"> </w:t>
      </w:r>
      <w:r w:rsidR="00FB1385" w:rsidRPr="00FB1385">
        <w:rPr>
          <w:b/>
        </w:rPr>
        <w:fldChar w:fldCharType="begin"/>
      </w:r>
      <w:r w:rsidR="00FB1385" w:rsidRPr="00FB1385">
        <w:rPr>
          <w:b/>
        </w:rPr>
        <w:instrText xml:space="preserve"> REF _Ref155695847 \h  \* MERGEFORMAT </w:instrText>
      </w:r>
      <w:r w:rsidR="00FB1385" w:rsidRPr="00FB1385">
        <w:rPr>
          <w:b/>
        </w:rPr>
      </w:r>
      <w:r w:rsidR="00FB1385" w:rsidRPr="00FB1385">
        <w:rPr>
          <w:b/>
        </w:rPr>
        <w:fldChar w:fldCharType="separate"/>
      </w:r>
      <w:r w:rsidR="00FB1385" w:rsidRPr="00FB1385">
        <w:rPr>
          <w:b/>
        </w:rPr>
        <w:t>Figure TDA-</w:t>
      </w:r>
      <w:r w:rsidR="00FB1385" w:rsidRPr="00FB1385">
        <w:rPr>
          <w:b/>
          <w:noProof/>
        </w:rPr>
        <w:t>1</w:t>
      </w:r>
      <w:r w:rsidR="00FB1385" w:rsidRPr="00FB1385">
        <w:rPr>
          <w:b/>
        </w:rPr>
        <w:fldChar w:fldCharType="end"/>
      </w:r>
      <w:r w:rsidR="000756ED">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FB1385" w:rsidRPr="00FB1385">
        <w:rPr>
          <w:b/>
          <w:bCs/>
        </w:rPr>
        <w:fldChar w:fldCharType="begin"/>
      </w:r>
      <w:r w:rsidR="00FB1385" w:rsidRPr="00FB1385">
        <w:rPr>
          <w:b/>
          <w:bCs/>
        </w:rPr>
        <w:instrText xml:space="preserve"> REF _Ref441849394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1</w:t>
      </w:r>
      <w:r w:rsidR="00FB1385" w:rsidRPr="00FB1385">
        <w:rPr>
          <w:b/>
          <w:bCs/>
        </w:rPr>
        <w:fldChar w:fldCharType="end"/>
      </w:r>
      <w:r w:rsidR="0035371F" w:rsidRPr="009644B3">
        <w:t>.</w:t>
      </w:r>
    </w:p>
    <w:p w14:paraId="462A0738" w14:textId="083AFF41" w:rsidR="0035371F" w:rsidRDefault="0035371F" w:rsidP="007A5191">
      <w:pPr>
        <w:pStyle w:val="FPP2"/>
      </w:pPr>
      <w:bookmarkStart w:id="15" w:name="_Toc161471862"/>
      <w:bookmarkStart w:id="16" w:name="_Toc377734510"/>
      <w:bookmarkStart w:id="17" w:name="_Toc378061382"/>
      <w:bookmarkStart w:id="18" w:name="OLE_LINK7"/>
      <w:bookmarkStart w:id="19" w:name="_Toc158026341"/>
      <w:r w:rsidRPr="00607635">
        <w:t>Juvenile Fish</w:t>
      </w:r>
      <w:bookmarkEnd w:id="15"/>
      <w:bookmarkEnd w:id="16"/>
      <w:bookmarkEnd w:id="17"/>
      <w:r w:rsidR="00C727F6">
        <w:t xml:space="preserve"> Facilities and Migration Timing</w:t>
      </w:r>
      <w:bookmarkEnd w:id="19"/>
    </w:p>
    <w:bookmarkEnd w:id="7"/>
    <w:bookmarkEnd w:id="18"/>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159691FD"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There is n</w:t>
      </w:r>
      <w:r w:rsidR="001061E1" w:rsidRPr="00544F1F">
        <w:t>o juvenile monitoring at The Dalles Dam</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p>
    <w:p w14:paraId="34903449" w14:textId="5A5F20AD" w:rsidR="00142627" w:rsidRDefault="00142627" w:rsidP="00142627">
      <w:pPr>
        <w:pStyle w:val="FPP2"/>
      </w:pPr>
      <w:bookmarkStart w:id="20" w:name="_Toc161471779"/>
      <w:bookmarkStart w:id="21" w:name="_Toc161471780"/>
      <w:bookmarkStart w:id="22" w:name="_Toc158026342"/>
      <w:r w:rsidRPr="00544F1F">
        <w:t>Adult Fish</w:t>
      </w:r>
      <w:bookmarkEnd w:id="20"/>
      <w:r w:rsidR="00C727F6">
        <w:t xml:space="preserve"> Facilities and Migration Timing</w:t>
      </w:r>
      <w:bookmarkEnd w:id="22"/>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coordinated through FPOM.</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3B4C8B38" w:rsidR="008C6B1E" w:rsidRDefault="00CA37B0" w:rsidP="008C6B1E">
      <w:pPr>
        <w:pStyle w:val="FPP3"/>
        <w:numPr>
          <w:ilvl w:val="3"/>
          <w:numId w:val="13"/>
        </w:numPr>
      </w:pPr>
      <w:r w:rsidRPr="008528D8">
        <w:t>Upstream migrants are present throughout the year and adult passage facilities are operated year-round.</w:t>
      </w:r>
      <w:r w:rsidR="00F743A0">
        <w:t xml:space="preserve"> </w:t>
      </w:r>
      <w:r w:rsidR="008C6B1E">
        <w:t>Counting of a</w:t>
      </w:r>
      <w:r w:rsidR="008C6B1E" w:rsidRPr="008528D8">
        <w:t xml:space="preserve">dult salmon, steelhead, </w:t>
      </w:r>
      <w:r w:rsidR="00A81296">
        <w:t xml:space="preserve">bull trout, </w:t>
      </w:r>
      <w:r w:rsidR="008C6B1E" w:rsidRPr="008528D8">
        <w:t xml:space="preserve">lamprey, and shad </w:t>
      </w:r>
      <w:r w:rsidR="008C6B1E">
        <w:t xml:space="preserve">occurs during the dates defined for the current year in </w:t>
      </w:r>
      <w:r w:rsidR="00FB1385" w:rsidRPr="00FB1385">
        <w:rPr>
          <w:b/>
          <w:bCs/>
        </w:rPr>
        <w:fldChar w:fldCharType="begin"/>
      </w:r>
      <w:r w:rsidR="00FB1385" w:rsidRPr="00FB1385">
        <w:rPr>
          <w:b/>
          <w:bCs/>
        </w:rPr>
        <w:instrText xml:space="preserve"> REF _Ref441849166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2</w:t>
      </w:r>
      <w:r w:rsidR="00FB1385" w:rsidRPr="00FB1385">
        <w:rPr>
          <w:b/>
          <w:bCs/>
        </w:rPr>
        <w:fldChar w:fldCharType="end"/>
      </w:r>
      <w:r w:rsidR="008C6B1E">
        <w:t xml:space="preserve">, and </w:t>
      </w:r>
      <w:r w:rsidR="002B7D8E">
        <w:t xml:space="preserve">daily counts </w:t>
      </w:r>
      <w:r w:rsidR="008C6B1E">
        <w:t xml:space="preserve">are </w:t>
      </w:r>
      <w:r w:rsidR="00F25168" w:rsidRPr="00983718">
        <w:t xml:space="preserve">posted </w:t>
      </w:r>
      <w:bookmarkStart w:id="23"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3"/>
      <w:r w:rsidR="00F25168" w:rsidRPr="008B4CF0">
        <w:t>.</w:t>
      </w:r>
      <w:r w:rsidR="00F743A0">
        <w:t xml:space="preserve"> </w:t>
      </w:r>
    </w:p>
    <w:p w14:paraId="6822E03F" w14:textId="241E8B4A"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w:t>
      </w:r>
      <w:r w:rsidR="001061E1" w:rsidRPr="00FB1385">
        <w:rPr>
          <w:b/>
          <w:bCs/>
        </w:rPr>
        <w:t xml:space="preserve"> </w:t>
      </w:r>
      <w:r w:rsidR="00FB1385" w:rsidRPr="00FB1385">
        <w:rPr>
          <w:b/>
          <w:bCs/>
        </w:rPr>
        <w:fldChar w:fldCharType="begin"/>
      </w:r>
      <w:r w:rsidR="00FB1385" w:rsidRPr="00FB1385">
        <w:rPr>
          <w:b/>
          <w:bCs/>
        </w:rPr>
        <w:instrText xml:space="preserve"> REF _Ref155695930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3</w:t>
      </w:r>
      <w:r w:rsidR="00FB1385" w:rsidRPr="00FB1385">
        <w:rPr>
          <w:b/>
          <w:bCs/>
        </w:rPr>
        <w:fldChar w:fldCharType="end"/>
      </w:r>
      <w:r>
        <w:t>.</w:t>
      </w:r>
      <w:r w:rsidR="00F743A0">
        <w:t xml:space="preserve"> </w:t>
      </w:r>
    </w:p>
    <w:p w14:paraId="2002B3D9" w14:textId="52EA0110"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00FB1385" w:rsidRPr="00FB1385">
        <w:rPr>
          <w:b/>
          <w:bCs/>
        </w:rPr>
        <w:fldChar w:fldCharType="begin"/>
      </w:r>
      <w:r w:rsidR="00FB1385" w:rsidRPr="00FB1385">
        <w:rPr>
          <w:b/>
          <w:bCs/>
        </w:rPr>
        <w:instrText xml:space="preserve"> REF _Ref441849544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Figure TDA-</w:t>
      </w:r>
      <w:r w:rsidR="00FB1385" w:rsidRPr="00FB1385">
        <w:rPr>
          <w:b/>
          <w:bCs/>
          <w:noProof/>
        </w:rPr>
        <w:t>5</w:t>
      </w:r>
      <w:r w:rsidR="00FB1385" w:rsidRPr="00FB1385">
        <w:rPr>
          <w:b/>
          <w:bCs/>
        </w:rPr>
        <w:fldChar w:fldCharType="end"/>
      </w:r>
      <w:r w:rsidRPr="00C57CCA">
        <w:t>.</w:t>
      </w:r>
    </w:p>
    <w:p w14:paraId="22BA4DD9" w14:textId="7B502778" w:rsidR="000B4011" w:rsidRDefault="000B4011" w:rsidP="000B4011">
      <w:pPr>
        <w:pStyle w:val="Caption"/>
        <w:keepNext/>
        <w:rPr>
          <w:szCs w:val="24"/>
          <w:highlight w:val="yellow"/>
        </w:rPr>
      </w:pPr>
      <w:bookmarkStart w:id="24"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4"/>
      <w:r w:rsidRPr="00476D50">
        <w:t xml:space="preserve">. </w:t>
      </w:r>
      <w:r w:rsidR="005D6A12">
        <w:rPr>
          <w:szCs w:val="24"/>
        </w:rPr>
        <w:t>The Dalles Dam</w:t>
      </w:r>
      <w:r w:rsidR="005D6A12">
        <w:t xml:space="preserve"> Adult Fish Count Schedule</w:t>
      </w:r>
      <w:r w:rsidR="00DC4C25">
        <w:t xml:space="preserve"> </w:t>
      </w:r>
      <w:r w:rsidR="009D25D2">
        <w:t>March</w:t>
      </w:r>
      <w:r w:rsidR="001D089B">
        <w:t xml:space="preserve"> </w:t>
      </w:r>
      <w:r w:rsidR="002C3A6F">
        <w:rPr>
          <w:szCs w:val="24"/>
        </w:rPr>
        <w:t>2024</w:t>
      </w:r>
      <w:r w:rsidR="009D25D2">
        <w:rPr>
          <w:szCs w:val="24"/>
        </w:rPr>
        <w:t xml:space="preserve"> – February </w:t>
      </w:r>
      <w:r w:rsidR="002C3A6F">
        <w:rPr>
          <w:szCs w:val="24"/>
        </w:rPr>
        <w:t>2025</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827"/>
        <w:gridCol w:w="5503"/>
      </w:tblGrid>
      <w:tr w:rsidR="005D6A12" w:rsidRPr="00544F1F" w14:paraId="084E77B5" w14:textId="77777777" w:rsidTr="00BB5379">
        <w:trPr>
          <w:cantSplit/>
          <w:trHeight w:hRule="exact" w:val="317"/>
          <w:jc w:val="center"/>
        </w:trPr>
        <w:tc>
          <w:tcPr>
            <w:tcW w:w="2051"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 Period</w:t>
            </w:r>
          </w:p>
        </w:tc>
        <w:tc>
          <w:tcPr>
            <w:tcW w:w="2949"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BB5379">
            <w:pPr>
              <w:keepNext/>
              <w:spacing w:after="0"/>
              <w:jc w:val="center"/>
              <w:rPr>
                <w:rFonts w:ascii="Calibri" w:hAnsi="Calibri" w:cs="Calibri"/>
                <w:b/>
                <w:sz w:val="22"/>
                <w:szCs w:val="22"/>
              </w:rPr>
            </w:pPr>
            <w:r w:rsidRPr="00544F1F">
              <w:rPr>
                <w:rFonts w:ascii="Calibri" w:hAnsi="Calibri" w:cs="Calibri"/>
                <w:b/>
                <w:sz w:val="22"/>
                <w:szCs w:val="22"/>
              </w:rPr>
              <w:t>Counting Method and Hours *</w:t>
            </w:r>
          </w:p>
        </w:tc>
      </w:tr>
      <w:tr w:rsidR="00AC11D4" w:rsidRPr="00544F1F" w14:paraId="452CE3EE" w14:textId="77777777" w:rsidTr="006A563C">
        <w:trPr>
          <w:cantSplit/>
          <w:trHeight w:hRule="exact" w:val="426"/>
          <w:jc w:val="center"/>
        </w:trPr>
        <w:tc>
          <w:tcPr>
            <w:tcW w:w="2051" w:type="pct"/>
            <w:tcBorders>
              <w:top w:val="single" w:sz="4" w:space="0" w:color="auto"/>
              <w:left w:val="single" w:sz="12" w:space="0" w:color="auto"/>
              <w:bottom w:val="single" w:sz="4" w:space="0" w:color="auto"/>
              <w:right w:val="single" w:sz="4" w:space="0" w:color="auto"/>
            </w:tcBorders>
            <w:vAlign w:val="center"/>
          </w:tcPr>
          <w:p w14:paraId="7CB5D925" w14:textId="22D24170"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April 1 – October 31</w:t>
            </w:r>
          </w:p>
        </w:tc>
        <w:tc>
          <w:tcPr>
            <w:tcW w:w="2949" w:type="pct"/>
            <w:tcBorders>
              <w:top w:val="single" w:sz="4" w:space="0" w:color="auto"/>
              <w:left w:val="single" w:sz="4" w:space="0" w:color="auto"/>
              <w:bottom w:val="single" w:sz="4" w:space="0" w:color="auto"/>
              <w:right w:val="single" w:sz="12" w:space="0" w:color="auto"/>
            </w:tcBorders>
            <w:vAlign w:val="center"/>
          </w:tcPr>
          <w:p w14:paraId="67586523" w14:textId="65267339"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Visual 0500–2100 hours (</w:t>
            </w:r>
            <w:r>
              <w:rPr>
                <w:rFonts w:ascii="Calibri" w:hAnsi="Calibri" w:cs="Calibri"/>
                <w:sz w:val="22"/>
                <w:szCs w:val="22"/>
              </w:rPr>
              <w:t>PDT</w:t>
            </w:r>
            <w:r w:rsidRPr="00544F1F">
              <w:rPr>
                <w:rFonts w:ascii="Calibri" w:hAnsi="Calibri" w:cs="Calibri"/>
                <w:sz w:val="22"/>
                <w:szCs w:val="22"/>
              </w:rPr>
              <w:t>)</w:t>
            </w:r>
          </w:p>
        </w:tc>
      </w:tr>
      <w:tr w:rsidR="00AC11D4" w:rsidRPr="00544F1F" w14:paraId="7E7C62BE" w14:textId="77777777" w:rsidTr="009D25D2">
        <w:trPr>
          <w:cantSplit/>
          <w:trHeight w:hRule="exact" w:val="352"/>
          <w:jc w:val="center"/>
        </w:trPr>
        <w:tc>
          <w:tcPr>
            <w:tcW w:w="2051" w:type="pct"/>
            <w:tcBorders>
              <w:top w:val="single" w:sz="4" w:space="0" w:color="auto"/>
              <w:left w:val="single" w:sz="12" w:space="0" w:color="auto"/>
              <w:bottom w:val="single" w:sz="4" w:space="0" w:color="auto"/>
              <w:right w:val="single" w:sz="4" w:space="0" w:color="auto"/>
            </w:tcBorders>
            <w:vAlign w:val="center"/>
          </w:tcPr>
          <w:p w14:paraId="6630F0BC" w14:textId="3A326765"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 xml:space="preserve">June 15 – </w:t>
            </w:r>
            <w:r>
              <w:rPr>
                <w:rFonts w:ascii="Calibri" w:hAnsi="Calibri" w:cs="Calibri"/>
                <w:sz w:val="22"/>
                <w:szCs w:val="22"/>
              </w:rPr>
              <w:t>November</w:t>
            </w:r>
            <w:r w:rsidRPr="00544F1F">
              <w:rPr>
                <w:rFonts w:ascii="Calibri" w:hAnsi="Calibri" w:cs="Calibri"/>
                <w:sz w:val="22"/>
                <w:szCs w:val="22"/>
              </w:rPr>
              <w:t xml:space="preserve"> 30</w:t>
            </w:r>
          </w:p>
        </w:tc>
        <w:tc>
          <w:tcPr>
            <w:tcW w:w="2949" w:type="pct"/>
            <w:tcBorders>
              <w:top w:val="single" w:sz="4" w:space="0" w:color="auto"/>
              <w:left w:val="single" w:sz="4" w:space="0" w:color="auto"/>
              <w:bottom w:val="single" w:sz="4" w:space="0" w:color="auto"/>
              <w:right w:val="single" w:sz="12" w:space="0" w:color="auto"/>
            </w:tcBorders>
            <w:vAlign w:val="center"/>
          </w:tcPr>
          <w:p w14:paraId="7E903CE0" w14:textId="59BC7BD2" w:rsidR="00AC11D4" w:rsidRPr="00544F1F" w:rsidRDefault="00AC11D4" w:rsidP="00AC11D4">
            <w:pPr>
              <w:keepNext/>
              <w:spacing w:after="0"/>
              <w:jc w:val="center"/>
              <w:rPr>
                <w:rFonts w:ascii="Calibri" w:hAnsi="Calibri" w:cs="Calibri"/>
                <w:sz w:val="22"/>
                <w:szCs w:val="22"/>
              </w:rPr>
            </w:pPr>
            <w:r w:rsidRPr="00544F1F">
              <w:rPr>
                <w:rFonts w:ascii="Calibri" w:hAnsi="Calibri" w:cs="Calibri"/>
                <w:sz w:val="22"/>
                <w:szCs w:val="22"/>
              </w:rPr>
              <w:t>Night Video 2100–0500 hours (</w:t>
            </w:r>
            <w:r>
              <w:rPr>
                <w:rFonts w:ascii="Calibri" w:hAnsi="Calibri" w:cs="Calibri"/>
                <w:sz w:val="22"/>
                <w:szCs w:val="22"/>
              </w:rPr>
              <w:t>PDT</w:t>
            </w:r>
            <w:r w:rsidRPr="00544F1F">
              <w:rPr>
                <w:rFonts w:ascii="Calibri" w:hAnsi="Calibri" w:cs="Calibri"/>
                <w:sz w:val="22"/>
                <w:szCs w:val="22"/>
              </w:rPr>
              <w:t>)</w:t>
            </w:r>
          </w:p>
        </w:tc>
      </w:tr>
    </w:tbl>
    <w:p w14:paraId="795DE1AD" w14:textId="2443DA00" w:rsidR="00BD5DA4" w:rsidRPr="00775CF7" w:rsidRDefault="00B2726F" w:rsidP="00BD5DA4">
      <w:pPr>
        <w:rPr>
          <w:rFonts w:asciiTheme="minorHAnsi" w:hAnsiTheme="minorHAnsi" w:cstheme="minorHAnsi"/>
        </w:rPr>
      </w:pPr>
      <w:bookmarkStart w:id="25" w:name="_Ref441849428"/>
      <w:r w:rsidRPr="00D45FC8">
        <w:rPr>
          <w:rFonts w:asciiTheme="minorHAnsi" w:hAnsiTheme="minorHAnsi" w:cstheme="minorHAnsi"/>
          <w:sz w:val="20"/>
        </w:rPr>
        <w:t>*PST = Pacific Standard Time</w:t>
      </w:r>
      <w:r w:rsidR="002C3A6F">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bookmarkStart w:id="26" w:name="_Ref155695930"/>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5"/>
      <w:bookmarkEnd w:id="26"/>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BB5379">
        <w:trPr>
          <w:cantSplit/>
          <w:trHeight w:hRule="exact" w:val="317"/>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BB5379">
            <w:pPr>
              <w:spacing w:after="0"/>
              <w:jc w:val="center"/>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BB5379">
        <w:trPr>
          <w:cantSplit/>
          <w:trHeight w:hRule="exact" w:val="317"/>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221B56">
            <w:pPr>
              <w:spacing w:after="0"/>
              <w:jc w:val="center"/>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BB5379">
        <w:trPr>
          <w:cantSplit/>
          <w:trHeight w:hRule="exact" w:val="317"/>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BB5379">
        <w:trPr>
          <w:cantSplit/>
          <w:trHeight w:hRule="exact" w:val="317"/>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BB5379">
        <w:trPr>
          <w:cantSplit/>
          <w:trHeight w:hRule="exact" w:val="317"/>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BB5379">
        <w:trPr>
          <w:cantSplit/>
          <w:trHeight w:hRule="exact" w:val="317"/>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BB5379">
            <w:pPr>
              <w:spacing w:after="0"/>
              <w:jc w:val="center"/>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6DC6665C" w:rsidR="005D6A12" w:rsidRPr="00F11E58" w:rsidRDefault="001D089B" w:rsidP="001D089B">
            <w:pPr>
              <w:spacing w:after="0"/>
              <w:jc w:val="center"/>
              <w:rPr>
                <w:rFonts w:ascii="Calibri" w:hAnsi="Calibri" w:cs="Calibri"/>
                <w:szCs w:val="22"/>
              </w:rPr>
            </w:pPr>
            <w:r>
              <w:rPr>
                <w:rFonts w:ascii="Calibri" w:hAnsi="Calibri" w:cs="Calibri"/>
                <w:sz w:val="22"/>
                <w:szCs w:val="22"/>
              </w:rPr>
              <w:t>Jun 29</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BB5379">
            <w:pPr>
              <w:spacing w:after="0"/>
              <w:jc w:val="center"/>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4BFFA673"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7"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7"/>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19" w:history="1">
        <w:r w:rsidR="00A12F99" w:rsidRPr="008B49B5">
          <w:rPr>
            <w:rStyle w:val="Hyperlink"/>
            <w:b w:val="0"/>
            <w:szCs w:val="24"/>
          </w:rPr>
          <w:t>pweb.crohms.org/tmt/documents/FPOM/2010/2013_FPOM_MEET/2013_JUN/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28" w:name="_Toc158026343"/>
      <w:r w:rsidRPr="0096241A">
        <w:rPr>
          <w:rFonts w:ascii="Times New Roman" w:hAnsi="Times New Roman"/>
        </w:rPr>
        <w:lastRenderedPageBreak/>
        <w:t>fish facilities</w:t>
      </w:r>
      <w:r w:rsidR="001B09AC" w:rsidRPr="0096241A">
        <w:rPr>
          <w:rFonts w:ascii="Times New Roman" w:hAnsi="Times New Roman"/>
        </w:rPr>
        <w:t xml:space="preserve"> Operation</w:t>
      </w:r>
      <w:bookmarkEnd w:id="21"/>
      <w:bookmarkEnd w:id="28"/>
    </w:p>
    <w:p w14:paraId="154A8BA6" w14:textId="6798ABFC" w:rsidR="001B09AC" w:rsidRPr="0096241A" w:rsidRDefault="00F96F7F" w:rsidP="00F05627">
      <w:pPr>
        <w:pStyle w:val="FPP2"/>
      </w:pPr>
      <w:bookmarkStart w:id="29" w:name="_Toc161471781"/>
      <w:bookmarkStart w:id="30" w:name="_Toc158026344"/>
      <w:r w:rsidRPr="0096241A">
        <w:t>General</w:t>
      </w:r>
      <w:bookmarkEnd w:id="29"/>
      <w:bookmarkEnd w:id="30"/>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FPOM or </w:t>
      </w:r>
      <w:proofErr w:type="spellStart"/>
      <w:r w:rsidRPr="0096241A">
        <w:t>FFDRWG</w:t>
      </w:r>
      <w:proofErr w:type="spellEnd"/>
      <w:r w:rsidRPr="0096241A">
        <w:t xml:space="preserve">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FPOM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2FA76307" w:rsidR="001B09AC" w:rsidRPr="0096241A" w:rsidRDefault="00CA37B0" w:rsidP="00CA37B0">
      <w:pPr>
        <w:pStyle w:val="FPP3"/>
      </w:pPr>
      <w:r w:rsidRPr="0096241A">
        <w:t>All fish passage related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31" w:name="_Ref471821140"/>
      <w:bookmarkStart w:id="32" w:name="_Toc158026345"/>
      <w:r w:rsidRPr="0096241A">
        <w:t>Spill Management</w:t>
      </w:r>
      <w:bookmarkEnd w:id="31"/>
      <w:bookmarkEnd w:id="32"/>
    </w:p>
    <w:p w14:paraId="2905ADD6" w14:textId="15213A09" w:rsidR="006C69BE" w:rsidRPr="0096241A" w:rsidRDefault="00C2512D" w:rsidP="00037E32">
      <w:pPr>
        <w:pStyle w:val="FPP3"/>
      </w:pPr>
      <w:bookmarkStart w:id="33" w:name="_Toc161471783"/>
      <w:r w:rsidRPr="0096241A">
        <w:t xml:space="preserve">Spring and summer spill operations for juvenile fish passage are defined in the </w:t>
      </w:r>
      <w:r w:rsidRPr="0096241A">
        <w:rPr>
          <w:i/>
        </w:rPr>
        <w:t>Fish Operations Plan</w:t>
      </w:r>
      <w:r w:rsidRPr="0096241A">
        <w:t xml:space="preserve"> (FOP), included in the FPP as </w:t>
      </w:r>
      <w:r w:rsidRPr="0096241A">
        <w:rPr>
          <w:b/>
        </w:rPr>
        <w:t>Appendix E</w:t>
      </w:r>
      <w:r w:rsidRPr="0096241A">
        <w:t xml:space="preserve">. </w:t>
      </w:r>
      <w:r w:rsidR="00F94DC2" w:rsidRPr="0096241A">
        <w:t>S</w:t>
      </w:r>
      <w:r w:rsidR="006C69BE" w:rsidRPr="0096241A">
        <w:t xml:space="preserve">pill patterns </w:t>
      </w:r>
      <w:r w:rsidR="00F94DC2" w:rsidRPr="0096241A">
        <w:t xml:space="preserve">are </w:t>
      </w:r>
      <w:r w:rsidR="006C69BE" w:rsidRPr="0096241A">
        <w:t>in</w:t>
      </w:r>
      <w:r w:rsidR="006C69BE" w:rsidRPr="000756ED">
        <w:rPr>
          <w:b/>
          <w:bCs/>
        </w:rPr>
        <w:t xml:space="preserve">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00910F13" w:rsidRPr="0096241A">
        <w:t>.</w:t>
      </w:r>
    </w:p>
    <w:p w14:paraId="44862C89" w14:textId="5AAFB9E3" w:rsidR="002E6BA3" w:rsidRPr="0096241A" w:rsidRDefault="002E6BA3" w:rsidP="002E6BA3">
      <w:pPr>
        <w:pStyle w:val="FPP3"/>
      </w:pPr>
      <w:bookmarkStart w:id="34" w:name="_Ref441848425"/>
      <w:r w:rsidRPr="0096241A">
        <w:t>Excessive total dissolved gas (</w:t>
      </w:r>
      <w:proofErr w:type="spellStart"/>
      <w:r w:rsidRPr="0096241A">
        <w:t>TDG</w:t>
      </w:r>
      <w:proofErr w:type="spellEnd"/>
      <w:r w:rsidRPr="0096241A">
        <w:t xml:space="preserve">)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w:t>
      </w:r>
      <w:proofErr w:type="spellStart"/>
      <w:r w:rsidRPr="0096241A">
        <w:t>RCC</w:t>
      </w:r>
      <w:proofErr w:type="spellEnd"/>
      <w:r w:rsidRPr="0096241A">
        <w:t xml:space="preserve">), night and/or day spill limits, and shaping of spill. Monitoring of </w:t>
      </w:r>
      <w:proofErr w:type="spellStart"/>
      <w:r w:rsidRPr="0096241A">
        <w:t>TDG</w:t>
      </w:r>
      <w:proofErr w:type="spellEnd"/>
      <w:r w:rsidRPr="0096241A">
        <w:t xml:space="preserve">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000756ED" w:rsidRPr="000756ED">
        <w:rPr>
          <w:b/>
        </w:rPr>
        <w:t>Table TDA-1</w:t>
      </w:r>
      <w:r w:rsidRPr="0096241A">
        <w:rPr>
          <w:b/>
        </w:rPr>
        <w:fldChar w:fldCharType="end"/>
      </w:r>
      <w:r w:rsidRPr="0096241A">
        <w:t xml:space="preserve">, </w:t>
      </w:r>
      <w:r w:rsidR="000B6D23" w:rsidRPr="0096241A">
        <w:t xml:space="preserve">pursuant to the Corps’ annual </w:t>
      </w:r>
      <w:proofErr w:type="spellStart"/>
      <w:r w:rsidR="00DC4C25" w:rsidRPr="0096241A">
        <w:rPr>
          <w:i/>
        </w:rPr>
        <w:t>TDG</w:t>
      </w:r>
      <w:proofErr w:type="spellEnd"/>
      <w:r w:rsidR="00DC4C25" w:rsidRPr="0096241A">
        <w:rPr>
          <w:i/>
        </w:rPr>
        <w:t xml:space="preserve"> Management Plan</w:t>
      </w:r>
      <w:r w:rsidR="00DC4C25" w:rsidRPr="0096241A">
        <w:t xml:space="preserve"> and the </w:t>
      </w:r>
      <w:r w:rsidR="0012430D" w:rsidRPr="0096241A">
        <w:t xml:space="preserve">current </w:t>
      </w:r>
      <w:r w:rsidR="00DC4C25" w:rsidRPr="0096241A">
        <w:rPr>
          <w:i/>
        </w:rPr>
        <w:t>Dissolved Gas Monitoring Plan</w:t>
      </w:r>
      <w:r w:rsidR="004C5425" w:rsidRPr="0096241A">
        <w:rPr>
          <w:i/>
        </w:rPr>
        <w:t xml:space="preserve"> of Action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9EAB422" w14:textId="75F96F4B" w:rsidR="00CB3B1F" w:rsidRPr="0096241A" w:rsidRDefault="00CB3B1F" w:rsidP="00037E32">
      <w:pPr>
        <w:pStyle w:val="FPP3"/>
      </w:pPr>
      <w:bookmarkStart w:id="35" w:name="_Ref31891834"/>
      <w:r w:rsidRPr="0096241A">
        <w:t xml:space="preserve">During spill that occurs December 16 through the end of February, the </w:t>
      </w:r>
      <w:r w:rsidR="00BB18E0" w:rsidRPr="0096241A">
        <w:t>Ice &amp; Trash Sluiceway (</w:t>
      </w:r>
      <w:r w:rsidRPr="0096241A">
        <w:t>ITS</w:t>
      </w:r>
      <w:r w:rsidR="00BB18E0" w:rsidRPr="0096241A">
        <w:t>)</w:t>
      </w:r>
      <w:r w:rsidRPr="0096241A">
        <w:t xml:space="preserve"> will be operated if available to provide a surface passage route.</w:t>
      </w:r>
      <w:bookmarkEnd w:id="34"/>
      <w:r w:rsidR="00991559" w:rsidRPr="0096241A">
        <w:t xml:space="preserve"> Operate three</w:t>
      </w:r>
      <w:r w:rsidR="008136D3" w:rsidRPr="0096241A">
        <w:t xml:space="preserve"> gates on Unit 1 and </w:t>
      </w:r>
      <w:r w:rsidR="00991559" w:rsidRPr="0096241A">
        <w:t>three</w:t>
      </w:r>
      <w:r w:rsidR="008136D3" w:rsidRPr="0096241A">
        <w:t xml:space="preserve"> gates on Unit 18.</w:t>
      </w:r>
      <w:bookmarkEnd w:id="35"/>
    </w:p>
    <w:p w14:paraId="5E902CF9" w14:textId="7B8407FB" w:rsidR="001B09AC" w:rsidRDefault="00764026" w:rsidP="00F05627">
      <w:pPr>
        <w:pStyle w:val="FPP2"/>
      </w:pPr>
      <w:bookmarkStart w:id="36" w:name="_Toc161471784"/>
      <w:bookmarkStart w:id="37" w:name="_Toc158026346"/>
      <w:bookmarkEnd w:id="33"/>
      <w:r>
        <w:lastRenderedPageBreak/>
        <w:t>Operating Criteria</w:t>
      </w:r>
      <w:r w:rsidRPr="00201A19">
        <w:t xml:space="preserve"> </w:t>
      </w:r>
      <w:r>
        <w:t xml:space="preserve">- </w:t>
      </w:r>
      <w:r w:rsidR="001B09AC" w:rsidRPr="00037E32">
        <w:t>Juvenile Fish Facilities</w:t>
      </w:r>
      <w:bookmarkEnd w:id="36"/>
      <w:bookmarkEnd w:id="37"/>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spillwall may be out at one time in case of spill.</w:t>
      </w:r>
    </w:p>
    <w:p w14:paraId="6F37076D" w14:textId="775BFF7C" w:rsidR="00F650D0" w:rsidRDefault="00F650D0" w:rsidP="00F650D0">
      <w:pPr>
        <w:pStyle w:val="FPP3"/>
        <w:numPr>
          <w:ilvl w:val="3"/>
          <w:numId w:val="13"/>
        </w:numPr>
      </w:pPr>
      <w:bookmarkStart w:id="38" w:name="_Ref31976789"/>
      <w:r>
        <w:t xml:space="preserve">Discontinue operation of the ice &amp; trash sluiceway (ITS) from </w:t>
      </w:r>
      <w:r w:rsidRPr="003B10B9">
        <w:t>December 16</w:t>
      </w:r>
      <w:r>
        <w:t xml:space="preserve"> through the end of </w:t>
      </w:r>
      <w:r w:rsidRPr="003B10B9">
        <w:t>February</w:t>
      </w:r>
      <w:r>
        <w:t>, 24 hours/day</w:t>
      </w:r>
      <w:r w:rsidR="0096241A">
        <w:t>,</w:t>
      </w:r>
      <w:r>
        <w:t xml:space="preserve"> except during periods of spill when the sluiceway will be operated if available, per </w:t>
      </w:r>
      <w:r>
        <w:rPr>
          <w:b/>
        </w:rPr>
        <w:t xml:space="preserve">section </w:t>
      </w:r>
      <w:r>
        <w:rPr>
          <w:b/>
        </w:rPr>
        <w:fldChar w:fldCharType="begin"/>
      </w:r>
      <w:r>
        <w:rPr>
          <w:b/>
        </w:rPr>
        <w:instrText xml:space="preserve"> REF _Ref31891834 \r \h </w:instrText>
      </w:r>
      <w:r>
        <w:rPr>
          <w:b/>
        </w:rPr>
      </w:r>
      <w:r>
        <w:rPr>
          <w:b/>
        </w:rPr>
        <w:fldChar w:fldCharType="separate"/>
      </w:r>
      <w:r w:rsidR="000756ED">
        <w:rPr>
          <w:b/>
        </w:rPr>
        <w:t>2.2.3</w:t>
      </w:r>
      <w:r>
        <w:rPr>
          <w:b/>
        </w:rPr>
        <w:fldChar w:fldCharType="end"/>
      </w:r>
      <w:r>
        <w:t>. C</w:t>
      </w:r>
      <w:r w:rsidRPr="003B10B9">
        <w:t>lose</w:t>
      </w:r>
      <w:r>
        <w:t xml:space="preserve"> the </w:t>
      </w:r>
      <w:r w:rsidRPr="003B10B9">
        <w:t xml:space="preserve">endgate and open </w:t>
      </w:r>
      <w:r>
        <w:t xml:space="preserve">sluice </w:t>
      </w:r>
      <w:r w:rsidRPr="003B10B9">
        <w:t>gates 1-1</w:t>
      </w:r>
      <w:r w:rsidR="00E06028">
        <w:t xml:space="preserve"> and</w:t>
      </w:r>
      <w:r>
        <w:t xml:space="preserve">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bookmarkEnd w:id="38"/>
    </w:p>
    <w:p w14:paraId="61ED029A" w14:textId="16175FC5" w:rsidR="00F650D0" w:rsidRDefault="00F650D0" w:rsidP="00CB26BD">
      <w:pPr>
        <w:pStyle w:val="FPP3"/>
        <w:numPr>
          <w:ilvl w:val="3"/>
          <w:numId w:val="13"/>
        </w:numPr>
      </w:pPr>
      <w:bookmarkStart w:id="39"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40" w:name="_Hlk94191702"/>
      <w:bookmarkEnd w:id="39"/>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40"/>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608B97F9" w:rsidR="003A0A1A" w:rsidRDefault="00B25798" w:rsidP="000A7954">
      <w:pPr>
        <w:pStyle w:val="FPP3"/>
        <w:numPr>
          <w:ilvl w:val="3"/>
          <w:numId w:val="13"/>
        </w:numPr>
      </w:pPr>
      <w:bookmarkStart w:id="41"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0756ED" w:rsidRPr="000756ED">
        <w:rPr>
          <w:b/>
          <w:bCs/>
        </w:rPr>
        <w:fldChar w:fldCharType="begin"/>
      </w:r>
      <w:r w:rsidR="000756ED" w:rsidRPr="000756ED">
        <w:rPr>
          <w:b/>
          <w:bCs/>
        </w:rPr>
        <w:instrText xml:space="preserve"> REF _Ref441848375 \h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Pr="000756ED">
        <w:rPr>
          <w:b/>
          <w:bCs/>
        </w:rPr>
        <w:t xml:space="preserve"> </w:t>
      </w:r>
      <w:r>
        <w:rPr>
          <w:bCs/>
        </w:rPr>
        <w:t>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any these </w:t>
      </w:r>
      <w:proofErr w:type="spellStart"/>
      <w:r w:rsidR="003A0A1A" w:rsidRPr="00D71844">
        <w:t>MUs</w:t>
      </w:r>
      <w:proofErr w:type="spellEnd"/>
      <w:r w:rsidR="003A0A1A" w:rsidRPr="00D71844">
        <w:t xml:space="preserve"> are out </w:t>
      </w:r>
      <w:r w:rsidR="003A0A1A" w:rsidRPr="00A43DE7">
        <w:t>of service for more than</w:t>
      </w:r>
      <w:r w:rsidR="005878E7">
        <w:t xml:space="preserve"> 10</w:t>
      </w:r>
      <w:r w:rsidR="005878E7" w:rsidRPr="00A43DE7">
        <w:t xml:space="preserve"> </w:t>
      </w:r>
      <w:r w:rsidR="003A0A1A" w:rsidRPr="00A43DE7">
        <w:t>hours, operate the next available MU and associated gates adjacent to the unit (i.e., if MU-1 is OOS, operate MU-2 w/gates; if MU-18 is OOS, operate MU-17 w/gates or MU-19 w/gates).</w:t>
      </w:r>
      <w:bookmarkEnd w:id="41"/>
      <w:r w:rsidR="00F743A0">
        <w:t xml:space="preserve"> </w:t>
      </w:r>
    </w:p>
    <w:p w14:paraId="1F5C2FA2" w14:textId="222C0006" w:rsidR="00A44009" w:rsidRDefault="00A44009" w:rsidP="00A44009">
      <w:pPr>
        <w:pStyle w:val="Caption"/>
        <w:keepNext/>
      </w:pPr>
      <w:bookmarkStart w:id="42" w:name="_Ref441848375"/>
      <w:bookmarkStart w:id="43" w:name="OLE_LINK12"/>
      <w:bookmarkStart w:id="44" w:name="OLE_LINK15"/>
      <w:r>
        <w:lastRenderedPageBreak/>
        <w:t>Table TDA-</w:t>
      </w:r>
      <w:r>
        <w:rPr>
          <w:noProof/>
        </w:rPr>
        <w:fldChar w:fldCharType="begin"/>
      </w:r>
      <w:r>
        <w:rPr>
          <w:noProof/>
        </w:rPr>
        <w:instrText xml:space="preserve"> SEQ Table_TDA- \* ARABIC </w:instrText>
      </w:r>
      <w:r>
        <w:rPr>
          <w:noProof/>
        </w:rPr>
        <w:fldChar w:fldCharType="separate"/>
      </w:r>
      <w:r w:rsidR="000756ED">
        <w:rPr>
          <w:noProof/>
        </w:rPr>
        <w:t>4</w:t>
      </w:r>
      <w:r>
        <w:rPr>
          <w:noProof/>
        </w:rPr>
        <w:fldChar w:fldCharType="end"/>
      </w:r>
      <w:bookmarkEnd w:id="42"/>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6"/>
        <w:gridCol w:w="4049"/>
        <w:gridCol w:w="2431"/>
        <w:gridCol w:w="1334"/>
      </w:tblGrid>
      <w:tr w:rsidR="00D71844" w:rsidRPr="00D71844" w14:paraId="535D087D" w14:textId="77777777" w:rsidTr="00852FA3">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 xml:space="preserve">SLUICEWAY OPERATION (24 </w:t>
            </w:r>
            <w:proofErr w:type="spellStart"/>
            <w:r w:rsidRPr="00D71844">
              <w:rPr>
                <w:rFonts w:ascii="Calibri" w:eastAsia="Times" w:hAnsi="Calibri" w:cs="Calibri"/>
                <w:b/>
                <w:sz w:val="20"/>
              </w:rPr>
              <w:t>hrs</w:t>
            </w:r>
            <w:proofErr w:type="spellEnd"/>
            <w:r w:rsidRPr="00D71844">
              <w:rPr>
                <w:rFonts w:ascii="Calibri" w:eastAsia="Times" w:hAnsi="Calibri" w:cs="Calibri"/>
                <w:b/>
                <w:sz w:val="20"/>
              </w:rPr>
              <w:t>/day)</w:t>
            </w:r>
          </w:p>
        </w:tc>
        <w:tc>
          <w:tcPr>
            <w:tcW w:w="1303"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715"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CB04A2">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 December 1–15</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03"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kelt passage</w:t>
            </w:r>
          </w:p>
        </w:tc>
        <w:tc>
          <w:tcPr>
            <w:tcW w:w="715" w:type="pct"/>
            <w:tcBorders>
              <w:top w:val="single" w:sz="12" w:space="0" w:color="auto"/>
              <w:left w:val="single" w:sz="4" w:space="0" w:color="auto"/>
              <w:bottom w:val="single" w:sz="4" w:space="0" w:color="auto"/>
              <w:right w:val="single" w:sz="12" w:space="0" w:color="auto"/>
            </w:tcBorders>
            <w:vAlign w:val="center"/>
          </w:tcPr>
          <w:p w14:paraId="697C0D97" w14:textId="57224C6B" w:rsidR="00BC0C16"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p w14:paraId="7C5F9453" w14:textId="7650B0FD" w:rsidR="00A44009" w:rsidRPr="00D71844" w:rsidRDefault="00A44009"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004422A5" w:rsidRPr="00D71844">
              <w:rPr>
                <w:rFonts w:ascii="Calibri" w:eastAsia="Times" w:hAnsi="Calibri" w:cs="Calibri"/>
                <w:b/>
                <w:sz w:val="20"/>
              </w:rPr>
              <w:t xml:space="preserve"> (Dec)</w:t>
            </w:r>
          </w:p>
        </w:tc>
      </w:tr>
      <w:tr w:rsidR="00D71844" w:rsidRPr="00D71844" w14:paraId="48B37077" w14:textId="77777777" w:rsidTr="00CB04A2">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03"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715"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D71844" w:rsidRPr="00D71844" w14:paraId="767B7466" w14:textId="77777777" w:rsidTr="00CB04A2">
        <w:trPr>
          <w:cantSplit/>
          <w:trHeight w:hRule="exact" w:val="720"/>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CLOSE End gate</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03"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715"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w:t>
            </w:r>
            <w:proofErr w:type="gramStart"/>
            <w:r w:rsidR="001840C3">
              <w:rPr>
                <w:rFonts w:ascii="Calibri" w:eastAsia="Times" w:hAnsi="Calibri" w:cs="Calibri"/>
                <w:b/>
                <w:sz w:val="20"/>
              </w:rPr>
              <w:t>7.ii</w:t>
            </w:r>
            <w:proofErr w:type="gramEnd"/>
            <w:r w:rsidRPr="00D71844">
              <w:rPr>
                <w:rFonts w:ascii="Calibri" w:eastAsia="Times" w:hAnsi="Calibri" w:cs="Calibri"/>
                <w:b/>
                <w:sz w:val="20"/>
              </w:rPr>
              <w:fldChar w:fldCharType="end"/>
            </w:r>
          </w:p>
        </w:tc>
      </w:tr>
    </w:tbl>
    <w:bookmarkEnd w:id="43"/>
    <w:bookmarkEnd w:id="44"/>
    <w:p w14:paraId="4D5DB7AC" w14:textId="051C1ADC" w:rsidR="00A44009" w:rsidRPr="00A44009" w:rsidRDefault="00A44009" w:rsidP="00A44009">
      <w:pPr>
        <w:rPr>
          <w:rFonts w:asciiTheme="minorHAnsi" w:hAnsiTheme="minorHAnsi" w:cstheme="minorHAnsi"/>
          <w:sz w:val="20"/>
        </w:rPr>
      </w:pPr>
      <w:r w:rsidRPr="00A44009">
        <w:rPr>
          <w:rFonts w:asciiTheme="minorHAnsi" w:eastAsia="Times" w:hAnsiTheme="minorHAnsi" w:cstheme="minorHAnsi"/>
          <w:sz w:val="20"/>
        </w:rPr>
        <w:t>*Dec 16</w:t>
      </w:r>
      <w:r w:rsidR="0033787A">
        <w:rPr>
          <w:rFonts w:asciiTheme="minorHAnsi" w:eastAsia="Times" w:hAnsiTheme="minorHAnsi" w:cstheme="minorHAnsi"/>
          <w:sz w:val="20"/>
        </w:rPr>
        <w:t>–</w:t>
      </w:r>
      <w:r w:rsidRPr="00A44009">
        <w:rPr>
          <w:rFonts w:asciiTheme="minorHAnsi" w:eastAsia="Times" w:hAnsiTheme="minorHAnsi" w:cstheme="minorHAnsi"/>
          <w:sz w:val="20"/>
        </w:rPr>
        <w:t xml:space="preserve">end of Feb, </w:t>
      </w:r>
      <w:r w:rsidR="005F5738">
        <w:rPr>
          <w:rFonts w:asciiTheme="minorHAnsi" w:eastAsia="Times" w:hAnsiTheme="minorHAnsi" w:cstheme="minorHAnsi"/>
          <w:sz w:val="20"/>
        </w:rPr>
        <w:t xml:space="preserve">discontinue ITS operation </w:t>
      </w:r>
      <w:r w:rsidRPr="00A44009">
        <w:rPr>
          <w:rFonts w:asciiTheme="minorHAnsi" w:eastAsia="Times" w:hAnsiTheme="minorHAnsi" w:cstheme="minorHAnsi"/>
          <w:sz w:val="20"/>
        </w:rPr>
        <w:t xml:space="preserve">except during periods of spill when the ITS will be operated if available, per </w:t>
      </w:r>
      <w:r w:rsidRPr="00A44009">
        <w:rPr>
          <w:rFonts w:asciiTheme="minorHAnsi" w:eastAsia="Times" w:hAnsiTheme="minorHAnsi" w:cstheme="minorHAnsi"/>
          <w:b/>
          <w:sz w:val="20"/>
        </w:rPr>
        <w:t xml:space="preserve">section </w:t>
      </w:r>
      <w:r w:rsidRPr="00A44009">
        <w:rPr>
          <w:rFonts w:asciiTheme="minorHAnsi" w:eastAsia="Times" w:hAnsiTheme="minorHAnsi" w:cstheme="minorHAnsi"/>
          <w:b/>
          <w:sz w:val="20"/>
        </w:rPr>
        <w:fldChar w:fldCharType="begin"/>
      </w:r>
      <w:r w:rsidRPr="00A44009">
        <w:rPr>
          <w:rFonts w:asciiTheme="minorHAnsi" w:eastAsia="Times" w:hAnsiTheme="minorHAnsi" w:cstheme="minorHAnsi"/>
          <w:b/>
          <w:sz w:val="20"/>
        </w:rPr>
        <w:instrText xml:space="preserve"> REF _Ref31891834 \r \h  \* MERGEFORMAT </w:instrText>
      </w:r>
      <w:r w:rsidRPr="00A44009">
        <w:rPr>
          <w:rFonts w:asciiTheme="minorHAnsi" w:eastAsia="Times" w:hAnsiTheme="minorHAnsi" w:cstheme="minorHAnsi"/>
          <w:b/>
          <w:sz w:val="20"/>
        </w:rPr>
      </w:r>
      <w:r w:rsidRPr="00A44009">
        <w:rPr>
          <w:rFonts w:asciiTheme="minorHAnsi" w:eastAsia="Times" w:hAnsiTheme="minorHAnsi" w:cstheme="minorHAnsi"/>
          <w:b/>
          <w:sz w:val="20"/>
        </w:rPr>
        <w:fldChar w:fldCharType="separate"/>
      </w:r>
      <w:r w:rsidR="0033787A">
        <w:rPr>
          <w:rFonts w:asciiTheme="minorHAnsi" w:eastAsia="Times" w:hAnsiTheme="minorHAnsi" w:cstheme="minorHAnsi"/>
          <w:b/>
          <w:sz w:val="20"/>
        </w:rPr>
        <w:t>2.2.3</w:t>
      </w:r>
      <w:r w:rsidRPr="00A44009">
        <w:rPr>
          <w:rFonts w:asciiTheme="minorHAnsi" w:eastAsia="Times" w:hAnsiTheme="minorHAnsi" w:cstheme="minorHAnsi"/>
          <w:b/>
          <w:sz w:val="20"/>
        </w:rPr>
        <w:fldChar w:fldCharType="end"/>
      </w:r>
      <w:r w:rsidRPr="00A44009">
        <w:rPr>
          <w:rFonts w:asciiTheme="minorHAnsi" w:eastAsia="Times" w:hAnsiTheme="minorHAnsi" w:cstheme="minorHAnsi"/>
          <w:sz w:val="20"/>
        </w:rPr>
        <w:t>.</w:t>
      </w: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r w:rsidRPr="0033787A">
        <w:t>endgate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703A6887"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7</w:t>
      </w:r>
      <w:r w:rsidR="000756ED" w:rsidRPr="000756ED">
        <w:rPr>
          <w:b/>
          <w:bCs/>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388E0DEA" w:rsidR="0096241A" w:rsidRPr="0033787A" w:rsidRDefault="0096241A">
      <w:pPr>
        <w:spacing w:after="0"/>
        <w:rPr>
          <w:b/>
          <w:szCs w:val="24"/>
          <w:u w:val="single"/>
        </w:rPr>
      </w:pPr>
      <w:bookmarkStart w:id="45" w:name="_Toc161471785"/>
    </w:p>
    <w:p w14:paraId="767A2006" w14:textId="6BE738E0" w:rsidR="001B09AC" w:rsidRPr="0033787A" w:rsidRDefault="00764026" w:rsidP="00A43DE7">
      <w:pPr>
        <w:pStyle w:val="FPP2"/>
      </w:pPr>
      <w:bookmarkStart w:id="46" w:name="_Toc158026347"/>
      <w:r w:rsidRPr="0033787A">
        <w:t xml:space="preserve">Operating Criteria - </w:t>
      </w:r>
      <w:r w:rsidR="001B09AC" w:rsidRPr="0033787A">
        <w:t>Adult Fish Facilities</w:t>
      </w:r>
      <w:bookmarkEnd w:id="45"/>
      <w:bookmarkEnd w:id="46"/>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3552AA77"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FPOM.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0756ED">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lastRenderedPageBreak/>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7" w:name="_Ref441848337"/>
      <w:r w:rsidRPr="0033787A">
        <w:rPr>
          <w:b/>
        </w:rPr>
        <w:t>Ice &amp; Trash Sluiceway (ITS)</w:t>
      </w:r>
      <w:r w:rsidRPr="0033787A">
        <w:t xml:space="preserve">. </w:t>
      </w:r>
    </w:p>
    <w:p w14:paraId="26C174C0" w14:textId="6F4AA799"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December </w:t>
      </w:r>
      <w:r w:rsidR="00AF76A6" w:rsidRPr="0033787A">
        <w:t>15</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B25798">
        <w:rPr>
          <w:b/>
        </w:rPr>
        <w:t xml:space="preserve"> </w:t>
      </w:r>
      <w:r w:rsidR="00B25798" w:rsidRPr="0033787A">
        <w:t>for adult fallback and steelhead kelt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w:t>
      </w:r>
      <w:proofErr w:type="spellStart"/>
      <w:r w:rsidR="00244CB2" w:rsidRPr="0033787A">
        <w:t>MUs</w:t>
      </w:r>
      <w:proofErr w:type="spellEnd"/>
      <w:r w:rsidR="00244CB2" w:rsidRPr="0033787A">
        <w:t xml:space="preserve"> are out of service, operate the next available MU and associated adjacent gates (i.e., if MU-1 is OOS, then operate MU-2 w/gates; if MU-18 is OOS, then operate MU-17 w/gates or MU-19 w/gates).</w:t>
      </w:r>
      <w:r w:rsidR="00F743A0" w:rsidRPr="0033787A">
        <w:t xml:space="preserve"> </w:t>
      </w:r>
    </w:p>
    <w:p w14:paraId="0D05603A" w14:textId="650BE03B" w:rsidR="00244CB2" w:rsidRPr="0033787A" w:rsidRDefault="00A30F7D" w:rsidP="0096241A">
      <w:pPr>
        <w:pStyle w:val="FPP3"/>
        <w:numPr>
          <w:ilvl w:val="6"/>
          <w:numId w:val="13"/>
        </w:numPr>
      </w:pPr>
      <w:bookmarkStart w:id="48" w:name="_Ref32415734"/>
      <w:r w:rsidRPr="0033787A">
        <w:t xml:space="preserve">From </w:t>
      </w:r>
      <w:r w:rsidR="00244CB2" w:rsidRPr="0033787A">
        <w:t>December 16</w:t>
      </w:r>
      <w:r w:rsidR="00990C4F" w:rsidRPr="0033787A">
        <w:t xml:space="preserve"> through the </w:t>
      </w:r>
      <w:r w:rsidR="00244CB2" w:rsidRPr="0033787A">
        <w:t>end of February</w:t>
      </w:r>
      <w:r w:rsidR="00A44009" w:rsidRPr="0033787A">
        <w:t xml:space="preserve"> (except during periods of spill when the ITS will be operated if available, per </w:t>
      </w:r>
      <w:r w:rsidR="00A44009" w:rsidRPr="0033787A">
        <w:rPr>
          <w:b/>
        </w:rPr>
        <w:t>section</w:t>
      </w:r>
      <w:r w:rsidR="005F5738" w:rsidRPr="0033787A">
        <w:rPr>
          <w:b/>
        </w:rPr>
        <w:t xml:space="preserve"> </w:t>
      </w:r>
      <w:r w:rsidR="005F5738" w:rsidRPr="0033787A">
        <w:rPr>
          <w:b/>
        </w:rPr>
        <w:fldChar w:fldCharType="begin"/>
      </w:r>
      <w:r w:rsidR="005F5738" w:rsidRPr="0033787A">
        <w:rPr>
          <w:b/>
        </w:rPr>
        <w:instrText xml:space="preserve"> REF _Ref31891834 \r \h </w:instrText>
      </w:r>
      <w:r w:rsidR="0033787A" w:rsidRPr="0033787A">
        <w:rPr>
          <w:b/>
        </w:rPr>
        <w:instrText xml:space="preserve"> \* MERGEFORMAT </w:instrText>
      </w:r>
      <w:r w:rsidR="005F5738" w:rsidRPr="0033787A">
        <w:rPr>
          <w:b/>
        </w:rPr>
      </w:r>
      <w:r w:rsidR="005F5738" w:rsidRPr="0033787A">
        <w:rPr>
          <w:b/>
        </w:rPr>
        <w:fldChar w:fldCharType="separate"/>
      </w:r>
      <w:r w:rsidR="000756ED">
        <w:rPr>
          <w:b/>
        </w:rPr>
        <w:t>2.2.3</w:t>
      </w:r>
      <w:r w:rsidR="005F5738" w:rsidRPr="0033787A">
        <w:rPr>
          <w:b/>
        </w:rPr>
        <w:fldChar w:fldCharType="end"/>
      </w:r>
      <w:r w:rsidR="00A44009" w:rsidRPr="0033787A">
        <w:t>)</w:t>
      </w:r>
      <w:r w:rsidRPr="0033787A">
        <w:t xml:space="preserve">, </w:t>
      </w:r>
      <w:r w:rsidR="00244CB2" w:rsidRPr="0033787A">
        <w:t>discontinue ITS operation 24</w:t>
      </w:r>
      <w:r w:rsidR="00A44009" w:rsidRPr="0033787A">
        <w:t xml:space="preserve"> </w:t>
      </w:r>
      <w:r w:rsidR="00244CB2" w:rsidRPr="0033787A">
        <w:t>hour</w:t>
      </w:r>
      <w:r w:rsidR="00A44009" w:rsidRPr="0033787A">
        <w:t>s/day</w:t>
      </w:r>
      <w:r w:rsidRPr="0033787A">
        <w:t>. C</w:t>
      </w:r>
      <w:r w:rsidR="00244CB2" w:rsidRPr="0033787A">
        <w:t xml:space="preserve">lose the endgate and open </w:t>
      </w:r>
      <w:r w:rsidR="00804DE2" w:rsidRPr="0033787A">
        <w:t xml:space="preserve">sluice </w:t>
      </w:r>
      <w:r w:rsidR="00244CB2" w:rsidRPr="0033787A">
        <w:t>gates 1-1</w:t>
      </w:r>
      <w:r w:rsidR="00990C4F" w:rsidRPr="0033787A">
        <w:t xml:space="preserve"> and</w:t>
      </w:r>
      <w:r w:rsidR="00244CB2" w:rsidRPr="0033787A">
        <w:t xml:space="preserve"> 18-3 to allow fish egress from the ITS when equalized with the forebay.</w:t>
      </w:r>
      <w:bookmarkEnd w:id="47"/>
      <w:bookmarkEnd w:id="48"/>
      <w:r w:rsidR="00F743A0" w:rsidRPr="0033787A">
        <w:t xml:space="preserve"> </w:t>
      </w:r>
    </w:p>
    <w:p w14:paraId="1C9D5B33" w14:textId="621F00A3" w:rsidR="00F25168" w:rsidRDefault="00F25168">
      <w:pPr>
        <w:spacing w:after="0"/>
        <w:rPr>
          <w:b/>
          <w:szCs w:val="24"/>
          <w:u w:val="single"/>
        </w:rPr>
      </w:pPr>
      <w:bookmarkStart w:id="49" w:name="_Ref441848544"/>
    </w:p>
    <w:p w14:paraId="224941DA" w14:textId="2066A38F" w:rsidR="001B09AC" w:rsidRPr="0033787A" w:rsidRDefault="00F37B92" w:rsidP="00804DE2">
      <w:pPr>
        <w:pStyle w:val="FPP3"/>
        <w:keepNext/>
        <w:rPr>
          <w:b/>
          <w:u w:val="single"/>
        </w:rPr>
      </w:pPr>
      <w:bookmarkStart w:id="50" w:name="_Ref91692852"/>
      <w:r w:rsidRPr="0033787A">
        <w:rPr>
          <w:b/>
          <w:u w:val="single"/>
        </w:rPr>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49"/>
      <w:bookmarkEnd w:id="50"/>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51"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51"/>
    </w:p>
    <w:p w14:paraId="558FC277" w14:textId="2DEB68A0" w:rsidR="00CE212D" w:rsidRPr="0033787A" w:rsidRDefault="00CE212D" w:rsidP="00CE212D">
      <w:pPr>
        <w:pStyle w:val="FPP3"/>
        <w:numPr>
          <w:ilvl w:val="3"/>
          <w:numId w:val="13"/>
        </w:numPr>
      </w:pPr>
      <w:r w:rsidRPr="0033787A">
        <w:t xml:space="preserve">Maintain main entrance weir depths at 8’ or greater below tailwater. </w:t>
      </w:r>
      <w:proofErr w:type="spellStart"/>
      <w:r w:rsidRPr="0033787A">
        <w:t>RCC</w:t>
      </w:r>
      <w:proofErr w:type="spellEnd"/>
      <w:r w:rsidRPr="0033787A">
        <w:t xml:space="preserve"> will regulate to maintain a minimum tailwater of 70’ msl to remain in the entrance weir criteria operating range.</w:t>
      </w:r>
    </w:p>
    <w:p w14:paraId="57D1AB1C" w14:textId="656756CC"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0756ED">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 xml:space="preserve">fishway channels that are supplemented by auxiliary water and results provided in the weekly fishway status report. Maintain water velocity in the range of 1.5–4.0 feet per second (fps), 2 </w:t>
      </w:r>
      <w:r w:rsidRPr="0033787A">
        <w:lastRenderedPageBreak/>
        <w:t>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Measure water temperatures in the count station of each adult fishway and record in the fishway status report. When water temperature reaches 70°F, all fish handling activities will be coordinated through FPOM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(FPC)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w:t>
      </w:r>
      <w:proofErr w:type="gramStart"/>
      <w:r w:rsidRPr="0033787A">
        <w:t>monitor</w:t>
      </w:r>
      <w:proofErr w:type="gramEnd"/>
      <w:r w:rsidRPr="0033787A">
        <w:t xml:space="preserve">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23D2BE7"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0756ED" w:rsidRPr="000756ED">
        <w:rPr>
          <w:b/>
          <w:bCs/>
        </w:rPr>
        <w:fldChar w:fldCharType="begin"/>
      </w:r>
      <w:r w:rsidR="000756ED" w:rsidRPr="000756ED">
        <w:rPr>
          <w:b/>
          <w:bCs/>
        </w:rPr>
        <w:instrText xml:space="preserve"> REF _Ref441849166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2</w:t>
      </w:r>
      <w:r w:rsidR="000756ED" w:rsidRPr="000756ED">
        <w:rPr>
          <w:b/>
          <w:bCs/>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 xml:space="preserve">Crowder ranges are: </w:t>
      </w:r>
      <w:proofErr w:type="spellStart"/>
      <w:r w:rsidRPr="0033787A">
        <w:t>TDA</w:t>
      </w:r>
      <w:proofErr w:type="spellEnd"/>
      <w:r w:rsidRPr="0033787A">
        <w:t>-East = 20–34”</w:t>
      </w:r>
      <w:r w:rsidR="0092796E" w:rsidRPr="0033787A">
        <w:t xml:space="preserve">, </w:t>
      </w:r>
      <w:proofErr w:type="spellStart"/>
      <w:r w:rsidRPr="0033787A">
        <w:t>TDA</w:t>
      </w:r>
      <w:proofErr w:type="spellEnd"/>
      <w:r w:rsidRPr="0033787A">
        <w:t>-North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passage conditions are achieved, even though count accuracy may be compromised to some degree. </w:t>
      </w:r>
      <w:r w:rsidR="009D5E84" w:rsidRPr="0033787A">
        <w:t xml:space="preserve">Project biologists, </w:t>
      </w:r>
      <w:proofErr w:type="spellStart"/>
      <w:r w:rsidR="009D5E84" w:rsidRPr="0033787A">
        <w:t>FFU</w:t>
      </w:r>
      <w:proofErr w:type="spellEnd"/>
      <w:r w:rsidR="009D5E84" w:rsidRPr="0033787A">
        <w:t>, and the fish count supervisor shall coordinate to achieve optimum count slot passage and/or count accuracy conditions.</w:t>
      </w:r>
    </w:p>
    <w:p w14:paraId="2223F042" w14:textId="2DA58C68" w:rsidR="00BB5379" w:rsidRPr="0033787A" w:rsidRDefault="00CD5500" w:rsidP="00A96E00">
      <w:pPr>
        <w:pStyle w:val="FPP3"/>
        <w:numPr>
          <w:ilvl w:val="3"/>
          <w:numId w:val="13"/>
        </w:numPr>
      </w:pPr>
      <w:bookmarkStart w:id="52" w:name="_Ref441849095"/>
      <w:r w:rsidRPr="0033787A">
        <w:rPr>
          <w:b/>
        </w:rPr>
        <w:lastRenderedPageBreak/>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adult fallback and steelhead kelt passage</w:t>
      </w:r>
      <w:r w:rsidR="00A96E00" w:rsidRPr="0033787A">
        <w:t xml:space="preserve">, 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F24AE4" w:rsidRPr="0033787A">
        <w:t xml:space="preserve">. </w:t>
      </w:r>
      <w:r w:rsidR="00C62A5D" w:rsidRPr="0033787A">
        <w:t xml:space="preserve">Open ITS gates 1-2, 1-3 over operating MU-1 and gates 18-1, 18-2 over operating MU-18. If either of these </w:t>
      </w:r>
      <w:proofErr w:type="spellStart"/>
      <w:r w:rsidR="00C62A5D" w:rsidRPr="0033787A">
        <w:t>MUs</w:t>
      </w:r>
      <w:proofErr w:type="spellEnd"/>
      <w:r w:rsidR="00C62A5D" w:rsidRPr="0033787A">
        <w:t xml:space="preserve"> are out of service, operate the next available MU and associated adjacent gates (i.e., if MU-1 is OOS, operate MU-2 w/gates; if MU-18 is OOS, operate MU-17 w/gates or MU-19 w/gates).</w:t>
      </w:r>
      <w:r w:rsidR="00112549" w:rsidRPr="0033787A">
        <w:t xml:space="preserve"> </w:t>
      </w:r>
    </w:p>
    <w:bookmarkEnd w:id="52"/>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64AF37C2" w:rsidR="001B09AC" w:rsidRPr="0033787A" w:rsidRDefault="001B09AC" w:rsidP="007E3CC5">
      <w:pPr>
        <w:pStyle w:val="FPP3"/>
        <w:numPr>
          <w:ilvl w:val="3"/>
          <w:numId w:val="13"/>
        </w:numPr>
      </w:pPr>
      <w:r w:rsidRPr="0033787A">
        <w:rPr>
          <w:b/>
        </w:rPr>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00663A" w:rsidRPr="0033787A">
        <w:t>Operate entrance weirs E2 and E3 to maintain a gate crest of 8’</w:t>
      </w:r>
      <w:r w:rsidR="006D5E80" w:rsidRPr="0033787A">
        <w:t xml:space="preserve"> </w:t>
      </w:r>
      <w:r w:rsidR="0000663A" w:rsidRPr="0033787A">
        <w:t>or greater below tailwater</w:t>
      </w:r>
      <w:r w:rsidRPr="0033787A">
        <w:t>, currently operated at 13’</w:t>
      </w:r>
      <w:r w:rsidR="006D5E80" w:rsidRPr="0033787A">
        <w:t xml:space="preserve"> </w:t>
      </w:r>
      <w:r w:rsidRPr="0033787A">
        <w:t>below tailwater.</w:t>
      </w:r>
      <w:r w:rsidR="00F743A0" w:rsidRPr="0033787A">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proofErr w:type="gramStart"/>
      <w:r w:rsidR="00CD5500" w:rsidRPr="0033787A">
        <w:t>7’</w:t>
      </w:r>
      <w:proofErr w:type="gramEnd"/>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 xml:space="preserve">30,000 if ladder temperatures are above 70°F), or if any adult salmonid mortality is observed anywhere in the fishway, attempt to alleviate crowding by </w:t>
      </w:r>
      <w:r w:rsidR="007D6074" w:rsidRPr="0033787A">
        <w:lastRenderedPageBreak/>
        <w:t>immediately notifying the control room to coordinate with BPA and implement an emergency spill operation as soon as possible</w:t>
      </w:r>
      <w:r>
        <w:t>, as follows</w:t>
      </w:r>
      <w:r w:rsidR="007D6074" w:rsidRPr="0033787A">
        <w:t>: 15 kcfs total</w:t>
      </w:r>
      <w:r>
        <w:t xml:space="preserve"> spill</w:t>
      </w:r>
      <w:r w:rsidR="00D35656">
        <w:t xml:space="preserve">, with Bay 1 open four stops (6 kcfs) and Bays 7 and 8 each open three stops (4.5 kcfs per </w:t>
      </w:r>
      <w:proofErr w:type="spellStart"/>
      <w:r w:rsidR="00D35656">
        <w:t>bay</w:t>
      </w:r>
      <w:proofErr w:type="spellEnd"/>
      <w:r w:rsidR="00D35656">
        <w:t>)</w:t>
      </w:r>
      <w:r w:rsidR="007D6074" w:rsidRPr="0033787A">
        <w:t>.</w:t>
      </w:r>
      <w:r w:rsidR="00F743A0" w:rsidRPr="0033787A">
        <w:t xml:space="preserve"> </w:t>
      </w:r>
      <w:r w:rsidR="00D35656">
        <w:t>Continue t</w:t>
      </w:r>
      <w:r w:rsidR="007D6074" w:rsidRPr="0033787A">
        <w:t xml:space="preserve">his operation and daily coordination with FPOM </w:t>
      </w:r>
      <w:proofErr w:type="gramStart"/>
      <w:r w:rsidR="007D6074" w:rsidRPr="0033787A">
        <w:t>as long as</w:t>
      </w:r>
      <w:proofErr w:type="gramEnd"/>
      <w:r w:rsidR="007D6074" w:rsidRPr="0033787A">
        <w:t xml:space="preserve">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FPOM</w:t>
      </w:r>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r w:rsidRPr="0033787A">
        <w:t>FPOM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3" w:name="_Toc158026348"/>
      <w:r w:rsidRPr="0033787A">
        <w:t>Fish Facilities Monitoring &amp; Reporting</w:t>
      </w:r>
      <w:bookmarkEnd w:id="53"/>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t xml:space="preserve">More frequent inspections of some facility components will occur </w:t>
      </w:r>
      <w:r w:rsidR="00F2673D" w:rsidRPr="0033787A">
        <w:t>per</w:t>
      </w:r>
      <w:r w:rsidRPr="0033787A">
        <w:t xml:space="preserve"> criteria in this document. Additional fishway inspections may be performed by </w:t>
      </w:r>
      <w:proofErr w:type="spellStart"/>
      <w:r w:rsidRPr="0033787A">
        <w:t>FFU</w:t>
      </w:r>
      <w:proofErr w:type="spellEnd"/>
      <w:r w:rsidRPr="0033787A">
        <w:t xml:space="preserve"> and fish agencies.</w:t>
      </w:r>
    </w:p>
    <w:p w14:paraId="06A41A61" w14:textId="2F7C1F28" w:rsidR="00AB34BC" w:rsidRPr="0033787A" w:rsidRDefault="00D35656" w:rsidP="00290041">
      <w:pPr>
        <w:pStyle w:val="FPP3"/>
        <w:numPr>
          <w:ilvl w:val="3"/>
          <w:numId w:val="13"/>
        </w:numPr>
      </w:pPr>
      <w:r>
        <w:t xml:space="preserve">Report </w:t>
      </w:r>
      <w:r w:rsidR="00AB34BC" w:rsidRPr="0033787A">
        <w:t>results of all inspections and the readiness of the facilities for operation to FPOM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w:t>
      </w:r>
      <w:proofErr w:type="spellStart"/>
      <w:r w:rsidRPr="0033787A">
        <w:t>PDW</w:t>
      </w:r>
      <w:proofErr w:type="spellEnd"/>
      <w:r w:rsidRPr="0033787A">
        <w:t>-R (</w:t>
      </w:r>
      <w:proofErr w:type="spellStart"/>
      <w:r w:rsidRPr="0033787A">
        <w:t>RCC</w:t>
      </w:r>
      <w:proofErr w:type="spellEnd"/>
      <w:r w:rsidRPr="0033787A">
        <w:t>),</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lastRenderedPageBreak/>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75206F6A"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FPOM by the next working day, pursuant to the coordination process and template in </w:t>
      </w:r>
      <w:r w:rsidRPr="0033787A">
        <w:rPr>
          <w:b/>
        </w:rPr>
        <w:t>FPP Chapter 1 – Overview</w:t>
      </w:r>
      <w:r w:rsidRPr="0033787A">
        <w:t>.</w:t>
      </w:r>
      <w:r w:rsidR="00AB34BC" w:rsidRPr="0033787A">
        <w:t xml:space="preserve"> </w:t>
      </w:r>
    </w:p>
    <w:p w14:paraId="615855DF" w14:textId="50F466CC" w:rsidR="00AB34BC" w:rsidRPr="0033787A" w:rsidRDefault="00290041" w:rsidP="00C20D98">
      <w:pPr>
        <w:pStyle w:val="FPP3"/>
        <w:numPr>
          <w:ilvl w:val="3"/>
          <w:numId w:val="13"/>
        </w:numPr>
      </w:pPr>
      <w:r w:rsidRPr="0033787A">
        <w:rPr>
          <w:b/>
        </w:rPr>
        <w:t xml:space="preserve">Annual Report. </w:t>
      </w:r>
      <w:r w:rsidRPr="0033787A">
        <w:t>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FPOM members at the February meeting.</w:t>
      </w:r>
    </w:p>
    <w:p w14:paraId="0630FEE2" w14:textId="5A68683F" w:rsidR="007B6E0D" w:rsidRDefault="007B6E0D">
      <w:pPr>
        <w:spacing w:after="0"/>
        <w:rPr>
          <w:b/>
          <w:caps/>
          <w:szCs w:val="24"/>
          <w:u w:val="single"/>
        </w:rPr>
      </w:pPr>
      <w:bookmarkStart w:id="54" w:name="_Toc161471787"/>
      <w:bookmarkStart w:id="55" w:name="_Toc161471786"/>
    </w:p>
    <w:p w14:paraId="538EA70F" w14:textId="2DB14F03" w:rsidR="00631252" w:rsidRPr="0033787A" w:rsidRDefault="00631252" w:rsidP="00631252">
      <w:pPr>
        <w:pStyle w:val="FPP1"/>
        <w:rPr>
          <w:rFonts w:ascii="Times New Roman" w:hAnsi="Times New Roman"/>
          <w:szCs w:val="24"/>
        </w:rPr>
      </w:pPr>
      <w:bookmarkStart w:id="56" w:name="_Toc158026349"/>
      <w:r w:rsidRPr="0033787A">
        <w:rPr>
          <w:rFonts w:ascii="Times New Roman" w:hAnsi="Times New Roman"/>
          <w:szCs w:val="24"/>
        </w:rPr>
        <w:t>Fish Facilities Maintenance</w:t>
      </w:r>
      <w:bookmarkEnd w:id="54"/>
      <w:bookmarkEnd w:id="56"/>
    </w:p>
    <w:p w14:paraId="22ABDA65" w14:textId="04E68E14" w:rsidR="00631252" w:rsidRPr="0033787A" w:rsidRDefault="00631252" w:rsidP="00631252">
      <w:pPr>
        <w:pStyle w:val="FPP2"/>
      </w:pPr>
      <w:bookmarkStart w:id="57" w:name="_Toc158026350"/>
      <w:r w:rsidRPr="0033787A">
        <w:t xml:space="preserve">Fish </w:t>
      </w:r>
      <w:r w:rsidR="00E61FB0">
        <w:t>Facilities</w:t>
      </w:r>
      <w:r w:rsidRPr="0033787A">
        <w:t xml:space="preserve"> Routine Maintenance</w:t>
      </w:r>
      <w:bookmarkEnd w:id="57"/>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FPOM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3891728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Preventive maintenance and routine repair occur throughout the year. Trashracks for the AWS intakes will be raked when drawdown exceeds criteria. When practicable, trashracks will be raked during the time of day when fish passage is least affected.</w:t>
      </w:r>
    </w:p>
    <w:p w14:paraId="31AA61CB" w14:textId="0CC49123"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0756ED">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0756ED">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FPOM. Certain turbine and spillbay discharges are </w:t>
      </w:r>
      <w:r w:rsidR="0017653A">
        <w:t>also</w:t>
      </w:r>
      <w:r w:rsidRPr="0033787A">
        <w:t xml:space="preserve"> used to attract adult fish to fishway entrances, thus maintenance schedules for these turbines and spillbays will reflect equal weight given to </w:t>
      </w:r>
      <w:r w:rsidRPr="0033787A">
        <w:lastRenderedPageBreak/>
        <w:t xml:space="preserve">fish, power, and water management, and coordinated with appropriate agencies. No other fish-related restrictions regarding maintenance will be placed on any units at this project, except to coordinate research activities. </w:t>
      </w:r>
      <w:r w:rsidR="00226C53">
        <w:t xml:space="preserve">The lowest priority units for </w:t>
      </w:r>
      <w:r w:rsidRPr="0033787A">
        <w:t>scheduling maintenance during fish passage season</w:t>
      </w:r>
      <w:r w:rsidR="005B3152" w:rsidRPr="0033787A">
        <w:t xml:space="preserve"> are</w:t>
      </w:r>
      <w:r w:rsidRPr="0033787A">
        <w:t xml:space="preserve"> F1, F2, 1, 2, 3, 4, 8, and 18 (during ITS operation). Trash racks are </w:t>
      </w:r>
      <w:proofErr w:type="gramStart"/>
      <w:r w:rsidR="00933F1B" w:rsidRPr="0033787A">
        <w:t>raked</w:t>
      </w:r>
      <w:proofErr w:type="gramEnd"/>
      <w:r w:rsidRPr="0033787A">
        <w:t xml:space="preserve"> if </w:t>
      </w:r>
      <w:r w:rsidR="0017653A" w:rsidRPr="0033787A">
        <w:t>necessary,</w:t>
      </w:r>
      <w:r w:rsidRPr="0033787A">
        <w:t xml:space="preserve"> as determined by ROV inspection just prior to juvenile passage season (before April 1), between June 1 and June 15, and whenever debris accumulation is suspected because of increased head across the trash racks.</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58" w:name="_Ref441848817"/>
      <w:bookmarkStart w:id="59" w:name="_Toc158026351"/>
      <w:r w:rsidRPr="0033787A">
        <w:t xml:space="preserve">Fish </w:t>
      </w:r>
      <w:r w:rsidR="00E61FB0">
        <w:t>Facilities</w:t>
      </w:r>
      <w:r w:rsidRPr="0033787A">
        <w:t xml:space="preserve"> Non-Routine Maintenance</w:t>
      </w:r>
      <w:bookmarkEnd w:id="59"/>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FPOM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58"/>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lastRenderedPageBreak/>
        <w:t xml:space="preserve">Spillway. </w:t>
      </w:r>
      <w:r w:rsidR="00631252" w:rsidRPr="0033787A">
        <w:t xml:space="preserve">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FPOM and </w:t>
      </w:r>
      <w:proofErr w:type="spellStart"/>
      <w:r w:rsidR="00631252" w:rsidRPr="0033787A">
        <w:t>FFDRWG</w:t>
      </w:r>
      <w:proofErr w:type="spellEnd"/>
      <w:r w:rsidR="00631252" w:rsidRPr="0033787A">
        <w:t xml:space="preserve">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60"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until the system is repaired. In the event of AWS failure, the project will coordinate with FPOM to determine the best operating procedure.</w:t>
      </w:r>
      <w:bookmarkEnd w:id="60"/>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w:t>
      </w:r>
      <w:proofErr w:type="gramStart"/>
      <w:r w:rsidRPr="0033787A">
        <w:t>system</w:t>
      </w:r>
      <w:proofErr w:type="gramEnd"/>
      <w:r w:rsidRPr="0033787A">
        <w:t xml:space="preserve">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w:t>
      </w:r>
      <w:r w:rsidRPr="0033787A">
        <w:lastRenderedPageBreak/>
        <w:t xml:space="preserve">the extent possible. If not possible, the entrance will be repaired expediently and returned to manual or automatic control </w:t>
      </w:r>
      <w:proofErr w:type="gramStart"/>
      <w:r w:rsidRPr="0033787A">
        <w:t>at the earliest possible date</w:t>
      </w:r>
      <w:proofErr w:type="gramEnd"/>
      <w:r w:rsidRPr="0033787A">
        <w:t>.</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FPOM.</w:t>
      </w:r>
    </w:p>
    <w:p w14:paraId="5B6FD902" w14:textId="63AA4EA3" w:rsidR="00631252"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shall be developed and coordinated with FPOM. Repairs will be made as quickly as possible unless otherwise coordinated.</w:t>
      </w:r>
    </w:p>
    <w:p w14:paraId="72F9FA5B" w14:textId="77777777" w:rsidR="00F13E52" w:rsidRPr="0033787A" w:rsidRDefault="00F13E52" w:rsidP="00F13E52">
      <w:pPr>
        <w:pStyle w:val="FPP3"/>
        <w:numPr>
          <w:ilvl w:val="0"/>
          <w:numId w:val="0"/>
        </w:numPr>
      </w:pPr>
    </w:p>
    <w:p w14:paraId="017D040A" w14:textId="4DCCC6AB" w:rsidR="001B09AC" w:rsidRPr="0033787A" w:rsidRDefault="001B09AC" w:rsidP="00F05627">
      <w:pPr>
        <w:pStyle w:val="FPP1"/>
        <w:rPr>
          <w:rFonts w:ascii="Times New Roman" w:hAnsi="Times New Roman"/>
          <w:szCs w:val="24"/>
        </w:rPr>
      </w:pPr>
      <w:bookmarkStart w:id="61" w:name="_Toc161471791"/>
      <w:bookmarkStart w:id="62" w:name="_Ref441848770"/>
      <w:bookmarkStart w:id="63" w:name="_Toc158026352"/>
      <w:bookmarkEnd w:id="55"/>
      <w:r w:rsidRPr="0033787A">
        <w:rPr>
          <w:rFonts w:ascii="Times New Roman" w:hAnsi="Times New Roman"/>
          <w:szCs w:val="24"/>
        </w:rPr>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61"/>
      <w:bookmarkEnd w:id="62"/>
      <w:bookmarkEnd w:id="63"/>
    </w:p>
    <w:p w14:paraId="3410B678" w14:textId="71E49A9C" w:rsidR="00723477" w:rsidRPr="0033787A" w:rsidRDefault="00BB38DF" w:rsidP="00723477">
      <w:pPr>
        <w:pStyle w:val="FPP2"/>
      </w:pPr>
      <w:bookmarkStart w:id="64" w:name="_Toc158026353"/>
      <w:r w:rsidRPr="0033787A">
        <w:t xml:space="preserve">Turbine </w:t>
      </w:r>
      <w:r w:rsidR="00723477" w:rsidRPr="0033787A">
        <w:t>Unit Priority</w:t>
      </w:r>
      <w:r w:rsidRPr="0033787A">
        <w:t xml:space="preserve"> Order</w:t>
      </w:r>
      <w:bookmarkEnd w:id="64"/>
    </w:p>
    <w:p w14:paraId="0034F456" w14:textId="6173CF38"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000756ED" w:rsidRPr="000756ED">
        <w:rPr>
          <w:b/>
        </w:rPr>
        <w:t>Table TDA-5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5"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5"/>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7CD704B3"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If additional units needed,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for adult fallbacks and kelt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3A6CF188"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p</w:t>
      </w:r>
      <w:r w:rsidR="00BD70A7" w:rsidRPr="000756ED">
        <w:rPr>
          <w:rFonts w:asciiTheme="minorHAnsi" w:hAnsiTheme="minorHAnsi" w:cstheme="minorHAnsi"/>
          <w:sz w:val="20"/>
        </w:rPr>
        <w:t>er</w:t>
      </w:r>
      <w:r w:rsidR="00BD70A7" w:rsidRPr="000756ED">
        <w:rPr>
          <w:rFonts w:asciiTheme="minorHAnsi" w:hAnsiTheme="minorHAnsi" w:cstheme="minorHAnsi"/>
          <w:b/>
          <w:bCs/>
          <w:sz w:val="20"/>
        </w:rPr>
        <w:t xml:space="preserve"> </w:t>
      </w:r>
      <w:r w:rsidR="000756ED" w:rsidRPr="000756ED">
        <w:rPr>
          <w:rFonts w:asciiTheme="minorHAnsi" w:hAnsiTheme="minorHAnsi" w:cstheme="minorHAnsi"/>
          <w:b/>
          <w:bCs/>
          <w:sz w:val="20"/>
        </w:rPr>
        <w:fldChar w:fldCharType="begin"/>
      </w:r>
      <w:r w:rsidR="000756ED" w:rsidRPr="000756ED">
        <w:rPr>
          <w:rFonts w:asciiTheme="minorHAnsi" w:hAnsiTheme="minorHAnsi" w:cstheme="minorHAnsi"/>
          <w:b/>
          <w:bCs/>
          <w:sz w:val="20"/>
        </w:rPr>
        <w:instrText xml:space="preserve"> REF _Ref441848375 \h  \* MERGEFORMAT </w:instrText>
      </w:r>
      <w:r w:rsidR="000756ED" w:rsidRPr="000756ED">
        <w:rPr>
          <w:rFonts w:asciiTheme="minorHAnsi" w:hAnsiTheme="minorHAnsi" w:cstheme="minorHAnsi"/>
          <w:b/>
          <w:bCs/>
          <w:sz w:val="20"/>
        </w:rPr>
      </w:r>
      <w:r w:rsidR="000756ED" w:rsidRPr="000756ED">
        <w:rPr>
          <w:rFonts w:asciiTheme="minorHAnsi" w:hAnsiTheme="minorHAnsi" w:cstheme="minorHAnsi"/>
          <w:b/>
          <w:bCs/>
          <w:sz w:val="20"/>
        </w:rPr>
        <w:fldChar w:fldCharType="separate"/>
      </w:r>
      <w:r w:rsidR="000756ED" w:rsidRPr="000756ED">
        <w:rPr>
          <w:rFonts w:asciiTheme="minorHAnsi" w:hAnsiTheme="minorHAnsi" w:cstheme="minorHAnsi"/>
          <w:b/>
          <w:bCs/>
          <w:sz w:val="20"/>
        </w:rPr>
        <w:t>Table TDA-</w:t>
      </w:r>
      <w:r w:rsidR="000756ED" w:rsidRPr="000756ED">
        <w:rPr>
          <w:rFonts w:asciiTheme="minorHAnsi" w:hAnsiTheme="minorHAnsi" w:cstheme="minorHAnsi"/>
          <w:b/>
          <w:bCs/>
          <w:noProof/>
          <w:sz w:val="20"/>
        </w:rPr>
        <w:t>4</w:t>
      </w:r>
      <w:r w:rsidR="000756ED" w:rsidRPr="000756ED">
        <w:rPr>
          <w:rFonts w:asciiTheme="minorHAnsi" w:hAnsiTheme="minorHAnsi" w:cstheme="minorHAnsi"/>
          <w:b/>
          <w:bCs/>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6" w:name="_Toc158026354"/>
      <w:r>
        <w:lastRenderedPageBreak/>
        <w:t>Turbine Unit</w:t>
      </w:r>
      <w:r w:rsidR="002A6701">
        <w:t xml:space="preserve"> Operating Range</w:t>
      </w:r>
      <w:bookmarkEnd w:id="66"/>
    </w:p>
    <w:p w14:paraId="738C646C" w14:textId="5E4027AB"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000756ED" w:rsidRPr="000756ED">
        <w:rPr>
          <w:b/>
          <w:bCs/>
        </w:rPr>
        <w:fldChar w:fldCharType="begin"/>
      </w:r>
      <w:r w:rsidR="000756ED" w:rsidRPr="000756ED">
        <w:rPr>
          <w:b/>
          <w:bCs/>
        </w:rPr>
        <w:instrText xml:space="preserve"> REF _Ref441849318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6</w:t>
      </w:r>
      <w:r w:rsidR="000756ED" w:rsidRPr="000756ED">
        <w:rPr>
          <w:b/>
          <w:bCs/>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w:t>
      </w:r>
      <w:proofErr w:type="spellStart"/>
      <w:r w:rsidRPr="00B25798">
        <w:t>TDG</w:t>
      </w:r>
      <w:proofErr w:type="spellEnd"/>
      <w:r w:rsidRPr="00B25798">
        <w:t xml:space="preserve">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289B1161" w:rsidR="004876A5" w:rsidRPr="00C83C2F" w:rsidRDefault="004876A5" w:rsidP="0092796E">
      <w:pPr>
        <w:numPr>
          <w:ilvl w:val="6"/>
          <w:numId w:val="13"/>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0756ED">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67" w:name="_Ref31968008"/>
      <w:bookmarkStart w:id="68" w:name="_Ref31968520"/>
      <w:bookmarkStart w:id="69" w:name="OLE_LINK3"/>
      <w:bookmarkStart w:id="70" w:name="OLE_LINK4"/>
      <w:bookmarkStart w:id="71" w:name="_Toc158026355"/>
      <w:r>
        <w:t>Turbine Unit Maintenance</w:t>
      </w:r>
      <w:bookmarkEnd w:id="67"/>
      <w:bookmarkEnd w:id="68"/>
      <w:bookmarkEnd w:id="71"/>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FPOM per procedures defined in </w:t>
      </w:r>
      <w:r w:rsidR="00B71C30" w:rsidRPr="00557D4D">
        <w:rPr>
          <w:b/>
        </w:rPr>
        <w:t>FPP Chapter 1–Overview</w:t>
      </w:r>
      <w:r w:rsidR="00B71C30">
        <w:t>.</w:t>
      </w:r>
    </w:p>
    <w:p w14:paraId="3C534608" w14:textId="40AA7A36"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0756ED">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w:t>
      </w:r>
      <w:r w:rsidRPr="00561965">
        <w:lastRenderedPageBreak/>
        <w:t xml:space="preserve">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69"/>
    <w:bookmarkEnd w:id="70"/>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2"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2"/>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0D4A27" w:rsidRPr="000D4A27"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0D4A27" w:rsidRDefault="00F743A0" w:rsidP="00F35FA1">
            <w:pPr>
              <w:jc w:val="center"/>
              <w:rPr>
                <w:rFonts w:asciiTheme="minorHAnsi" w:hAnsiTheme="minorHAnsi" w:cstheme="minorHAnsi"/>
                <w:b/>
                <w:bCs/>
                <w:sz w:val="20"/>
              </w:rPr>
            </w:pPr>
            <w:proofErr w:type="spellStart"/>
            <w:r w:rsidRPr="000D4A27">
              <w:rPr>
                <w:rFonts w:asciiTheme="minorHAnsi" w:hAnsiTheme="minorHAnsi" w:cstheme="minorHAnsi"/>
                <w:b/>
                <w:bCs/>
                <w:sz w:val="20"/>
              </w:rPr>
              <w:t>TDA</w:t>
            </w:r>
            <w:proofErr w:type="spellEnd"/>
            <w:r w:rsidRPr="000D4A27">
              <w:rPr>
                <w:rFonts w:asciiTheme="minorHAnsi" w:hAnsiTheme="minorHAnsi" w:cstheme="minorHAnsi"/>
                <w:b/>
                <w:bCs/>
                <w:sz w:val="20"/>
              </w:rPr>
              <w:t xml:space="preserve"> Units 15–22</w:t>
            </w:r>
          </w:p>
        </w:tc>
      </w:tr>
      <w:tr w:rsidR="000D4A27" w:rsidRPr="000D4A27"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0D4A27" w:rsidRDefault="00F743A0" w:rsidP="00463877">
            <w:pPr>
              <w:jc w:val="center"/>
              <w:rPr>
                <w:rFonts w:asciiTheme="minorHAnsi" w:hAnsiTheme="minorHAnsi" w:cstheme="minorHAnsi"/>
                <w:b/>
                <w:bCs/>
                <w:sz w:val="20"/>
                <w:vertAlign w:val="superscript"/>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r>
      <w:tr w:rsidR="000D4A27" w:rsidRPr="000D4A27"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r>
      <w:tr w:rsidR="000D4A27" w:rsidRPr="000D4A27"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0D4A27" w:rsidRDefault="00802403" w:rsidP="00802403">
            <w:pPr>
              <w:jc w:val="center"/>
              <w:rPr>
                <w:rFonts w:asciiTheme="minorHAnsi" w:hAnsiTheme="minorHAnsi" w:cstheme="minorHAnsi"/>
                <w:sz w:val="20"/>
              </w:rPr>
            </w:pPr>
            <w:r w:rsidRPr="000D4A27">
              <w:rPr>
                <w:rFonts w:ascii="Calibri" w:hAnsi="Calibri" w:cs="Calibri"/>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0D4A27" w:rsidRDefault="00802403" w:rsidP="00802403">
            <w:pPr>
              <w:jc w:val="center"/>
              <w:rPr>
                <w:rFonts w:asciiTheme="minorHAnsi" w:hAnsiTheme="minorHAnsi" w:cstheme="minorHAnsi"/>
                <w:sz w:val="20"/>
              </w:rPr>
            </w:pPr>
            <w:r w:rsidRPr="000D4A27">
              <w:rPr>
                <w:rFonts w:ascii="Calibri" w:hAnsi="Calibri" w:cs="Calibri"/>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16,297</w:t>
            </w:r>
          </w:p>
        </w:tc>
      </w:tr>
      <w:tr w:rsidR="000D4A27" w:rsidRPr="000D4A27"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0D4A27" w:rsidRDefault="00802403" w:rsidP="00802403">
            <w:pPr>
              <w:jc w:val="center"/>
              <w:rPr>
                <w:rFonts w:asciiTheme="minorHAnsi" w:hAnsiTheme="minorHAnsi" w:cstheme="minorHAnsi"/>
                <w:sz w:val="20"/>
              </w:rPr>
            </w:pPr>
            <w:r w:rsidRPr="000D4A27">
              <w:rPr>
                <w:rFonts w:ascii="Calibri" w:hAnsi="Calibri" w:cs="Calibri"/>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0D4A27" w:rsidRDefault="00802403" w:rsidP="00802403">
            <w:pPr>
              <w:jc w:val="center"/>
              <w:rPr>
                <w:rFonts w:asciiTheme="minorHAnsi" w:hAnsiTheme="minorHAnsi" w:cstheme="minorHAnsi"/>
                <w:sz w:val="20"/>
              </w:rPr>
            </w:pPr>
            <w:r w:rsidRPr="000D4A27">
              <w:rPr>
                <w:rFonts w:ascii="Calibri" w:hAnsi="Calibri" w:cs="Calibri"/>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0D4A27" w:rsidRDefault="00802403" w:rsidP="00802403">
            <w:pPr>
              <w:jc w:val="center"/>
              <w:rPr>
                <w:rFonts w:asciiTheme="minorHAnsi" w:hAnsiTheme="minorHAnsi" w:cstheme="minorHAnsi"/>
                <w:sz w:val="20"/>
              </w:rPr>
            </w:pPr>
            <w:r w:rsidRPr="000D4A27">
              <w:rPr>
                <w:rFonts w:ascii="Calibri" w:hAnsi="Calibri" w:cs="Calibri"/>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0D4A27" w:rsidRDefault="00802403" w:rsidP="00802403">
            <w:pPr>
              <w:jc w:val="center"/>
              <w:rPr>
                <w:rFonts w:asciiTheme="minorHAnsi" w:hAnsiTheme="minorHAnsi" w:cstheme="minorHAnsi"/>
                <w:sz w:val="20"/>
              </w:rPr>
            </w:pPr>
            <w:r w:rsidRPr="000D4A27">
              <w:rPr>
                <w:rFonts w:ascii="Calibri" w:hAnsi="Calibri" w:cs="Calibri"/>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0D4A27" w:rsidRDefault="00802403" w:rsidP="00802403">
            <w:pPr>
              <w:jc w:val="center"/>
              <w:rPr>
                <w:rFonts w:asciiTheme="minorHAnsi" w:hAnsiTheme="minorHAnsi" w:cstheme="minorHAnsi"/>
                <w:sz w:val="20"/>
              </w:rPr>
            </w:pPr>
            <w:r w:rsidRPr="000D4A27">
              <w:rPr>
                <w:rFonts w:ascii="Calibri" w:hAnsi="Calibri" w:cs="Calibri"/>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16,494</w:t>
            </w:r>
          </w:p>
        </w:tc>
      </w:tr>
      <w:tr w:rsidR="000D4A27" w:rsidRPr="000D4A27"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0D4A27" w:rsidRDefault="00802403" w:rsidP="00802403">
            <w:pPr>
              <w:jc w:val="center"/>
              <w:rPr>
                <w:rFonts w:asciiTheme="minorHAnsi" w:hAnsiTheme="minorHAnsi" w:cstheme="minorHAnsi"/>
                <w:sz w:val="20"/>
              </w:rPr>
            </w:pPr>
            <w:r w:rsidRPr="000D4A27">
              <w:rPr>
                <w:rFonts w:ascii="Calibri" w:hAnsi="Calibri" w:cs="Calibri"/>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0D4A27" w:rsidRDefault="00802403" w:rsidP="00802403">
            <w:pPr>
              <w:jc w:val="center"/>
              <w:rPr>
                <w:rFonts w:asciiTheme="minorHAnsi" w:hAnsiTheme="minorHAnsi" w:cstheme="minorHAnsi"/>
                <w:sz w:val="20"/>
              </w:rPr>
            </w:pPr>
            <w:r w:rsidRPr="000D4A27">
              <w:rPr>
                <w:rFonts w:ascii="Calibri" w:hAnsi="Calibri" w:cs="Calibri"/>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0D4A27" w:rsidRDefault="00802403" w:rsidP="00802403">
            <w:pPr>
              <w:jc w:val="center"/>
              <w:rPr>
                <w:rFonts w:asciiTheme="minorHAnsi" w:hAnsiTheme="minorHAnsi" w:cstheme="minorHAnsi"/>
                <w:sz w:val="20"/>
              </w:rPr>
            </w:pPr>
            <w:r w:rsidRPr="000D4A27">
              <w:rPr>
                <w:rFonts w:ascii="Calibri" w:hAnsi="Calibri" w:cs="Calibri"/>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0D4A27" w:rsidRDefault="00802403" w:rsidP="00802403">
            <w:pPr>
              <w:jc w:val="center"/>
              <w:rPr>
                <w:rFonts w:asciiTheme="minorHAnsi" w:hAnsiTheme="minorHAnsi" w:cstheme="minorHAnsi"/>
                <w:sz w:val="20"/>
              </w:rPr>
            </w:pPr>
            <w:r w:rsidRPr="000D4A27">
              <w:rPr>
                <w:rFonts w:ascii="Calibri" w:hAnsi="Calibri" w:cs="Calibri"/>
                <w:sz w:val="20"/>
              </w:rPr>
              <w:t>16,681</w:t>
            </w:r>
          </w:p>
        </w:tc>
      </w:tr>
      <w:tr w:rsidR="000D4A27" w:rsidRPr="000D4A27"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0D4A27" w:rsidRDefault="00802403" w:rsidP="00802403">
            <w:pPr>
              <w:jc w:val="center"/>
              <w:rPr>
                <w:rFonts w:asciiTheme="minorHAnsi" w:hAnsiTheme="minorHAnsi" w:cstheme="minorHAnsi"/>
                <w:sz w:val="20"/>
              </w:rPr>
            </w:pPr>
            <w:r w:rsidRPr="000D4A27">
              <w:rPr>
                <w:rFonts w:ascii="Calibri" w:hAnsi="Calibri" w:cs="Calibri"/>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0D4A27" w:rsidRDefault="00802403" w:rsidP="00802403">
            <w:pPr>
              <w:jc w:val="center"/>
              <w:rPr>
                <w:rFonts w:asciiTheme="minorHAnsi" w:hAnsiTheme="minorHAnsi" w:cstheme="minorHAnsi"/>
                <w:sz w:val="20"/>
              </w:rPr>
            </w:pPr>
            <w:r w:rsidRPr="000D4A27">
              <w:rPr>
                <w:rFonts w:ascii="Calibri" w:hAnsi="Calibri" w:cs="Calibri"/>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0D4A27" w:rsidRDefault="00802403" w:rsidP="00802403">
            <w:pPr>
              <w:jc w:val="center"/>
              <w:rPr>
                <w:rFonts w:asciiTheme="minorHAnsi" w:hAnsiTheme="minorHAnsi" w:cstheme="minorHAnsi"/>
                <w:sz w:val="20"/>
              </w:rPr>
            </w:pPr>
            <w:r w:rsidRPr="000D4A27">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0D4A27" w:rsidRDefault="00802403" w:rsidP="00802403">
            <w:pPr>
              <w:jc w:val="center"/>
              <w:rPr>
                <w:rFonts w:asciiTheme="minorHAnsi" w:hAnsiTheme="minorHAnsi" w:cstheme="minorHAnsi"/>
                <w:sz w:val="20"/>
              </w:rPr>
            </w:pPr>
            <w:r w:rsidRPr="000D4A27">
              <w:rPr>
                <w:rFonts w:ascii="Calibri" w:hAnsi="Calibri" w:cs="Calibri"/>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0D4A27" w:rsidRDefault="00802403" w:rsidP="00802403">
            <w:pPr>
              <w:jc w:val="center"/>
              <w:rPr>
                <w:rFonts w:asciiTheme="minorHAnsi" w:hAnsiTheme="minorHAnsi" w:cstheme="minorHAnsi"/>
                <w:sz w:val="20"/>
              </w:rPr>
            </w:pPr>
            <w:r w:rsidRPr="000D4A27">
              <w:rPr>
                <w:rFonts w:ascii="Calibri" w:hAnsi="Calibri" w:cs="Calibri"/>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r>
      <w:tr w:rsidR="000D4A27" w:rsidRPr="000D4A27"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0D4A27" w:rsidRDefault="00802403" w:rsidP="00802403">
            <w:pPr>
              <w:jc w:val="center"/>
              <w:rPr>
                <w:rFonts w:asciiTheme="minorHAnsi" w:hAnsiTheme="minorHAnsi" w:cstheme="minorHAnsi"/>
                <w:sz w:val="20"/>
              </w:rPr>
            </w:pPr>
            <w:r w:rsidRPr="000D4A27">
              <w:rPr>
                <w:rFonts w:ascii="Calibri" w:hAnsi="Calibri" w:cs="Calibri"/>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0D4A27" w:rsidRDefault="00802403" w:rsidP="00802403">
            <w:pPr>
              <w:jc w:val="center"/>
              <w:rPr>
                <w:rFonts w:asciiTheme="minorHAnsi" w:hAnsiTheme="minorHAnsi" w:cstheme="minorHAnsi"/>
                <w:sz w:val="20"/>
              </w:rPr>
            </w:pPr>
            <w:r w:rsidRPr="000D4A27">
              <w:rPr>
                <w:rFonts w:ascii="Calibri" w:hAnsi="Calibri" w:cs="Calibri"/>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0D4A27" w:rsidRDefault="00802403" w:rsidP="00802403">
            <w:pPr>
              <w:jc w:val="center"/>
              <w:rPr>
                <w:rFonts w:asciiTheme="minorHAnsi" w:hAnsiTheme="minorHAnsi" w:cstheme="minorHAnsi"/>
                <w:sz w:val="20"/>
              </w:rPr>
            </w:pPr>
            <w:r w:rsidRPr="000D4A27">
              <w:rPr>
                <w:rFonts w:ascii="Calibri" w:hAnsi="Calibri" w:cs="Calibri"/>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0D4A27" w:rsidRDefault="00802403" w:rsidP="00802403">
            <w:pPr>
              <w:jc w:val="center"/>
              <w:rPr>
                <w:rFonts w:asciiTheme="minorHAnsi" w:hAnsiTheme="minorHAnsi" w:cstheme="minorHAnsi"/>
                <w:sz w:val="20"/>
              </w:rPr>
            </w:pPr>
            <w:r w:rsidRPr="000D4A27">
              <w:rPr>
                <w:rFonts w:ascii="Calibri" w:hAnsi="Calibri" w:cs="Calibri"/>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0D4A27" w:rsidRDefault="00802403" w:rsidP="00802403">
            <w:pPr>
              <w:jc w:val="center"/>
              <w:rPr>
                <w:rFonts w:asciiTheme="minorHAnsi" w:hAnsiTheme="minorHAnsi" w:cstheme="minorHAnsi"/>
                <w:sz w:val="20"/>
              </w:rPr>
            </w:pPr>
            <w:r w:rsidRPr="000D4A27">
              <w:rPr>
                <w:rFonts w:ascii="Calibri" w:hAnsi="Calibri" w:cs="Calibri"/>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17,092</w:t>
            </w:r>
          </w:p>
        </w:tc>
      </w:tr>
      <w:tr w:rsidR="000D4A27" w:rsidRPr="000D4A27"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0D4A27" w:rsidRDefault="00802403" w:rsidP="00802403">
            <w:pPr>
              <w:jc w:val="center"/>
              <w:rPr>
                <w:rFonts w:asciiTheme="minorHAnsi" w:hAnsiTheme="minorHAnsi" w:cstheme="minorHAnsi"/>
                <w:sz w:val="20"/>
              </w:rPr>
            </w:pPr>
            <w:r w:rsidRPr="000D4A27">
              <w:rPr>
                <w:rFonts w:ascii="Calibri" w:hAnsi="Calibri" w:cs="Calibri"/>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0D4A27" w:rsidRDefault="00802403" w:rsidP="00802403">
            <w:pPr>
              <w:jc w:val="center"/>
              <w:rPr>
                <w:rFonts w:asciiTheme="minorHAnsi" w:hAnsiTheme="minorHAnsi" w:cstheme="minorHAnsi"/>
                <w:sz w:val="20"/>
              </w:rPr>
            </w:pPr>
            <w:r w:rsidRPr="000D4A27">
              <w:rPr>
                <w:rFonts w:ascii="Calibri" w:hAnsi="Calibri" w:cs="Calibri"/>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0D4A27" w:rsidRDefault="00802403" w:rsidP="00802403">
            <w:pPr>
              <w:jc w:val="center"/>
              <w:rPr>
                <w:rFonts w:asciiTheme="minorHAnsi" w:hAnsiTheme="minorHAnsi" w:cstheme="minorHAnsi"/>
                <w:sz w:val="20"/>
              </w:rPr>
            </w:pPr>
            <w:r w:rsidRPr="000D4A27">
              <w:rPr>
                <w:rFonts w:ascii="Calibri" w:hAnsi="Calibri" w:cs="Calibri"/>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0D4A27" w:rsidRDefault="00802403" w:rsidP="00802403">
            <w:pPr>
              <w:jc w:val="center"/>
              <w:rPr>
                <w:rFonts w:asciiTheme="minorHAnsi" w:hAnsiTheme="minorHAnsi" w:cstheme="minorHAnsi"/>
                <w:sz w:val="20"/>
              </w:rPr>
            </w:pPr>
            <w:r w:rsidRPr="000D4A27">
              <w:rPr>
                <w:rFonts w:ascii="Calibri" w:hAnsi="Calibri" w:cs="Calibri"/>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17,308</w:t>
            </w:r>
          </w:p>
        </w:tc>
      </w:tr>
      <w:tr w:rsidR="000D4A27" w:rsidRPr="000D4A27"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0D4A27" w:rsidRDefault="00802403" w:rsidP="00802403">
            <w:pPr>
              <w:jc w:val="center"/>
              <w:rPr>
                <w:rFonts w:asciiTheme="minorHAnsi" w:hAnsiTheme="minorHAnsi" w:cstheme="minorHAnsi"/>
                <w:sz w:val="20"/>
              </w:rPr>
            </w:pPr>
            <w:r w:rsidRPr="000D4A27">
              <w:rPr>
                <w:rFonts w:ascii="Calibri" w:hAnsi="Calibri" w:cs="Calibri"/>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0D4A27" w:rsidRDefault="00802403" w:rsidP="00802403">
            <w:pPr>
              <w:jc w:val="center"/>
              <w:rPr>
                <w:rFonts w:asciiTheme="minorHAnsi" w:hAnsiTheme="minorHAnsi" w:cstheme="minorHAnsi"/>
                <w:sz w:val="20"/>
              </w:rPr>
            </w:pPr>
            <w:r w:rsidRPr="000D4A27">
              <w:rPr>
                <w:rFonts w:ascii="Calibri" w:hAnsi="Calibri" w:cs="Calibri"/>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0D4A27" w:rsidRDefault="00802403" w:rsidP="00802403">
            <w:pPr>
              <w:jc w:val="center"/>
              <w:rPr>
                <w:rFonts w:asciiTheme="minorHAnsi" w:hAnsiTheme="minorHAnsi" w:cstheme="minorHAnsi"/>
                <w:sz w:val="20"/>
              </w:rPr>
            </w:pPr>
            <w:r w:rsidRPr="000D4A27">
              <w:rPr>
                <w:rFonts w:ascii="Calibri" w:hAnsi="Calibri" w:cs="Calibri"/>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0D4A27" w:rsidRDefault="00802403" w:rsidP="00802403">
            <w:pPr>
              <w:jc w:val="center"/>
              <w:rPr>
                <w:rFonts w:asciiTheme="minorHAnsi" w:hAnsiTheme="minorHAnsi" w:cstheme="minorHAnsi"/>
                <w:sz w:val="20"/>
              </w:rPr>
            </w:pPr>
            <w:r w:rsidRPr="000D4A27">
              <w:rPr>
                <w:rFonts w:ascii="Calibri" w:hAnsi="Calibri" w:cs="Calibri"/>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17,561</w:t>
            </w:r>
          </w:p>
        </w:tc>
      </w:tr>
      <w:tr w:rsidR="000D4A27" w:rsidRPr="000D4A27"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0D4A27" w:rsidRDefault="00802403" w:rsidP="00802403">
            <w:pPr>
              <w:jc w:val="center"/>
              <w:rPr>
                <w:rFonts w:asciiTheme="minorHAnsi" w:hAnsiTheme="minorHAnsi" w:cstheme="minorHAnsi"/>
                <w:sz w:val="20"/>
              </w:rPr>
            </w:pPr>
            <w:r w:rsidRPr="000D4A27">
              <w:rPr>
                <w:rFonts w:ascii="Calibri" w:hAnsi="Calibri" w:cs="Calibri"/>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0D4A27" w:rsidRDefault="00802403" w:rsidP="00802403">
            <w:pPr>
              <w:jc w:val="center"/>
              <w:rPr>
                <w:rFonts w:asciiTheme="minorHAnsi" w:hAnsiTheme="minorHAnsi" w:cstheme="minorHAnsi"/>
                <w:sz w:val="20"/>
              </w:rPr>
            </w:pPr>
            <w:r w:rsidRPr="000D4A27">
              <w:rPr>
                <w:rFonts w:ascii="Calibri" w:hAnsi="Calibri" w:cs="Calibri"/>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0D4A27" w:rsidRDefault="00802403" w:rsidP="00802403">
            <w:pPr>
              <w:jc w:val="center"/>
              <w:rPr>
                <w:rFonts w:asciiTheme="minorHAnsi" w:hAnsiTheme="minorHAnsi" w:cstheme="minorHAnsi"/>
                <w:sz w:val="20"/>
              </w:rPr>
            </w:pPr>
            <w:r w:rsidRPr="000D4A27">
              <w:rPr>
                <w:rFonts w:ascii="Calibri" w:hAnsi="Calibri" w:cs="Calibri"/>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0D4A27" w:rsidRDefault="00802403" w:rsidP="00802403">
            <w:pPr>
              <w:jc w:val="center"/>
              <w:rPr>
                <w:rFonts w:asciiTheme="minorHAnsi" w:hAnsiTheme="minorHAnsi" w:cstheme="minorHAnsi"/>
                <w:sz w:val="20"/>
              </w:rPr>
            </w:pPr>
            <w:r w:rsidRPr="000D4A27">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0D4A27" w:rsidRDefault="00802403" w:rsidP="00802403">
            <w:pPr>
              <w:jc w:val="center"/>
              <w:rPr>
                <w:rFonts w:asciiTheme="minorHAnsi" w:hAnsiTheme="minorHAnsi" w:cstheme="minorHAnsi"/>
                <w:sz w:val="20"/>
              </w:rPr>
            </w:pPr>
            <w:r w:rsidRPr="000D4A27">
              <w:rPr>
                <w:rFonts w:ascii="Calibri" w:hAnsi="Calibri" w:cs="Calibri"/>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0D4A27" w:rsidRDefault="00802403" w:rsidP="00802403">
            <w:pPr>
              <w:jc w:val="center"/>
              <w:rPr>
                <w:rFonts w:asciiTheme="minorHAnsi" w:hAnsiTheme="minorHAnsi" w:cstheme="minorHAnsi"/>
                <w:sz w:val="20"/>
              </w:rPr>
            </w:pPr>
            <w:r w:rsidRPr="000D4A27">
              <w:rPr>
                <w:rFonts w:ascii="Calibri" w:hAnsi="Calibri" w:cs="Calibri"/>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0D4A27" w:rsidRDefault="00802403" w:rsidP="00802403">
            <w:pPr>
              <w:jc w:val="center"/>
              <w:rPr>
                <w:rFonts w:asciiTheme="minorHAnsi" w:hAnsiTheme="minorHAnsi" w:cstheme="minorHAnsi"/>
                <w:sz w:val="20"/>
              </w:rPr>
            </w:pPr>
            <w:r w:rsidRPr="000D4A27">
              <w:rPr>
                <w:rFonts w:ascii="Calibri" w:hAnsi="Calibri" w:cs="Calibri"/>
                <w:sz w:val="20"/>
              </w:rPr>
              <w:t>17,790</w:t>
            </w:r>
          </w:p>
        </w:tc>
      </w:tr>
      <w:tr w:rsidR="000D4A27" w:rsidRPr="000D4A27"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0D4A27" w:rsidRDefault="00802403" w:rsidP="00802403">
            <w:pPr>
              <w:jc w:val="center"/>
              <w:rPr>
                <w:rFonts w:asciiTheme="minorHAnsi" w:hAnsiTheme="minorHAnsi" w:cstheme="minorHAnsi"/>
                <w:sz w:val="20"/>
              </w:rPr>
            </w:pPr>
            <w:r w:rsidRPr="000D4A27">
              <w:rPr>
                <w:rFonts w:ascii="Calibri" w:hAnsi="Calibri" w:cs="Calibri"/>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0D4A27" w:rsidRDefault="00802403" w:rsidP="00802403">
            <w:pPr>
              <w:jc w:val="center"/>
              <w:rPr>
                <w:rFonts w:asciiTheme="minorHAnsi" w:hAnsiTheme="minorHAnsi" w:cstheme="minorHAnsi"/>
                <w:sz w:val="20"/>
              </w:rPr>
            </w:pPr>
            <w:r w:rsidRPr="000D4A27">
              <w:rPr>
                <w:rFonts w:ascii="Calibri" w:hAnsi="Calibri" w:cs="Calibri"/>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18,059</w:t>
            </w:r>
          </w:p>
        </w:tc>
      </w:tr>
      <w:tr w:rsidR="000D4A27" w:rsidRPr="000D4A27"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0D4A27" w:rsidRDefault="00802403" w:rsidP="00802403">
            <w:pPr>
              <w:jc w:val="center"/>
              <w:rPr>
                <w:rFonts w:asciiTheme="minorHAnsi" w:hAnsiTheme="minorHAnsi" w:cstheme="minorHAnsi"/>
                <w:sz w:val="20"/>
              </w:rPr>
            </w:pPr>
            <w:r w:rsidRPr="000D4A27">
              <w:rPr>
                <w:rFonts w:ascii="Calibri" w:hAnsi="Calibri" w:cs="Calibri"/>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0D4A27" w:rsidRDefault="00802403" w:rsidP="00802403">
            <w:pPr>
              <w:jc w:val="center"/>
              <w:rPr>
                <w:rFonts w:asciiTheme="minorHAnsi" w:hAnsiTheme="minorHAnsi" w:cstheme="minorHAnsi"/>
                <w:sz w:val="20"/>
              </w:rPr>
            </w:pPr>
            <w:r w:rsidRPr="000D4A27">
              <w:rPr>
                <w:rFonts w:ascii="Calibri" w:hAnsi="Calibri" w:cs="Calibri"/>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0D4A27" w:rsidRDefault="00802403" w:rsidP="00802403">
            <w:pPr>
              <w:jc w:val="center"/>
              <w:rPr>
                <w:rFonts w:asciiTheme="minorHAnsi" w:hAnsiTheme="minorHAnsi" w:cstheme="minorHAnsi"/>
                <w:sz w:val="20"/>
              </w:rPr>
            </w:pPr>
            <w:r w:rsidRPr="000D4A27">
              <w:rPr>
                <w:rFonts w:ascii="Calibri" w:hAnsi="Calibri" w:cs="Calibri"/>
                <w:sz w:val="20"/>
              </w:rPr>
              <w:t>18,397</w:t>
            </w:r>
          </w:p>
        </w:tc>
      </w:tr>
      <w:tr w:rsidR="000D4A27" w:rsidRPr="000D4A27"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0D4A27" w:rsidRDefault="00802403" w:rsidP="00802403">
            <w:pPr>
              <w:jc w:val="center"/>
              <w:rPr>
                <w:rFonts w:asciiTheme="minorHAnsi" w:hAnsiTheme="minorHAnsi" w:cstheme="minorHAnsi"/>
                <w:sz w:val="20"/>
              </w:rPr>
            </w:pPr>
            <w:r w:rsidRPr="000D4A27">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0D4A27" w:rsidRDefault="00802403" w:rsidP="00802403">
            <w:pPr>
              <w:jc w:val="center"/>
              <w:rPr>
                <w:rFonts w:asciiTheme="minorHAnsi" w:hAnsiTheme="minorHAnsi" w:cstheme="minorHAnsi"/>
                <w:sz w:val="20"/>
              </w:rPr>
            </w:pPr>
            <w:r w:rsidRPr="000D4A27">
              <w:rPr>
                <w:rFonts w:ascii="Calibri" w:hAnsi="Calibri" w:cs="Calibri"/>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0D4A27" w:rsidRDefault="00802403" w:rsidP="00802403">
            <w:pPr>
              <w:jc w:val="center"/>
              <w:rPr>
                <w:rFonts w:asciiTheme="minorHAnsi" w:hAnsiTheme="minorHAnsi" w:cstheme="minorHAnsi"/>
                <w:sz w:val="20"/>
              </w:rPr>
            </w:pPr>
            <w:r w:rsidRPr="000D4A27">
              <w:rPr>
                <w:rFonts w:ascii="Calibri" w:hAnsi="Calibri" w:cs="Calibri"/>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18,829</w:t>
            </w:r>
          </w:p>
        </w:tc>
      </w:tr>
      <w:tr w:rsidR="000D4A27" w:rsidRPr="000D4A27"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0D4A27" w:rsidRDefault="00802403" w:rsidP="00802403">
            <w:pPr>
              <w:jc w:val="center"/>
              <w:rPr>
                <w:rFonts w:asciiTheme="minorHAnsi" w:hAnsiTheme="minorHAnsi" w:cstheme="minorHAnsi"/>
                <w:sz w:val="20"/>
              </w:rPr>
            </w:pPr>
            <w:r w:rsidRPr="000D4A27">
              <w:rPr>
                <w:rFonts w:ascii="Calibri" w:hAnsi="Calibri" w:cs="Calibri"/>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0D4A27" w:rsidRDefault="00802403" w:rsidP="00802403">
            <w:pPr>
              <w:jc w:val="center"/>
              <w:rPr>
                <w:rFonts w:asciiTheme="minorHAnsi" w:hAnsiTheme="minorHAnsi" w:cstheme="minorHAnsi"/>
                <w:sz w:val="20"/>
              </w:rPr>
            </w:pPr>
            <w:r w:rsidRPr="000D4A27">
              <w:rPr>
                <w:rFonts w:ascii="Calibri" w:hAnsi="Calibri" w:cs="Calibri"/>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19,153</w:t>
            </w:r>
          </w:p>
        </w:tc>
      </w:tr>
      <w:tr w:rsidR="000D4A27" w:rsidRPr="000D4A27"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0D4A27" w:rsidRDefault="00802403" w:rsidP="00802403">
            <w:pPr>
              <w:jc w:val="center"/>
              <w:rPr>
                <w:rFonts w:asciiTheme="minorHAnsi" w:hAnsiTheme="minorHAnsi" w:cstheme="minorHAnsi"/>
                <w:sz w:val="20"/>
              </w:rPr>
            </w:pPr>
            <w:r w:rsidRPr="000D4A27">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0D4A27" w:rsidRDefault="00802403" w:rsidP="00802403">
            <w:pPr>
              <w:jc w:val="center"/>
              <w:rPr>
                <w:rFonts w:asciiTheme="minorHAnsi" w:hAnsiTheme="minorHAnsi" w:cstheme="minorHAnsi"/>
                <w:sz w:val="20"/>
              </w:rPr>
            </w:pPr>
            <w:r w:rsidRPr="000D4A27">
              <w:rPr>
                <w:rFonts w:ascii="Calibri" w:hAnsi="Calibri" w:cs="Calibri"/>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0D4A27" w:rsidRDefault="00802403" w:rsidP="00802403">
            <w:pPr>
              <w:jc w:val="center"/>
              <w:rPr>
                <w:rFonts w:asciiTheme="minorHAnsi" w:hAnsiTheme="minorHAnsi" w:cstheme="minorHAnsi"/>
                <w:sz w:val="20"/>
              </w:rPr>
            </w:pPr>
            <w:r w:rsidRPr="000D4A27">
              <w:rPr>
                <w:rFonts w:ascii="Calibri" w:hAnsi="Calibri" w:cs="Calibri"/>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0D4A27" w:rsidRDefault="00802403" w:rsidP="00802403">
            <w:pPr>
              <w:jc w:val="center"/>
              <w:rPr>
                <w:rFonts w:asciiTheme="minorHAnsi" w:hAnsiTheme="minorHAnsi" w:cstheme="minorHAnsi"/>
                <w:sz w:val="20"/>
              </w:rPr>
            </w:pPr>
            <w:r w:rsidRPr="000D4A27">
              <w:rPr>
                <w:rFonts w:ascii="Calibri" w:hAnsi="Calibri" w:cs="Calibri"/>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19,488</w:t>
            </w:r>
          </w:p>
        </w:tc>
      </w:tr>
      <w:tr w:rsidR="000D4A27" w:rsidRPr="000D4A27"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0D4A27" w:rsidRDefault="00802403" w:rsidP="00802403">
            <w:pPr>
              <w:jc w:val="center"/>
              <w:rPr>
                <w:rFonts w:asciiTheme="minorHAnsi" w:hAnsiTheme="minorHAnsi" w:cstheme="minorHAnsi"/>
                <w:sz w:val="20"/>
              </w:rPr>
            </w:pPr>
            <w:r w:rsidRPr="000D4A27">
              <w:rPr>
                <w:rFonts w:ascii="Calibri" w:hAnsi="Calibri" w:cs="Calibri"/>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0D4A27" w:rsidRDefault="00802403" w:rsidP="00802403">
            <w:pPr>
              <w:jc w:val="center"/>
              <w:rPr>
                <w:rFonts w:asciiTheme="minorHAnsi" w:hAnsiTheme="minorHAnsi" w:cstheme="minorHAnsi"/>
                <w:sz w:val="20"/>
              </w:rPr>
            </w:pPr>
            <w:r w:rsidRPr="000D4A27">
              <w:rPr>
                <w:rFonts w:ascii="Calibri" w:hAnsi="Calibri" w:cs="Calibri"/>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0D4A27" w:rsidRDefault="00802403" w:rsidP="00802403">
            <w:pPr>
              <w:jc w:val="center"/>
              <w:rPr>
                <w:rFonts w:asciiTheme="minorHAnsi" w:hAnsiTheme="minorHAnsi" w:cstheme="minorHAnsi"/>
                <w:sz w:val="20"/>
              </w:rPr>
            </w:pPr>
            <w:r w:rsidRPr="000D4A27">
              <w:rPr>
                <w:rFonts w:ascii="Calibri" w:hAnsi="Calibri" w:cs="Calibri"/>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0D4A27" w:rsidRDefault="00802403" w:rsidP="00802403">
            <w:pPr>
              <w:jc w:val="center"/>
              <w:rPr>
                <w:rFonts w:asciiTheme="minorHAnsi" w:hAnsiTheme="minorHAnsi" w:cstheme="minorHAnsi"/>
                <w:sz w:val="20"/>
              </w:rPr>
            </w:pPr>
            <w:r w:rsidRPr="000D4A27">
              <w:rPr>
                <w:rFonts w:ascii="Calibri" w:hAnsi="Calibri" w:cs="Calibri"/>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0D4A27" w:rsidRDefault="00802403" w:rsidP="00802403">
            <w:pPr>
              <w:jc w:val="center"/>
              <w:rPr>
                <w:rFonts w:asciiTheme="minorHAnsi" w:hAnsiTheme="minorHAnsi" w:cstheme="minorHAnsi"/>
                <w:sz w:val="20"/>
              </w:rPr>
            </w:pPr>
            <w:r w:rsidRPr="000D4A27">
              <w:rPr>
                <w:rFonts w:ascii="Calibri" w:hAnsi="Calibri" w:cs="Calibri"/>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19,711</w:t>
            </w:r>
          </w:p>
        </w:tc>
      </w:tr>
      <w:tr w:rsidR="000D4A27" w:rsidRPr="000D4A27"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0D4A27" w:rsidRDefault="00802403" w:rsidP="00802403">
            <w:pPr>
              <w:jc w:val="center"/>
              <w:rPr>
                <w:rFonts w:asciiTheme="minorHAnsi" w:hAnsiTheme="minorHAnsi" w:cstheme="minorHAnsi"/>
                <w:sz w:val="20"/>
              </w:rPr>
            </w:pPr>
            <w:r w:rsidRPr="000D4A27">
              <w:rPr>
                <w:rFonts w:ascii="Calibri" w:hAnsi="Calibri" w:cs="Calibri"/>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0D4A27" w:rsidRDefault="00802403" w:rsidP="00802403">
            <w:pPr>
              <w:jc w:val="center"/>
              <w:rPr>
                <w:rFonts w:asciiTheme="minorHAnsi" w:hAnsiTheme="minorHAnsi" w:cstheme="minorHAnsi"/>
                <w:sz w:val="20"/>
              </w:rPr>
            </w:pPr>
            <w:r w:rsidRPr="000D4A27">
              <w:rPr>
                <w:rFonts w:ascii="Calibri" w:hAnsi="Calibri" w:cs="Calibri"/>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19,999</w:t>
            </w:r>
          </w:p>
        </w:tc>
      </w:tr>
      <w:tr w:rsidR="000D4A27" w:rsidRPr="000D4A27"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0D4A27" w:rsidRDefault="00802403" w:rsidP="00802403">
            <w:pPr>
              <w:jc w:val="center"/>
              <w:rPr>
                <w:rFonts w:asciiTheme="minorHAnsi" w:hAnsiTheme="minorHAnsi" w:cstheme="minorHAnsi"/>
                <w:sz w:val="20"/>
              </w:rPr>
            </w:pPr>
            <w:r w:rsidRPr="000D4A27">
              <w:rPr>
                <w:rFonts w:ascii="Calibri" w:hAnsi="Calibri" w:cs="Calibri"/>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0D4A27" w:rsidRDefault="00802403" w:rsidP="00802403">
            <w:pPr>
              <w:jc w:val="center"/>
              <w:rPr>
                <w:rFonts w:asciiTheme="minorHAnsi" w:hAnsiTheme="minorHAnsi" w:cstheme="minorHAnsi"/>
                <w:sz w:val="20"/>
              </w:rPr>
            </w:pPr>
            <w:r w:rsidRPr="000D4A27">
              <w:rPr>
                <w:rFonts w:ascii="Calibri" w:hAnsi="Calibri" w:cs="Calibri"/>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0D4A27" w:rsidRDefault="00802403" w:rsidP="00802403">
            <w:pPr>
              <w:jc w:val="center"/>
              <w:rPr>
                <w:rFonts w:asciiTheme="minorHAnsi" w:hAnsiTheme="minorHAnsi" w:cstheme="minorHAnsi"/>
                <w:sz w:val="20"/>
              </w:rPr>
            </w:pPr>
            <w:r w:rsidRPr="000D4A27">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0D4A27" w:rsidRDefault="00802403" w:rsidP="00802403">
            <w:pPr>
              <w:jc w:val="center"/>
              <w:rPr>
                <w:rFonts w:asciiTheme="minorHAnsi" w:hAnsiTheme="minorHAnsi" w:cstheme="minorHAnsi"/>
                <w:sz w:val="20"/>
              </w:rPr>
            </w:pPr>
            <w:r w:rsidRPr="000D4A27">
              <w:rPr>
                <w:rFonts w:ascii="Calibri" w:hAnsi="Calibri" w:cs="Calibri"/>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0D4A27" w:rsidRDefault="00802403" w:rsidP="00802403">
            <w:pPr>
              <w:jc w:val="center"/>
              <w:rPr>
                <w:rFonts w:asciiTheme="minorHAnsi" w:hAnsiTheme="minorHAnsi" w:cstheme="minorHAnsi"/>
                <w:sz w:val="20"/>
              </w:rPr>
            </w:pPr>
            <w:r w:rsidRPr="000D4A27">
              <w:rPr>
                <w:rFonts w:ascii="Calibri" w:hAnsi="Calibri" w:cs="Calibri"/>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0D4A27" w:rsidRDefault="00802403" w:rsidP="00802403">
            <w:pPr>
              <w:jc w:val="center"/>
              <w:rPr>
                <w:rFonts w:asciiTheme="minorHAnsi" w:hAnsiTheme="minorHAnsi" w:cstheme="minorHAnsi"/>
                <w:sz w:val="20"/>
              </w:rPr>
            </w:pPr>
            <w:r w:rsidRPr="000D4A27">
              <w:rPr>
                <w:rFonts w:ascii="Calibri" w:hAnsi="Calibri" w:cs="Calibri"/>
                <w:sz w:val="20"/>
              </w:rPr>
              <w:t>20,159</w:t>
            </w:r>
          </w:p>
        </w:tc>
      </w:tr>
      <w:tr w:rsidR="000D4A27" w:rsidRPr="000D4A27"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0D4A27" w:rsidRDefault="00802403" w:rsidP="00802403">
            <w:pPr>
              <w:jc w:val="center"/>
              <w:rPr>
                <w:rFonts w:asciiTheme="minorHAnsi" w:hAnsiTheme="minorHAnsi" w:cstheme="minorHAnsi"/>
                <w:sz w:val="20"/>
              </w:rPr>
            </w:pPr>
            <w:r w:rsidRPr="000D4A27">
              <w:rPr>
                <w:rFonts w:ascii="Calibri" w:hAnsi="Calibri" w:cs="Calibri"/>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0D4A27" w:rsidRDefault="00802403" w:rsidP="00802403">
            <w:pPr>
              <w:jc w:val="center"/>
              <w:rPr>
                <w:rFonts w:asciiTheme="minorHAnsi" w:hAnsiTheme="minorHAnsi" w:cstheme="minorHAnsi"/>
                <w:sz w:val="20"/>
              </w:rPr>
            </w:pPr>
            <w:r w:rsidRPr="000D4A27">
              <w:rPr>
                <w:rFonts w:ascii="Calibri" w:hAnsi="Calibri" w:cs="Calibri"/>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0D4A27" w:rsidRDefault="00802403" w:rsidP="00802403">
            <w:pPr>
              <w:jc w:val="center"/>
              <w:rPr>
                <w:rFonts w:asciiTheme="minorHAnsi" w:hAnsiTheme="minorHAnsi" w:cstheme="minorHAnsi"/>
                <w:sz w:val="20"/>
              </w:rPr>
            </w:pPr>
            <w:r w:rsidRPr="000D4A27">
              <w:rPr>
                <w:rFonts w:ascii="Calibri" w:hAnsi="Calibri" w:cs="Calibri"/>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20,046</w:t>
            </w:r>
          </w:p>
        </w:tc>
      </w:tr>
      <w:tr w:rsidR="000D4A27" w:rsidRPr="000D4A27"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0D4A27" w:rsidRDefault="00802403" w:rsidP="00802403">
            <w:pPr>
              <w:jc w:val="center"/>
              <w:rPr>
                <w:rFonts w:asciiTheme="minorHAnsi" w:hAnsiTheme="minorHAnsi" w:cstheme="minorHAnsi"/>
                <w:sz w:val="20"/>
              </w:rPr>
            </w:pPr>
            <w:r w:rsidRPr="000D4A27">
              <w:rPr>
                <w:rFonts w:ascii="Calibri" w:hAnsi="Calibri" w:cs="Calibri"/>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0D4A27" w:rsidRDefault="00802403" w:rsidP="00802403">
            <w:pPr>
              <w:jc w:val="center"/>
              <w:rPr>
                <w:rFonts w:asciiTheme="minorHAnsi" w:hAnsiTheme="minorHAnsi" w:cstheme="minorHAnsi"/>
                <w:sz w:val="20"/>
              </w:rPr>
            </w:pPr>
            <w:r w:rsidRPr="000D4A27">
              <w:rPr>
                <w:rFonts w:ascii="Calibri" w:hAnsi="Calibri" w:cs="Calibri"/>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0D4A27" w:rsidRDefault="00802403" w:rsidP="00802403">
            <w:pPr>
              <w:jc w:val="center"/>
              <w:rPr>
                <w:rFonts w:asciiTheme="minorHAnsi" w:hAnsiTheme="minorHAnsi" w:cstheme="minorHAnsi"/>
                <w:sz w:val="20"/>
              </w:rPr>
            </w:pPr>
            <w:r w:rsidRPr="000D4A27">
              <w:rPr>
                <w:rFonts w:ascii="Calibri" w:hAnsi="Calibri" w:cs="Calibri"/>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20,025</w:t>
            </w:r>
          </w:p>
        </w:tc>
      </w:tr>
      <w:tr w:rsidR="000D4A27" w:rsidRPr="000D4A27"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0D4A27" w:rsidRDefault="00802403" w:rsidP="00802403">
            <w:pPr>
              <w:jc w:val="center"/>
              <w:rPr>
                <w:rFonts w:asciiTheme="minorHAnsi" w:hAnsiTheme="minorHAnsi" w:cstheme="minorHAnsi"/>
                <w:sz w:val="20"/>
              </w:rPr>
            </w:pPr>
            <w:r w:rsidRPr="000D4A27">
              <w:rPr>
                <w:rFonts w:ascii="Calibri" w:hAnsi="Calibri" w:cs="Calibri"/>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0D4A27" w:rsidRDefault="00802403" w:rsidP="00802403">
            <w:pPr>
              <w:jc w:val="center"/>
              <w:rPr>
                <w:rFonts w:asciiTheme="minorHAnsi" w:hAnsiTheme="minorHAnsi" w:cstheme="minorHAnsi"/>
                <w:sz w:val="20"/>
              </w:rPr>
            </w:pPr>
            <w:r w:rsidRPr="000D4A27">
              <w:rPr>
                <w:rFonts w:ascii="Calibri" w:hAnsi="Calibri" w:cs="Calibri"/>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0D4A27" w:rsidRDefault="00802403" w:rsidP="00802403">
            <w:pPr>
              <w:jc w:val="center"/>
              <w:rPr>
                <w:rFonts w:asciiTheme="minorHAnsi" w:hAnsiTheme="minorHAnsi" w:cstheme="minorHAnsi"/>
                <w:sz w:val="20"/>
              </w:rPr>
            </w:pPr>
            <w:r w:rsidRPr="000D4A27">
              <w:rPr>
                <w:rFonts w:ascii="Calibri" w:hAnsi="Calibri" w:cs="Calibri"/>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19,988</w:t>
            </w:r>
          </w:p>
        </w:tc>
      </w:tr>
      <w:tr w:rsidR="000D4A27" w:rsidRPr="000D4A27"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0D4A27" w:rsidRDefault="00802403" w:rsidP="00802403">
            <w:pPr>
              <w:jc w:val="center"/>
              <w:rPr>
                <w:rFonts w:asciiTheme="minorHAnsi" w:hAnsiTheme="minorHAnsi" w:cstheme="minorHAnsi"/>
                <w:sz w:val="20"/>
              </w:rPr>
            </w:pPr>
            <w:r w:rsidRPr="000D4A27">
              <w:rPr>
                <w:rFonts w:ascii="Calibri" w:hAnsi="Calibri" w:cs="Calibri"/>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0D4A27" w:rsidRDefault="00802403" w:rsidP="00802403">
            <w:pPr>
              <w:jc w:val="center"/>
              <w:rPr>
                <w:rFonts w:asciiTheme="minorHAnsi" w:hAnsiTheme="minorHAnsi" w:cstheme="minorHAnsi"/>
                <w:sz w:val="20"/>
              </w:rPr>
            </w:pPr>
            <w:r w:rsidRPr="000D4A27">
              <w:rPr>
                <w:rFonts w:ascii="Calibri" w:hAnsi="Calibri" w:cs="Calibri"/>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0D4A27" w:rsidRDefault="00802403" w:rsidP="00802403">
            <w:pPr>
              <w:jc w:val="center"/>
              <w:rPr>
                <w:rFonts w:asciiTheme="minorHAnsi" w:hAnsiTheme="minorHAnsi" w:cstheme="minorHAnsi"/>
                <w:sz w:val="20"/>
              </w:rPr>
            </w:pPr>
            <w:r w:rsidRPr="000D4A27">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0D4A27" w:rsidRDefault="00802403" w:rsidP="00802403">
            <w:pPr>
              <w:jc w:val="center"/>
              <w:rPr>
                <w:rFonts w:asciiTheme="minorHAnsi" w:hAnsiTheme="minorHAnsi" w:cstheme="minorHAnsi"/>
                <w:sz w:val="20"/>
              </w:rPr>
            </w:pPr>
            <w:r w:rsidRPr="000D4A27">
              <w:rPr>
                <w:rFonts w:ascii="Calibri" w:hAnsi="Calibri" w:cs="Calibri"/>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19,926</w:t>
            </w:r>
          </w:p>
        </w:tc>
      </w:tr>
      <w:tr w:rsidR="000D4A27" w:rsidRPr="000D4A27"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0D4A27" w:rsidRDefault="00802403" w:rsidP="00802403">
            <w:pPr>
              <w:jc w:val="center"/>
              <w:rPr>
                <w:rFonts w:asciiTheme="minorHAnsi" w:hAnsiTheme="minorHAnsi" w:cstheme="minorHAnsi"/>
                <w:sz w:val="20"/>
              </w:rPr>
            </w:pPr>
            <w:r w:rsidRPr="000D4A27">
              <w:rPr>
                <w:rFonts w:ascii="Calibri" w:hAnsi="Calibri" w:cs="Calibri"/>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0D4A27" w:rsidRDefault="00802403" w:rsidP="00802403">
            <w:pPr>
              <w:jc w:val="center"/>
              <w:rPr>
                <w:rFonts w:asciiTheme="minorHAnsi" w:hAnsiTheme="minorHAnsi" w:cstheme="minorHAnsi"/>
                <w:sz w:val="20"/>
              </w:rPr>
            </w:pPr>
            <w:r w:rsidRPr="000D4A27">
              <w:rPr>
                <w:rFonts w:ascii="Calibri" w:hAnsi="Calibri" w:cs="Calibri"/>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19,778</w:t>
            </w:r>
          </w:p>
        </w:tc>
      </w:tr>
      <w:tr w:rsidR="000D4A27" w:rsidRPr="000D4A27"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0D4A27" w:rsidRDefault="00802403" w:rsidP="00802403">
            <w:pPr>
              <w:jc w:val="center"/>
              <w:rPr>
                <w:rFonts w:asciiTheme="minorHAnsi" w:hAnsiTheme="minorHAnsi" w:cstheme="minorHAnsi"/>
                <w:sz w:val="20"/>
              </w:rPr>
            </w:pPr>
            <w:r w:rsidRPr="000D4A27">
              <w:rPr>
                <w:rFonts w:ascii="Calibri" w:hAnsi="Calibri" w:cs="Calibri"/>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0D4A27" w:rsidRDefault="00802403" w:rsidP="00802403">
            <w:pPr>
              <w:jc w:val="center"/>
              <w:rPr>
                <w:rFonts w:asciiTheme="minorHAnsi" w:hAnsiTheme="minorHAnsi" w:cstheme="minorHAnsi"/>
                <w:sz w:val="20"/>
              </w:rPr>
            </w:pPr>
            <w:r w:rsidRPr="000D4A27">
              <w:rPr>
                <w:rFonts w:ascii="Calibri" w:hAnsi="Calibri" w:cs="Calibri"/>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19,622</w:t>
            </w:r>
          </w:p>
        </w:tc>
      </w:tr>
      <w:tr w:rsidR="000D4A27" w:rsidRPr="000D4A27"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0D4A27" w:rsidRDefault="00802403" w:rsidP="00802403">
            <w:pPr>
              <w:jc w:val="center"/>
              <w:rPr>
                <w:rFonts w:asciiTheme="minorHAnsi" w:hAnsiTheme="minorHAnsi" w:cstheme="minorHAnsi"/>
                <w:sz w:val="20"/>
              </w:rPr>
            </w:pPr>
            <w:r w:rsidRPr="000D4A27">
              <w:rPr>
                <w:rFonts w:ascii="Calibri" w:hAnsi="Calibri" w:cs="Calibri"/>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0D4A27" w:rsidRDefault="00802403" w:rsidP="00802403">
            <w:pPr>
              <w:jc w:val="center"/>
              <w:rPr>
                <w:rFonts w:asciiTheme="minorHAnsi" w:hAnsiTheme="minorHAnsi" w:cstheme="minorHAnsi"/>
                <w:sz w:val="20"/>
              </w:rPr>
            </w:pPr>
            <w:r w:rsidRPr="000D4A27">
              <w:rPr>
                <w:rFonts w:ascii="Calibri" w:hAnsi="Calibri" w:cs="Calibri"/>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0D4A27" w:rsidRDefault="00802403" w:rsidP="00802403">
            <w:pPr>
              <w:jc w:val="center"/>
              <w:rPr>
                <w:rFonts w:asciiTheme="minorHAnsi" w:hAnsiTheme="minorHAnsi" w:cstheme="minorHAnsi"/>
                <w:sz w:val="20"/>
              </w:rPr>
            </w:pPr>
            <w:r w:rsidRPr="000D4A27">
              <w:rPr>
                <w:rFonts w:ascii="Calibri" w:hAnsi="Calibri" w:cs="Calibri"/>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0D4A27" w:rsidRDefault="00802403" w:rsidP="00802403">
            <w:pPr>
              <w:jc w:val="center"/>
              <w:rPr>
                <w:rFonts w:asciiTheme="minorHAnsi" w:hAnsiTheme="minorHAnsi" w:cstheme="minorHAnsi"/>
                <w:sz w:val="20"/>
              </w:rPr>
            </w:pPr>
            <w:r w:rsidRPr="000D4A27">
              <w:rPr>
                <w:rFonts w:ascii="Calibri" w:hAnsi="Calibri" w:cs="Calibri"/>
                <w:sz w:val="20"/>
              </w:rPr>
              <w:t>19,023</w:t>
            </w:r>
          </w:p>
        </w:tc>
      </w:tr>
      <w:tr w:rsidR="000D4A27" w:rsidRPr="000D4A27"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0D4A27" w:rsidRDefault="00802403" w:rsidP="00802403">
            <w:pPr>
              <w:jc w:val="center"/>
              <w:rPr>
                <w:rFonts w:asciiTheme="minorHAnsi" w:hAnsiTheme="minorHAnsi" w:cstheme="minorHAnsi"/>
                <w:sz w:val="20"/>
              </w:rPr>
            </w:pPr>
            <w:r w:rsidRPr="000D4A27">
              <w:rPr>
                <w:rFonts w:ascii="Calibri" w:hAnsi="Calibri" w:cs="Calibri"/>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18,495</w:t>
            </w:r>
          </w:p>
        </w:tc>
      </w:tr>
      <w:tr w:rsidR="000D4A27" w:rsidRPr="000D4A27"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0D4A27" w:rsidRDefault="00802403" w:rsidP="00802403">
            <w:pPr>
              <w:jc w:val="center"/>
              <w:rPr>
                <w:rFonts w:asciiTheme="minorHAnsi" w:hAnsiTheme="minorHAnsi" w:cstheme="minorHAnsi"/>
                <w:sz w:val="20"/>
              </w:rPr>
            </w:pPr>
            <w:r w:rsidRPr="000D4A27">
              <w:rPr>
                <w:rFonts w:ascii="Calibri" w:hAnsi="Calibri" w:cs="Calibri"/>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0D4A27" w:rsidRDefault="00802403" w:rsidP="00802403">
            <w:pPr>
              <w:jc w:val="center"/>
              <w:rPr>
                <w:rFonts w:asciiTheme="minorHAnsi" w:hAnsiTheme="minorHAnsi" w:cstheme="minorHAnsi"/>
                <w:sz w:val="20"/>
              </w:rPr>
            </w:pPr>
            <w:r w:rsidRPr="000D4A27">
              <w:rPr>
                <w:rFonts w:ascii="Calibri" w:hAnsi="Calibri" w:cs="Calibri"/>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18,139</w:t>
            </w:r>
          </w:p>
        </w:tc>
      </w:tr>
      <w:tr w:rsidR="000D4A27" w:rsidRPr="000D4A27"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0D4A27" w:rsidRDefault="00802403" w:rsidP="00802403">
            <w:pPr>
              <w:jc w:val="center"/>
              <w:rPr>
                <w:rFonts w:asciiTheme="minorHAnsi" w:hAnsiTheme="minorHAnsi" w:cstheme="minorHAnsi"/>
                <w:sz w:val="20"/>
              </w:rPr>
            </w:pPr>
            <w:r w:rsidRPr="000D4A27">
              <w:rPr>
                <w:rFonts w:ascii="Calibri" w:hAnsi="Calibri" w:cs="Calibri"/>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0D4A27" w:rsidRDefault="00802403" w:rsidP="00802403">
            <w:pPr>
              <w:jc w:val="center"/>
              <w:rPr>
                <w:rFonts w:asciiTheme="minorHAnsi" w:hAnsiTheme="minorHAnsi" w:cstheme="minorHAnsi"/>
                <w:sz w:val="20"/>
              </w:rPr>
            </w:pPr>
            <w:r w:rsidRPr="000D4A27">
              <w:rPr>
                <w:rFonts w:ascii="Calibri" w:hAnsi="Calibri" w:cs="Calibri"/>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0D4A27" w:rsidRDefault="00802403" w:rsidP="00802403">
            <w:pPr>
              <w:jc w:val="center"/>
              <w:rPr>
                <w:rFonts w:asciiTheme="minorHAnsi" w:hAnsiTheme="minorHAnsi" w:cstheme="minorHAnsi"/>
                <w:sz w:val="20"/>
              </w:rPr>
            </w:pPr>
            <w:r w:rsidRPr="000D4A27">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0D4A27" w:rsidRDefault="00802403" w:rsidP="00802403">
            <w:pPr>
              <w:jc w:val="center"/>
              <w:rPr>
                <w:rFonts w:asciiTheme="minorHAnsi" w:hAnsiTheme="minorHAnsi" w:cstheme="minorHAnsi"/>
                <w:sz w:val="20"/>
              </w:rPr>
            </w:pPr>
            <w:r w:rsidRPr="000D4A27">
              <w:rPr>
                <w:rFonts w:ascii="Calibri" w:hAnsi="Calibri" w:cs="Calibri"/>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17,841</w:t>
            </w:r>
          </w:p>
        </w:tc>
      </w:tr>
      <w:tr w:rsidR="000D4A27" w:rsidRPr="000D4A27"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0D4A27" w:rsidRDefault="00802403" w:rsidP="00802403">
            <w:pPr>
              <w:jc w:val="center"/>
              <w:rPr>
                <w:rFonts w:asciiTheme="minorHAnsi" w:hAnsiTheme="minorHAnsi" w:cstheme="minorHAnsi"/>
                <w:sz w:val="20"/>
              </w:rPr>
            </w:pPr>
            <w:r w:rsidRPr="000D4A27">
              <w:rPr>
                <w:rFonts w:ascii="Calibri" w:hAnsi="Calibri" w:cs="Calibri"/>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0D4A27" w:rsidRDefault="00802403" w:rsidP="00802403">
            <w:pPr>
              <w:jc w:val="center"/>
              <w:rPr>
                <w:rFonts w:asciiTheme="minorHAnsi" w:hAnsiTheme="minorHAnsi" w:cstheme="minorHAnsi"/>
                <w:sz w:val="20"/>
              </w:rPr>
            </w:pPr>
            <w:r w:rsidRPr="000D4A27">
              <w:rPr>
                <w:rFonts w:ascii="Calibri" w:hAnsi="Calibri" w:cs="Calibri"/>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17,570</w:t>
            </w:r>
          </w:p>
        </w:tc>
      </w:tr>
      <w:tr w:rsidR="000D4A27" w:rsidRPr="000D4A27"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0D4A27" w:rsidRDefault="00802403" w:rsidP="00802403">
            <w:pPr>
              <w:jc w:val="center"/>
              <w:rPr>
                <w:rFonts w:asciiTheme="minorHAnsi" w:hAnsiTheme="minorHAnsi" w:cstheme="minorHAnsi"/>
                <w:sz w:val="20"/>
              </w:rPr>
            </w:pPr>
            <w:r w:rsidRPr="000D4A27">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0D4A27" w:rsidRDefault="00802403" w:rsidP="00802403">
            <w:pPr>
              <w:jc w:val="center"/>
              <w:rPr>
                <w:rFonts w:asciiTheme="minorHAnsi" w:hAnsiTheme="minorHAnsi" w:cstheme="minorHAnsi"/>
                <w:sz w:val="20"/>
              </w:rPr>
            </w:pPr>
            <w:r w:rsidRPr="000D4A27">
              <w:rPr>
                <w:rFonts w:ascii="Calibri" w:hAnsi="Calibri" w:cs="Calibri"/>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0D4A27" w:rsidRDefault="00802403" w:rsidP="00802403">
            <w:pPr>
              <w:jc w:val="center"/>
              <w:rPr>
                <w:rFonts w:asciiTheme="minorHAnsi" w:hAnsiTheme="minorHAnsi" w:cstheme="minorHAnsi"/>
                <w:sz w:val="20"/>
              </w:rPr>
            </w:pPr>
            <w:r w:rsidRPr="000D4A27">
              <w:rPr>
                <w:rFonts w:ascii="Calibri" w:hAnsi="Calibri" w:cs="Calibri"/>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17,310</w:t>
            </w:r>
          </w:p>
        </w:tc>
      </w:tr>
      <w:tr w:rsidR="000D4A27" w:rsidRPr="000D4A27"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0D4A27" w:rsidRDefault="00802403" w:rsidP="00802403">
            <w:pPr>
              <w:jc w:val="center"/>
              <w:rPr>
                <w:rFonts w:asciiTheme="minorHAnsi" w:hAnsiTheme="minorHAnsi" w:cstheme="minorHAnsi"/>
                <w:sz w:val="20"/>
              </w:rPr>
            </w:pPr>
            <w:r w:rsidRPr="000D4A27">
              <w:rPr>
                <w:rFonts w:ascii="Calibri" w:hAnsi="Calibri" w:cs="Calibri"/>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0D4A27" w:rsidRDefault="00802403" w:rsidP="00802403">
            <w:pPr>
              <w:jc w:val="center"/>
              <w:rPr>
                <w:rFonts w:asciiTheme="minorHAnsi" w:hAnsiTheme="minorHAnsi" w:cstheme="minorHAnsi"/>
                <w:sz w:val="20"/>
              </w:rPr>
            </w:pPr>
            <w:r w:rsidRPr="000D4A27">
              <w:rPr>
                <w:rFonts w:ascii="Calibri" w:hAnsi="Calibri" w:cs="Calibri"/>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0D4A27" w:rsidRDefault="00802403" w:rsidP="00802403">
            <w:pPr>
              <w:jc w:val="center"/>
              <w:rPr>
                <w:rFonts w:asciiTheme="minorHAnsi" w:hAnsiTheme="minorHAnsi" w:cstheme="minorHAnsi"/>
                <w:sz w:val="20"/>
              </w:rPr>
            </w:pPr>
            <w:r w:rsidRPr="000D4A27">
              <w:rPr>
                <w:rFonts w:ascii="Calibri" w:hAnsi="Calibri" w:cs="Calibri"/>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0D4A27" w:rsidRDefault="00802403" w:rsidP="00802403">
            <w:pPr>
              <w:jc w:val="center"/>
              <w:rPr>
                <w:rFonts w:asciiTheme="minorHAnsi" w:hAnsiTheme="minorHAnsi" w:cstheme="minorHAnsi"/>
                <w:sz w:val="20"/>
              </w:rPr>
            </w:pPr>
            <w:r w:rsidRPr="000D4A27">
              <w:rPr>
                <w:rFonts w:ascii="Calibri" w:hAnsi="Calibri" w:cs="Calibri"/>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16,887</w:t>
            </w:r>
          </w:p>
        </w:tc>
      </w:tr>
      <w:tr w:rsidR="000D4A27" w:rsidRPr="000D4A27"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0D4A27" w:rsidRDefault="00802403" w:rsidP="00802403">
            <w:pPr>
              <w:jc w:val="center"/>
              <w:rPr>
                <w:rFonts w:asciiTheme="minorHAnsi" w:hAnsiTheme="minorHAnsi" w:cstheme="minorHAnsi"/>
                <w:sz w:val="20"/>
              </w:rPr>
            </w:pPr>
            <w:r w:rsidRPr="000D4A27">
              <w:rPr>
                <w:rFonts w:ascii="Calibri" w:hAnsi="Calibri" w:cs="Calibri"/>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16,583</w:t>
            </w:r>
          </w:p>
        </w:tc>
      </w:tr>
      <w:tr w:rsidR="000D4A27" w:rsidRPr="000D4A27"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0D4A27" w:rsidRDefault="00802403" w:rsidP="00802403">
            <w:pPr>
              <w:jc w:val="center"/>
              <w:rPr>
                <w:rFonts w:asciiTheme="minorHAnsi" w:hAnsiTheme="minorHAnsi" w:cstheme="minorHAnsi"/>
                <w:sz w:val="20"/>
              </w:rPr>
            </w:pPr>
            <w:r w:rsidRPr="000D4A27">
              <w:rPr>
                <w:rFonts w:ascii="Calibri" w:hAnsi="Calibri" w:cs="Calibri"/>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16,333</w:t>
            </w:r>
          </w:p>
        </w:tc>
      </w:tr>
      <w:tr w:rsidR="000D4A27" w:rsidRPr="000D4A27"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0D4A27" w:rsidRDefault="00802403" w:rsidP="00802403">
            <w:pPr>
              <w:jc w:val="center"/>
              <w:rPr>
                <w:rFonts w:asciiTheme="minorHAnsi" w:hAnsiTheme="minorHAnsi" w:cstheme="minorHAnsi"/>
                <w:sz w:val="20"/>
              </w:rPr>
            </w:pPr>
            <w:r w:rsidRPr="000D4A27">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0D4A27" w:rsidRDefault="00802403" w:rsidP="00802403">
            <w:pPr>
              <w:jc w:val="center"/>
              <w:rPr>
                <w:rFonts w:asciiTheme="minorHAnsi" w:hAnsiTheme="minorHAnsi" w:cstheme="minorHAnsi"/>
                <w:sz w:val="20"/>
              </w:rPr>
            </w:pPr>
            <w:r w:rsidRPr="000D4A27">
              <w:rPr>
                <w:rFonts w:ascii="Calibri" w:hAnsi="Calibri" w:cs="Calibri"/>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16,097</w:t>
            </w:r>
          </w:p>
        </w:tc>
      </w:tr>
      <w:tr w:rsidR="000D4A27" w:rsidRPr="000D4A27"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15,870</w:t>
            </w:r>
          </w:p>
        </w:tc>
      </w:tr>
      <w:tr w:rsidR="000D4A27" w:rsidRPr="000D4A27"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0D4A27" w:rsidRDefault="00802403" w:rsidP="00802403">
            <w:pPr>
              <w:jc w:val="center"/>
              <w:rPr>
                <w:rFonts w:asciiTheme="minorHAnsi" w:hAnsiTheme="minorHAnsi" w:cstheme="minorHAnsi"/>
                <w:sz w:val="20"/>
              </w:rPr>
            </w:pPr>
            <w:r w:rsidRPr="000D4A27">
              <w:rPr>
                <w:rFonts w:ascii="Calibri" w:hAnsi="Calibri" w:cs="Calibri"/>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0D4A27" w:rsidRDefault="00802403" w:rsidP="00802403">
            <w:pPr>
              <w:jc w:val="center"/>
              <w:rPr>
                <w:rFonts w:asciiTheme="minorHAnsi" w:hAnsiTheme="minorHAnsi" w:cstheme="minorHAnsi"/>
                <w:sz w:val="20"/>
              </w:rPr>
            </w:pPr>
            <w:r w:rsidRPr="000D4A27">
              <w:rPr>
                <w:rFonts w:ascii="Calibri" w:hAnsi="Calibri" w:cs="Calibri"/>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0D4A27" w:rsidRDefault="00802403" w:rsidP="00802403">
            <w:pPr>
              <w:jc w:val="center"/>
              <w:rPr>
                <w:rFonts w:asciiTheme="minorHAnsi" w:hAnsiTheme="minorHAnsi" w:cstheme="minorHAnsi"/>
                <w:sz w:val="20"/>
              </w:rPr>
            </w:pPr>
            <w:r w:rsidRPr="000D4A27">
              <w:rPr>
                <w:rFonts w:ascii="Calibri" w:hAnsi="Calibri" w:cs="Calibri"/>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15,631</w:t>
            </w:r>
          </w:p>
        </w:tc>
      </w:tr>
      <w:tr w:rsidR="000D4A27" w:rsidRPr="000D4A27"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0D4A27" w:rsidRDefault="00802403" w:rsidP="00802403">
            <w:pPr>
              <w:jc w:val="center"/>
              <w:rPr>
                <w:rFonts w:asciiTheme="minorHAnsi" w:hAnsiTheme="minorHAnsi" w:cstheme="minorHAnsi"/>
                <w:sz w:val="20"/>
              </w:rPr>
            </w:pPr>
            <w:r w:rsidRPr="000D4A27">
              <w:rPr>
                <w:rFonts w:ascii="Calibri" w:hAnsi="Calibri" w:cs="Calibri"/>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0D4A27" w:rsidRDefault="00802403" w:rsidP="00802403">
            <w:pPr>
              <w:jc w:val="center"/>
              <w:rPr>
                <w:rFonts w:asciiTheme="minorHAnsi" w:hAnsiTheme="minorHAnsi" w:cstheme="minorHAnsi"/>
                <w:sz w:val="20"/>
              </w:rPr>
            </w:pPr>
            <w:r w:rsidRPr="000D4A27">
              <w:rPr>
                <w:rFonts w:ascii="Calibri" w:hAnsi="Calibri" w:cs="Calibri"/>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0D4A27" w:rsidRDefault="00802403" w:rsidP="00802403">
            <w:pPr>
              <w:jc w:val="center"/>
              <w:rPr>
                <w:rFonts w:asciiTheme="minorHAnsi" w:hAnsiTheme="minorHAnsi" w:cstheme="minorHAnsi"/>
                <w:sz w:val="20"/>
              </w:rPr>
            </w:pPr>
            <w:r w:rsidRPr="000D4A27">
              <w:rPr>
                <w:rFonts w:ascii="Calibri" w:hAnsi="Calibri" w:cs="Calibri"/>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8,901</w:t>
            </w:r>
          </w:p>
        </w:tc>
        <w:tc>
          <w:tcPr>
            <w:tcW w:w="0" w:type="auto"/>
            <w:tcBorders>
              <w:top w:val="nil"/>
              <w:left w:val="nil"/>
              <w:bottom w:val="nil"/>
              <w:right w:val="nil"/>
            </w:tcBorders>
            <w:shd w:val="clear" w:color="auto" w:fill="auto"/>
            <w:noWrap/>
            <w:vAlign w:val="center"/>
          </w:tcPr>
          <w:p w14:paraId="36D9A932" w14:textId="08B62F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96.1</w:t>
            </w:r>
          </w:p>
        </w:tc>
        <w:tc>
          <w:tcPr>
            <w:tcW w:w="0" w:type="auto"/>
            <w:tcBorders>
              <w:top w:val="nil"/>
              <w:left w:val="nil"/>
              <w:bottom w:val="nil"/>
              <w:right w:val="nil"/>
            </w:tcBorders>
            <w:shd w:val="clear" w:color="auto" w:fill="auto"/>
            <w:vAlign w:val="center"/>
          </w:tcPr>
          <w:p w14:paraId="26FF1C46" w14:textId="05DAFC9A" w:rsidR="00802403" w:rsidRPr="000D4A27" w:rsidRDefault="00802403" w:rsidP="00802403">
            <w:pPr>
              <w:jc w:val="right"/>
              <w:rPr>
                <w:rFonts w:asciiTheme="minorHAnsi" w:hAnsiTheme="minorHAnsi" w:cstheme="minorHAnsi"/>
                <w:sz w:val="20"/>
              </w:rPr>
            </w:pPr>
            <w:r w:rsidRPr="000D4A27">
              <w:rPr>
                <w:rFonts w:ascii="Calibri" w:hAnsi="Calibri" w:cs="Calibri"/>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15,362</w:t>
            </w:r>
          </w:p>
        </w:tc>
      </w:tr>
      <w:tr w:rsidR="000D4A27" w:rsidRPr="000D4A27"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0D4A27" w:rsidRDefault="00802403" w:rsidP="00802403">
            <w:pPr>
              <w:jc w:val="center"/>
              <w:rPr>
                <w:rFonts w:asciiTheme="minorHAnsi" w:hAnsiTheme="minorHAnsi" w:cstheme="minorHAnsi"/>
                <w:sz w:val="20"/>
              </w:rPr>
            </w:pPr>
            <w:r w:rsidRPr="000D4A27">
              <w:rPr>
                <w:rFonts w:ascii="Calibri" w:hAnsi="Calibri" w:cs="Calibri"/>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8,882</w:t>
            </w:r>
          </w:p>
        </w:tc>
        <w:tc>
          <w:tcPr>
            <w:tcW w:w="0" w:type="auto"/>
            <w:tcBorders>
              <w:top w:val="nil"/>
              <w:left w:val="nil"/>
              <w:bottom w:val="nil"/>
              <w:right w:val="nil"/>
            </w:tcBorders>
            <w:shd w:val="clear" w:color="auto" w:fill="auto"/>
            <w:noWrap/>
            <w:vAlign w:val="center"/>
          </w:tcPr>
          <w:p w14:paraId="7CA0ABF8" w14:textId="3F96296D" w:rsidR="00802403" w:rsidRPr="000D4A27" w:rsidRDefault="00802403" w:rsidP="00802403">
            <w:pPr>
              <w:jc w:val="center"/>
              <w:rPr>
                <w:rFonts w:asciiTheme="minorHAnsi" w:hAnsiTheme="minorHAnsi" w:cstheme="minorHAnsi"/>
                <w:sz w:val="20"/>
              </w:rPr>
            </w:pPr>
            <w:r w:rsidRPr="000D4A27">
              <w:rPr>
                <w:rFonts w:ascii="Calibri" w:hAnsi="Calibri" w:cs="Calibri"/>
                <w:sz w:val="20"/>
              </w:rPr>
              <w:t>96.8</w:t>
            </w:r>
          </w:p>
        </w:tc>
        <w:tc>
          <w:tcPr>
            <w:tcW w:w="0" w:type="auto"/>
            <w:tcBorders>
              <w:top w:val="nil"/>
              <w:left w:val="nil"/>
              <w:bottom w:val="nil"/>
              <w:right w:val="nil"/>
            </w:tcBorders>
            <w:shd w:val="clear" w:color="auto" w:fill="auto"/>
            <w:vAlign w:val="center"/>
          </w:tcPr>
          <w:p w14:paraId="3CEA89E9" w14:textId="2AEDF2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15,064</w:t>
            </w:r>
          </w:p>
        </w:tc>
      </w:tr>
      <w:tr w:rsidR="000D4A27" w:rsidRPr="000D4A27"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8,328</w:t>
            </w:r>
          </w:p>
        </w:tc>
        <w:tc>
          <w:tcPr>
            <w:tcW w:w="0" w:type="auto"/>
            <w:tcBorders>
              <w:top w:val="nil"/>
              <w:left w:val="nil"/>
              <w:bottom w:val="nil"/>
              <w:right w:val="nil"/>
            </w:tcBorders>
            <w:shd w:val="clear" w:color="auto" w:fill="auto"/>
            <w:noWrap/>
            <w:vAlign w:val="center"/>
          </w:tcPr>
          <w:p w14:paraId="60A1D909" w14:textId="0810A887"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w:t>
            </w:r>
          </w:p>
        </w:tc>
        <w:tc>
          <w:tcPr>
            <w:tcW w:w="0" w:type="auto"/>
            <w:tcBorders>
              <w:top w:val="nil"/>
              <w:left w:val="nil"/>
              <w:bottom w:val="nil"/>
              <w:right w:val="nil"/>
            </w:tcBorders>
            <w:shd w:val="clear" w:color="auto" w:fill="auto"/>
            <w:vAlign w:val="center"/>
          </w:tcPr>
          <w:p w14:paraId="41857443" w14:textId="520004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8,871</w:t>
            </w:r>
          </w:p>
        </w:tc>
        <w:tc>
          <w:tcPr>
            <w:tcW w:w="0" w:type="auto"/>
            <w:tcBorders>
              <w:top w:val="nil"/>
              <w:left w:val="nil"/>
              <w:bottom w:val="nil"/>
              <w:right w:val="nil"/>
            </w:tcBorders>
            <w:shd w:val="clear" w:color="auto" w:fill="auto"/>
            <w:noWrap/>
            <w:vAlign w:val="center"/>
          </w:tcPr>
          <w:p w14:paraId="2675D423" w14:textId="272D53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97.3</w:t>
            </w:r>
          </w:p>
        </w:tc>
        <w:tc>
          <w:tcPr>
            <w:tcW w:w="0" w:type="auto"/>
            <w:tcBorders>
              <w:top w:val="nil"/>
              <w:left w:val="nil"/>
              <w:bottom w:val="nil"/>
              <w:right w:val="nil"/>
            </w:tcBorders>
            <w:shd w:val="clear" w:color="auto" w:fill="auto"/>
            <w:vAlign w:val="center"/>
          </w:tcPr>
          <w:p w14:paraId="00A24C83" w14:textId="47E19F1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14,734</w:t>
            </w:r>
          </w:p>
        </w:tc>
      </w:tr>
      <w:tr w:rsidR="000D4A27" w:rsidRPr="000D4A27"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8,311</w:t>
            </w:r>
          </w:p>
        </w:tc>
        <w:tc>
          <w:tcPr>
            <w:tcW w:w="0" w:type="auto"/>
            <w:tcBorders>
              <w:top w:val="nil"/>
              <w:left w:val="nil"/>
              <w:bottom w:val="nil"/>
              <w:right w:val="nil"/>
            </w:tcBorders>
            <w:shd w:val="clear" w:color="auto" w:fill="auto"/>
            <w:noWrap/>
            <w:vAlign w:val="center"/>
          </w:tcPr>
          <w:p w14:paraId="1DA69DE9" w14:textId="4C0CCB88" w:rsidR="00802403" w:rsidRPr="000D4A27" w:rsidRDefault="00802403" w:rsidP="00802403">
            <w:pPr>
              <w:jc w:val="center"/>
              <w:rPr>
                <w:rFonts w:asciiTheme="minorHAnsi" w:hAnsiTheme="minorHAnsi" w:cstheme="minorHAnsi"/>
                <w:sz w:val="20"/>
              </w:rPr>
            </w:pPr>
            <w:r w:rsidRPr="000D4A27">
              <w:rPr>
                <w:rFonts w:ascii="Calibri" w:hAnsi="Calibri" w:cs="Calibri"/>
                <w:sz w:val="20"/>
              </w:rPr>
              <w:t>90.1</w:t>
            </w:r>
          </w:p>
        </w:tc>
        <w:tc>
          <w:tcPr>
            <w:tcW w:w="0" w:type="auto"/>
            <w:tcBorders>
              <w:top w:val="nil"/>
              <w:left w:val="nil"/>
              <w:bottom w:val="nil"/>
              <w:right w:val="nil"/>
            </w:tcBorders>
            <w:shd w:val="clear" w:color="auto" w:fill="auto"/>
            <w:vAlign w:val="center"/>
          </w:tcPr>
          <w:p w14:paraId="0FA8523B" w14:textId="0119E0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0D4A27" w:rsidRDefault="00802403" w:rsidP="00802403">
            <w:pPr>
              <w:jc w:val="center"/>
              <w:rPr>
                <w:rFonts w:asciiTheme="minorHAnsi" w:hAnsiTheme="minorHAnsi" w:cstheme="minorHAnsi"/>
                <w:sz w:val="20"/>
              </w:rPr>
            </w:pPr>
            <w:r w:rsidRPr="000D4A27">
              <w:rPr>
                <w:rFonts w:ascii="Calibri" w:hAnsi="Calibri" w:cs="Calibri"/>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8,865</w:t>
            </w:r>
          </w:p>
        </w:tc>
        <w:tc>
          <w:tcPr>
            <w:tcW w:w="0" w:type="auto"/>
            <w:tcBorders>
              <w:top w:val="nil"/>
              <w:left w:val="nil"/>
              <w:bottom w:val="nil"/>
              <w:right w:val="nil"/>
            </w:tcBorders>
            <w:shd w:val="clear" w:color="auto" w:fill="auto"/>
            <w:noWrap/>
            <w:vAlign w:val="center"/>
          </w:tcPr>
          <w:p w14:paraId="5E1992F1" w14:textId="78B13B86" w:rsidR="00802403" w:rsidRPr="000D4A27" w:rsidRDefault="00802403" w:rsidP="00802403">
            <w:pPr>
              <w:jc w:val="center"/>
              <w:rPr>
                <w:rFonts w:asciiTheme="minorHAnsi" w:hAnsiTheme="minorHAnsi" w:cstheme="minorHAnsi"/>
                <w:sz w:val="20"/>
              </w:rPr>
            </w:pPr>
            <w:r w:rsidRPr="000D4A27">
              <w:rPr>
                <w:rFonts w:ascii="Calibri" w:hAnsi="Calibri" w:cs="Calibri"/>
                <w:sz w:val="20"/>
              </w:rPr>
              <w:t>97.8</w:t>
            </w:r>
          </w:p>
        </w:tc>
        <w:tc>
          <w:tcPr>
            <w:tcW w:w="0" w:type="auto"/>
            <w:tcBorders>
              <w:top w:val="nil"/>
              <w:left w:val="nil"/>
              <w:bottom w:val="nil"/>
              <w:right w:val="nil"/>
            </w:tcBorders>
            <w:shd w:val="clear" w:color="auto" w:fill="auto"/>
            <w:vAlign w:val="center"/>
          </w:tcPr>
          <w:p w14:paraId="5B57B869" w14:textId="7EB6544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r>
      <w:tr w:rsidR="000D4A27" w:rsidRPr="000D4A27"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8,295</w:t>
            </w:r>
          </w:p>
        </w:tc>
        <w:tc>
          <w:tcPr>
            <w:tcW w:w="0" w:type="auto"/>
            <w:tcBorders>
              <w:top w:val="nil"/>
              <w:left w:val="nil"/>
              <w:bottom w:val="nil"/>
              <w:right w:val="nil"/>
            </w:tcBorders>
            <w:shd w:val="clear" w:color="auto" w:fill="auto"/>
            <w:noWrap/>
            <w:vAlign w:val="center"/>
          </w:tcPr>
          <w:p w14:paraId="0B419E05" w14:textId="4123847E"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nil"/>
            </w:tcBorders>
            <w:shd w:val="clear" w:color="auto" w:fill="auto"/>
            <w:vAlign w:val="center"/>
          </w:tcPr>
          <w:p w14:paraId="509EEE94" w14:textId="03767AB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8,857</w:t>
            </w:r>
          </w:p>
        </w:tc>
        <w:tc>
          <w:tcPr>
            <w:tcW w:w="0" w:type="auto"/>
            <w:tcBorders>
              <w:top w:val="nil"/>
              <w:left w:val="nil"/>
              <w:bottom w:val="nil"/>
              <w:right w:val="nil"/>
            </w:tcBorders>
            <w:shd w:val="clear" w:color="auto" w:fill="auto"/>
            <w:noWrap/>
            <w:vAlign w:val="center"/>
          </w:tcPr>
          <w:p w14:paraId="57A2AC2B" w14:textId="793D333C" w:rsidR="00802403" w:rsidRPr="000D4A27" w:rsidRDefault="00802403" w:rsidP="00802403">
            <w:pPr>
              <w:jc w:val="center"/>
              <w:rPr>
                <w:rFonts w:asciiTheme="minorHAnsi" w:hAnsiTheme="minorHAnsi" w:cstheme="minorHAnsi"/>
                <w:sz w:val="20"/>
              </w:rPr>
            </w:pPr>
            <w:r w:rsidRPr="000D4A27">
              <w:rPr>
                <w:rFonts w:ascii="Calibri" w:hAnsi="Calibri" w:cs="Calibri"/>
                <w:sz w:val="20"/>
              </w:rPr>
              <w:t>98.2</w:t>
            </w:r>
          </w:p>
        </w:tc>
        <w:tc>
          <w:tcPr>
            <w:tcW w:w="0" w:type="auto"/>
            <w:tcBorders>
              <w:top w:val="nil"/>
              <w:left w:val="nil"/>
              <w:bottom w:val="nil"/>
              <w:right w:val="nil"/>
            </w:tcBorders>
            <w:shd w:val="clear" w:color="auto" w:fill="auto"/>
            <w:vAlign w:val="center"/>
          </w:tcPr>
          <w:p w14:paraId="5432F675" w14:textId="236F175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0D4A27" w:rsidRDefault="00802403" w:rsidP="00802403">
            <w:pPr>
              <w:jc w:val="center"/>
              <w:rPr>
                <w:rFonts w:asciiTheme="minorHAnsi" w:hAnsiTheme="minorHAnsi" w:cstheme="minorHAnsi"/>
                <w:sz w:val="20"/>
              </w:rPr>
            </w:pPr>
            <w:r w:rsidRPr="000D4A27">
              <w:rPr>
                <w:rFonts w:ascii="Calibri" w:hAnsi="Calibri" w:cs="Calibri"/>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13,966</w:t>
            </w:r>
          </w:p>
        </w:tc>
      </w:tr>
      <w:tr w:rsidR="000D4A27" w:rsidRPr="000D4A27"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0D4A27" w:rsidRDefault="00802403" w:rsidP="00802403">
            <w:pPr>
              <w:jc w:val="center"/>
              <w:rPr>
                <w:rFonts w:asciiTheme="minorHAnsi" w:hAnsiTheme="minorHAnsi" w:cstheme="minorHAnsi"/>
                <w:sz w:val="20"/>
              </w:rPr>
            </w:pPr>
            <w:r w:rsidRPr="000D4A27">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0D4A27" w:rsidRDefault="00802403" w:rsidP="00802403">
            <w:pPr>
              <w:jc w:val="center"/>
              <w:rPr>
                <w:rFonts w:asciiTheme="minorHAnsi" w:hAnsiTheme="minorHAnsi" w:cstheme="minorHAnsi"/>
                <w:sz w:val="20"/>
              </w:rPr>
            </w:pPr>
            <w:r w:rsidRPr="000D4A27">
              <w:rPr>
                <w:rFonts w:ascii="Calibri" w:hAnsi="Calibri" w:cs="Calibri"/>
                <w:sz w:val="20"/>
              </w:rPr>
              <w:t>8,281</w:t>
            </w:r>
          </w:p>
        </w:tc>
        <w:tc>
          <w:tcPr>
            <w:tcW w:w="0" w:type="auto"/>
            <w:tcBorders>
              <w:top w:val="nil"/>
              <w:left w:val="nil"/>
              <w:bottom w:val="nil"/>
              <w:right w:val="nil"/>
            </w:tcBorders>
            <w:shd w:val="clear" w:color="auto" w:fill="auto"/>
            <w:noWrap/>
            <w:vAlign w:val="center"/>
          </w:tcPr>
          <w:p w14:paraId="5AF6BC5F" w14:textId="6DD9C900" w:rsidR="00802403" w:rsidRPr="000D4A27" w:rsidRDefault="00802403" w:rsidP="00802403">
            <w:pPr>
              <w:jc w:val="center"/>
              <w:rPr>
                <w:rFonts w:asciiTheme="minorHAnsi" w:hAnsiTheme="minorHAnsi" w:cstheme="minorHAnsi"/>
                <w:sz w:val="20"/>
              </w:rPr>
            </w:pPr>
            <w:r w:rsidRPr="000D4A27">
              <w:rPr>
                <w:rFonts w:ascii="Calibri" w:hAnsi="Calibri" w:cs="Calibri"/>
                <w:sz w:val="20"/>
              </w:rPr>
              <w:t>92.7</w:t>
            </w:r>
          </w:p>
        </w:tc>
        <w:tc>
          <w:tcPr>
            <w:tcW w:w="0" w:type="auto"/>
            <w:tcBorders>
              <w:top w:val="nil"/>
              <w:left w:val="nil"/>
              <w:bottom w:val="nil"/>
              <w:right w:val="nil"/>
            </w:tcBorders>
            <w:shd w:val="clear" w:color="auto" w:fill="auto"/>
            <w:vAlign w:val="center"/>
          </w:tcPr>
          <w:p w14:paraId="4AB26415" w14:textId="5A125197"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8,839</w:t>
            </w:r>
          </w:p>
        </w:tc>
        <w:tc>
          <w:tcPr>
            <w:tcW w:w="0" w:type="auto"/>
            <w:tcBorders>
              <w:top w:val="nil"/>
              <w:left w:val="nil"/>
              <w:bottom w:val="nil"/>
              <w:right w:val="nil"/>
            </w:tcBorders>
            <w:shd w:val="clear" w:color="auto" w:fill="auto"/>
            <w:noWrap/>
            <w:vAlign w:val="center"/>
          </w:tcPr>
          <w:p w14:paraId="21D1292C" w14:textId="2D5200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98.9</w:t>
            </w:r>
          </w:p>
        </w:tc>
        <w:tc>
          <w:tcPr>
            <w:tcW w:w="0" w:type="auto"/>
            <w:tcBorders>
              <w:top w:val="nil"/>
              <w:left w:val="nil"/>
              <w:bottom w:val="nil"/>
              <w:right w:val="nil"/>
            </w:tcBorders>
            <w:shd w:val="clear" w:color="auto" w:fill="auto"/>
            <w:vAlign w:val="center"/>
          </w:tcPr>
          <w:p w14:paraId="2F58FAC7" w14:textId="71C07B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0D4A27" w:rsidRDefault="00802403" w:rsidP="00802403">
            <w:pPr>
              <w:jc w:val="center"/>
              <w:rPr>
                <w:rFonts w:asciiTheme="minorHAnsi" w:hAnsiTheme="minorHAnsi" w:cstheme="minorHAnsi"/>
                <w:sz w:val="20"/>
              </w:rPr>
            </w:pPr>
            <w:r w:rsidRPr="000D4A27">
              <w:rPr>
                <w:rFonts w:ascii="Calibri" w:hAnsi="Calibri" w:cs="Calibri"/>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13,585</w:t>
            </w:r>
          </w:p>
        </w:tc>
      </w:tr>
      <w:tr w:rsidR="000D4A27" w:rsidRPr="000D4A27"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0D4A27" w:rsidRDefault="00802403" w:rsidP="00802403">
            <w:pPr>
              <w:jc w:val="center"/>
              <w:rPr>
                <w:rFonts w:asciiTheme="minorHAnsi" w:hAnsiTheme="minorHAnsi" w:cstheme="minorHAnsi"/>
                <w:sz w:val="20"/>
              </w:rPr>
            </w:pPr>
            <w:r w:rsidRPr="000D4A27">
              <w:rPr>
                <w:rFonts w:ascii="Calibri" w:hAnsi="Calibri" w:cs="Calibri"/>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0D4A27" w:rsidRDefault="00802403" w:rsidP="00802403">
            <w:pPr>
              <w:jc w:val="center"/>
              <w:rPr>
                <w:rFonts w:asciiTheme="minorHAnsi" w:hAnsiTheme="minorHAnsi" w:cstheme="minorHAnsi"/>
                <w:sz w:val="20"/>
              </w:rPr>
            </w:pPr>
            <w:r w:rsidRPr="000D4A27">
              <w:rPr>
                <w:rFonts w:ascii="Calibri" w:hAnsi="Calibri" w:cs="Calibri"/>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0D4A27" w:rsidRDefault="00802403" w:rsidP="00802403">
            <w:pPr>
              <w:jc w:val="center"/>
              <w:rPr>
                <w:rFonts w:asciiTheme="minorHAnsi" w:hAnsiTheme="minorHAnsi" w:cstheme="minorHAnsi"/>
                <w:sz w:val="20"/>
              </w:rPr>
            </w:pPr>
            <w:r w:rsidRPr="000D4A27">
              <w:rPr>
                <w:rFonts w:ascii="Calibri" w:hAnsi="Calibri" w:cs="Calibri"/>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0D4A27">
        <w:rPr>
          <w:rFonts w:asciiTheme="minorHAnsi" w:hAnsiTheme="minorHAnsi" w:cstheme="minorHAnsi"/>
          <w:sz w:val="20"/>
        </w:rPr>
        <w:t xml:space="preserve"> </w:t>
      </w:r>
      <w:proofErr w:type="spellStart"/>
      <w:r w:rsidR="00F743A0" w:rsidRPr="000D4A27">
        <w:rPr>
          <w:rFonts w:asciiTheme="minorHAnsi" w:hAnsiTheme="minorHAnsi" w:cstheme="minorHAnsi"/>
          <w:sz w:val="20"/>
        </w:rPr>
        <w:t>HDC</w:t>
      </w:r>
      <w:proofErr w:type="spellEnd"/>
      <w:r w:rsidR="00F743A0" w:rsidRPr="000D4A27">
        <w:rPr>
          <w:rFonts w:asciiTheme="minorHAnsi" w:hAnsiTheme="minorHAnsi" w:cstheme="minorHAnsi"/>
          <w:sz w:val="20"/>
        </w:rPr>
        <w:t xml:space="preserve"> (</w:t>
      </w:r>
      <w:r w:rsidR="00802403" w:rsidRPr="000D4A27">
        <w:rPr>
          <w:rFonts w:asciiTheme="minorHAnsi" w:hAnsiTheme="minorHAnsi" w:cstheme="minorHAnsi"/>
          <w:sz w:val="20"/>
        </w:rPr>
        <w:t>May 2022</w:t>
      </w:r>
      <w:r w:rsidR="00F743A0" w:rsidRPr="000D4A27">
        <w:rPr>
          <w:rFonts w:asciiTheme="minorHAnsi" w:hAnsiTheme="minorHAnsi" w:cstheme="minorHAnsi"/>
          <w:sz w:val="20"/>
        </w:rPr>
        <w:t xml:space="preserve">). </w:t>
      </w:r>
      <w:r w:rsidR="005D602A" w:rsidRPr="000D4A27">
        <w:rPr>
          <w:rFonts w:asciiTheme="minorHAnsi" w:hAnsiTheme="minorHAnsi" w:cstheme="minorHAnsi"/>
          <w:sz w:val="20"/>
        </w:rPr>
        <w:t xml:space="preserve">Flow (cfs) </w:t>
      </w:r>
      <w:r w:rsidR="00802403" w:rsidRPr="000D4A27">
        <w:rPr>
          <w:rFonts w:asciiTheme="minorHAnsi" w:hAnsiTheme="minorHAnsi" w:cstheme="minorHAnsi"/>
          <w:sz w:val="20"/>
        </w:rPr>
        <w:t>is a</w:t>
      </w:r>
      <w:r w:rsidR="005D602A" w:rsidRPr="000D4A27">
        <w:rPr>
          <w:rFonts w:asciiTheme="minorHAnsi" w:hAnsiTheme="minorHAnsi" w:cstheme="minorHAnsi"/>
          <w:sz w:val="20"/>
        </w:rPr>
        <w:t xml:space="preserve"> calculated </w:t>
      </w:r>
      <w:r w:rsidR="00802403" w:rsidRPr="000D4A27">
        <w:rPr>
          <w:rFonts w:asciiTheme="minorHAnsi" w:hAnsiTheme="minorHAnsi" w:cstheme="minorHAnsi"/>
          <w:sz w:val="20"/>
        </w:rPr>
        <w:t xml:space="preserve">value </w:t>
      </w:r>
      <w:r w:rsidR="005D602A" w:rsidRPr="000D4A27">
        <w:rPr>
          <w:rFonts w:asciiTheme="minorHAnsi" w:hAnsiTheme="minorHAnsi" w:cstheme="minorHAnsi"/>
          <w:sz w:val="20"/>
        </w:rPr>
        <w:t xml:space="preserve">based on </w:t>
      </w:r>
      <w:r w:rsidR="00F743A0" w:rsidRPr="000D4A27">
        <w:rPr>
          <w:rFonts w:asciiTheme="minorHAnsi" w:hAnsiTheme="minorHAnsi" w:cstheme="minorHAnsi"/>
          <w:sz w:val="20"/>
        </w:rPr>
        <w:t xml:space="preserve">turbine efficiency, </w:t>
      </w:r>
      <w:r w:rsidR="008E20EF" w:rsidRPr="000D4A27">
        <w:rPr>
          <w:rFonts w:asciiTheme="minorHAnsi" w:hAnsiTheme="minorHAnsi" w:cstheme="minorHAnsi"/>
          <w:sz w:val="20"/>
        </w:rPr>
        <w:t xml:space="preserve">project </w:t>
      </w:r>
      <w:r w:rsidR="00F743A0" w:rsidRPr="000D4A27">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proofErr w:type="spellStart"/>
      <w:r>
        <w:rPr>
          <w:rFonts w:asciiTheme="minorHAnsi" w:hAnsiTheme="minorHAnsi" w:cstheme="minorHAnsi"/>
          <w:sz w:val="20"/>
        </w:rPr>
        <w:t>TDA</w:t>
      </w:r>
      <w:proofErr w:type="spellEnd"/>
      <w:r>
        <w:rPr>
          <w:rFonts w:asciiTheme="minorHAnsi" w:hAnsiTheme="minorHAnsi" w:cstheme="minorHAnsi"/>
          <w:sz w:val="20"/>
        </w:rPr>
        <w:t xml:space="preserve">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3" w:name="_Toc161471792"/>
      <w:bookmarkStart w:id="74" w:name="_Ref31968576"/>
      <w:bookmarkStart w:id="75" w:name="_Toc158026356"/>
      <w:r w:rsidRPr="00953E63">
        <w:rPr>
          <w:rFonts w:ascii="Times New Roman" w:hAnsi="Times New Roman"/>
          <w:szCs w:val="24"/>
        </w:rPr>
        <w:lastRenderedPageBreak/>
        <w:t>Dewatering Plans</w:t>
      </w:r>
      <w:bookmarkEnd w:id="73"/>
      <w:bookmarkEnd w:id="74"/>
      <w:bookmarkEnd w:id="75"/>
    </w:p>
    <w:p w14:paraId="010CE72E" w14:textId="438AF9AA" w:rsidR="00515FD6" w:rsidRPr="00953E63" w:rsidRDefault="00515FD6" w:rsidP="00515FD6">
      <w:pPr>
        <w:pStyle w:val="FPP2"/>
      </w:pPr>
      <w:bookmarkStart w:id="76" w:name="_Toc158026357"/>
      <w:r w:rsidRPr="00953E63">
        <w:t>General</w:t>
      </w:r>
      <w:bookmarkEnd w:id="76"/>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have been developed by the projects and approved by FPOM and are foll</w:t>
      </w:r>
      <w:r w:rsidR="003351F1" w:rsidRPr="00953E63">
        <w:t>owed for most project facility</w:t>
      </w:r>
      <w:r w:rsidR="001B09AC" w:rsidRPr="00953E63">
        <w:t xml:space="preserve"> dewaterings.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dewaterings.</w:t>
      </w:r>
      <w:r w:rsidR="00F743A0" w:rsidRPr="00953E63">
        <w:t xml:space="preserve"> </w:t>
      </w:r>
    </w:p>
    <w:p w14:paraId="7CD50DE0" w14:textId="02BE3BEE" w:rsidR="000C5825" w:rsidRPr="00953E63" w:rsidRDefault="00197DC7" w:rsidP="00F05627">
      <w:pPr>
        <w:pStyle w:val="FPP2"/>
      </w:pPr>
      <w:bookmarkStart w:id="77" w:name="_Toc161471793"/>
      <w:bookmarkStart w:id="78" w:name="_Toc158026358"/>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proofErr w:type="spellStart"/>
      <w:r w:rsidR="00515FD6" w:rsidRPr="00953E63">
        <w:rPr>
          <w:b w:val="0"/>
          <w:i/>
        </w:rPr>
        <w:t>TDA</w:t>
      </w:r>
      <w:proofErr w:type="spellEnd"/>
      <w:r w:rsidR="00515FD6" w:rsidRPr="00953E63">
        <w:rPr>
          <w:b w:val="0"/>
        </w:rPr>
        <w:t>]</w:t>
      </w:r>
      <w:bookmarkEnd w:id="78"/>
    </w:p>
    <w:p w14:paraId="14823AB2" w14:textId="43CBE464" w:rsidR="001B09AC" w:rsidRPr="00953E63" w:rsidRDefault="00197DC7" w:rsidP="00F05627">
      <w:pPr>
        <w:pStyle w:val="FPP2"/>
      </w:pPr>
      <w:bookmarkStart w:id="79" w:name="_Toc158026359"/>
      <w:r w:rsidRPr="00953E63">
        <w:t xml:space="preserve">Dewatering – </w:t>
      </w:r>
      <w:r w:rsidR="00F96F7F" w:rsidRPr="00953E63">
        <w:t>Adult</w:t>
      </w:r>
      <w:r w:rsidR="001B09AC" w:rsidRPr="00953E63">
        <w:t xml:space="preserve"> Fish Ladder</w:t>
      </w:r>
      <w:bookmarkEnd w:id="77"/>
      <w:bookmarkEnd w:id="79"/>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as long as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identifiable steelhead kelts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80" w:name="_Toc161471794"/>
      <w:bookmarkStart w:id="81" w:name="_Toc158026360"/>
      <w:r w:rsidRPr="00953E63">
        <w:lastRenderedPageBreak/>
        <w:t xml:space="preserve">Dewatering – </w:t>
      </w:r>
      <w:r w:rsidR="001B09AC" w:rsidRPr="00953E63">
        <w:t>Powerhouse Collection System</w:t>
      </w:r>
      <w:bookmarkEnd w:id="80"/>
      <w:bookmarkEnd w:id="81"/>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2" w:name="_Toc161471795"/>
      <w:bookmarkStart w:id="83" w:name="_Ref493065570"/>
      <w:bookmarkStart w:id="84" w:name="_Toc158026361"/>
      <w:r w:rsidRPr="00953E63">
        <w:t xml:space="preserve">Dewatering – </w:t>
      </w:r>
      <w:r w:rsidR="001B09AC" w:rsidRPr="00953E63">
        <w:t>Turbine</w:t>
      </w:r>
      <w:r w:rsidR="00814035" w:rsidRPr="00953E63">
        <w:t xml:space="preserve"> Unit</w:t>
      </w:r>
      <w:r w:rsidR="001B09AC" w:rsidRPr="00953E63">
        <w:t>s</w:t>
      </w:r>
      <w:bookmarkEnd w:id="84"/>
      <w:r w:rsidR="00247413" w:rsidRPr="00953E63">
        <w:t xml:space="preserve"> </w:t>
      </w:r>
      <w:bookmarkEnd w:id="82"/>
      <w:bookmarkEnd w:id="83"/>
    </w:p>
    <w:p w14:paraId="0EF2F37E" w14:textId="49D60F89" w:rsidR="001B09AC" w:rsidRPr="00953E63" w:rsidRDefault="001B09AC" w:rsidP="00F62D10">
      <w:pPr>
        <w:pStyle w:val="FPP3"/>
      </w:pPr>
      <w:r w:rsidRPr="00953E63">
        <w:t xml:space="preserve">Gatewells need not be dipped as is required at other projects due to the lack of </w:t>
      </w:r>
      <w:proofErr w:type="spellStart"/>
      <w:r w:rsidRPr="00953E63">
        <w:t>VBSs</w:t>
      </w:r>
      <w:proofErr w:type="spellEnd"/>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isheries will coordinate with FPOM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5" w:name="_Toc158026362"/>
      <w:r w:rsidRPr="00953E63">
        <w:t xml:space="preserve">Dewatering – </w:t>
      </w:r>
      <w:r w:rsidR="007B2A73" w:rsidRPr="00953E63">
        <w:t>Navigation Lock</w:t>
      </w:r>
      <w:bookmarkEnd w:id="85"/>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6" w:name="_Toc158026363"/>
      <w:r w:rsidRPr="00953E63">
        <w:rPr>
          <w:rFonts w:ascii="Times New Roman" w:hAnsi="Times New Roman"/>
          <w:szCs w:val="24"/>
        </w:rPr>
        <w:lastRenderedPageBreak/>
        <w:t>Forebay Debris Removal</w:t>
      </w:r>
      <w:bookmarkEnd w:id="86"/>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 xml:space="preserve">The preferred option is to remove debris at each project when </w:t>
      </w:r>
      <w:proofErr w:type="gramStart"/>
      <w:r w:rsidRPr="00953E63">
        <w:t>possible</w:t>
      </w:r>
      <w:proofErr w:type="gramEnd"/>
      <w:r w:rsidRPr="00953E63">
        <w:t xml:space="preserv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 xml:space="preserve">coordinate with FPOM and </w:t>
      </w:r>
      <w:proofErr w:type="spellStart"/>
      <w:r w:rsidRPr="00953E63">
        <w:t>RCC</w:t>
      </w:r>
      <w:proofErr w:type="spellEnd"/>
      <w:r w:rsidRPr="00953E63">
        <w:t>, as necessary.</w:t>
      </w:r>
      <w:r w:rsidR="00F743A0" w:rsidRPr="00953E63">
        <w:t xml:space="preserve"> </w:t>
      </w:r>
      <w:r w:rsidRPr="00953E63">
        <w:t xml:space="preserve">Once the coordination is complete, </w:t>
      </w:r>
      <w:proofErr w:type="spellStart"/>
      <w:r w:rsidRPr="00953E63">
        <w:t>RCC</w:t>
      </w:r>
      <w:proofErr w:type="spellEnd"/>
      <w:r w:rsidRPr="00953E63">
        <w:t xml:space="preserve">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7" w:name="_Toc161471816"/>
      <w:bookmarkStart w:id="88" w:name="_Toc158026364"/>
      <w:r w:rsidRPr="00953E63">
        <w:rPr>
          <w:rFonts w:ascii="Times New Roman" w:hAnsi="Times New Roman"/>
          <w:szCs w:val="24"/>
        </w:rPr>
        <w:t>Response to Hazardous Materials Spills</w:t>
      </w:r>
      <w:bookmarkEnd w:id="88"/>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roject biologist will in turn contact the CENWP-OD biologist and FPOM.</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6A566C57" w:rsidR="00435BCC" w:rsidRPr="00953E63" w:rsidRDefault="00435BCC" w:rsidP="00BF1BE0">
      <w:pPr>
        <w:pStyle w:val="FPP3"/>
        <w:numPr>
          <w:ilvl w:val="7"/>
          <w:numId w:val="13"/>
        </w:numPr>
        <w:spacing w:after="120"/>
      </w:pPr>
      <w:r w:rsidRPr="00953E63">
        <w:t>Bob Cordie</w:t>
      </w:r>
      <w:r w:rsidR="00EC1405" w:rsidRPr="00953E63">
        <w:t xml:space="preserve"> (Supervisor)</w:t>
      </w:r>
      <w:r w:rsidR="002C3A6F">
        <w:t>,</w:t>
      </w:r>
      <w:r w:rsidR="00EC1405" w:rsidRPr="00953E63">
        <w:t xml:space="preserve"> Jeff Randall</w:t>
      </w:r>
      <w:r w:rsidR="002C3A6F">
        <w:t>,</w:t>
      </w:r>
      <w:r w:rsidR="00EC1405" w:rsidRPr="00953E63">
        <w:t xml:space="preserve"> James Day</w:t>
      </w:r>
      <w:r w:rsidR="002C3A6F">
        <w:t>,</w:t>
      </w:r>
      <w:r w:rsidR="00EC1405" w:rsidRPr="00953E63">
        <w:t xml:space="preserve"> Tammy Mackey</w:t>
      </w:r>
      <w:r w:rsidR="002C3A6F">
        <w:t xml:space="preserve"> (Operations Chief)</w:t>
      </w:r>
    </w:p>
    <w:p w14:paraId="60E35E6C" w14:textId="7618EE86" w:rsidR="009F64D7" w:rsidRPr="00953E63" w:rsidRDefault="0054348F" w:rsidP="00EC1405">
      <w:pPr>
        <w:pStyle w:val="FPP3"/>
        <w:numPr>
          <w:ilvl w:val="0"/>
          <w:numId w:val="0"/>
        </w:numPr>
        <w:ind w:left="1440"/>
      </w:pPr>
      <w:r w:rsidRPr="00953E63">
        <w:t xml:space="preserve"> </w:t>
      </w:r>
      <w:bookmarkEnd w:id="87"/>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89" w:name="_Toc380583613"/>
      <w:bookmarkStart w:id="90" w:name="_Toc380583614"/>
      <w:bookmarkEnd w:id="89"/>
      <w:bookmarkEnd w:id="90"/>
    </w:p>
    <w:p w14:paraId="743D218A" w14:textId="1D9F7AB7" w:rsidR="00D72E42" w:rsidRDefault="00D72E42" w:rsidP="00D72E42">
      <w:pPr>
        <w:pStyle w:val="Caption"/>
        <w:keepNext/>
      </w:pPr>
      <w:bookmarkStart w:id="91" w:name="_Ref155695497"/>
      <w:bookmarkStart w:id="92" w:name="OLE_LINK8"/>
      <w:bookmarkStart w:id="93"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0756ED">
        <w:rPr>
          <w:noProof/>
        </w:rPr>
        <w:t>7</w:t>
      </w:r>
      <w:r w:rsidR="00E2479A">
        <w:rPr>
          <w:noProof/>
        </w:rPr>
        <w:fldChar w:fldCharType="end"/>
      </w:r>
      <w:bookmarkEnd w:id="91"/>
      <w:r>
        <w:t>.</w:t>
      </w:r>
      <w:r w:rsidR="00F743A0">
        <w:t xml:space="preserve"> </w:t>
      </w:r>
      <w:r>
        <w:t>[</w:t>
      </w:r>
      <w:proofErr w:type="spellStart"/>
      <w:r w:rsidR="00D24EEA">
        <w:rPr>
          <w:i/>
        </w:rPr>
        <w:t>pg</w:t>
      </w:r>
      <w:proofErr w:type="spellEnd"/>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proofErr w:type="spellStart"/>
            <w:r w:rsidRPr="00064FEC">
              <w:rPr>
                <w:rFonts w:ascii="Calibri" w:hAnsi="Calibri" w:cs="Calibri"/>
                <w:b/>
                <w:bCs/>
                <w:color w:val="000000"/>
                <w:sz w:val="17"/>
                <w:szCs w:val="17"/>
              </w:rPr>
              <w:t>TDA</w:t>
            </w:r>
            <w:proofErr w:type="spellEnd"/>
            <w:r w:rsidRPr="00064FEC">
              <w:rPr>
                <w:rFonts w:ascii="Calibri" w:hAnsi="Calibri" w:cs="Calibri"/>
                <w:b/>
                <w:bCs/>
                <w:color w:val="000000"/>
                <w:sz w:val="17"/>
                <w:szCs w:val="17"/>
              </w:rPr>
              <w:t xml:space="preserve">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46541"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46541"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46541"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25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5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751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794E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6100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84A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19BC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680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3A3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357A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3997B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C379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F4A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4B8C2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D080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13A3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E5CF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5B4F9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4BB792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E192D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7512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57E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0DDF2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6849A2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B1469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391B7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nil"/>
            </w:tcBorders>
            <w:shd w:val="clear" w:color="000000" w:fill="FFCC99"/>
            <w:vAlign w:val="center"/>
            <w:hideMark/>
          </w:tcPr>
          <w:p w14:paraId="758C13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08A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02023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45AC6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70086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DAE9F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F1C70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109A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2470C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C213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8C9C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1D6B91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5B063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DE0C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4A04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nil"/>
            </w:tcBorders>
            <w:shd w:val="clear" w:color="000000" w:fill="FFCC99"/>
            <w:vAlign w:val="center"/>
            <w:hideMark/>
          </w:tcPr>
          <w:p w14:paraId="644132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04A8B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950E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3CE1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4E76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F991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2F89D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4E12A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B911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79F8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E72B8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213</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6927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58D8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0A1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CFF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55739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nil"/>
              <w:right w:val="single" w:sz="8" w:space="0" w:color="auto"/>
            </w:tcBorders>
            <w:shd w:val="clear" w:color="auto" w:fill="auto"/>
            <w:vAlign w:val="center"/>
            <w:hideMark/>
          </w:tcPr>
          <w:p w14:paraId="1B7CF0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046541"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8AB29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D2A9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F7751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F876B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2DE4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231</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02E6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8C4E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5B2BB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4D274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EB528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96321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BD01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9472D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A991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4706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DB622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F62ED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1428E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22EF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59BF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AAD9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nil"/>
              <w:right w:val="nil"/>
            </w:tcBorders>
            <w:shd w:val="clear" w:color="000000" w:fill="FFCC99"/>
            <w:vAlign w:val="center"/>
            <w:hideMark/>
          </w:tcPr>
          <w:p w14:paraId="50CEB7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nil"/>
              <w:right w:val="nil"/>
            </w:tcBorders>
            <w:shd w:val="clear" w:color="000000" w:fill="FFCC99"/>
            <w:vAlign w:val="center"/>
            <w:hideMark/>
          </w:tcPr>
          <w:p w14:paraId="55CB63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C4B6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9142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0CBF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16801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3DFB9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B56A2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AA4F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C5F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0EAE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140D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D25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6011E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9C072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E301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DB13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AC6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B2ED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5F13EB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A45F7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0928B9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7A4E9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9288B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C450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74F0B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7D7C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C3A8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4E3FB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3FFF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649DF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1F21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03BA6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84F9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1554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29264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37D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99B6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298</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86704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98D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CF5C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23A9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0342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0A3C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306</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AEB1C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1B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F6747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8765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24E2E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C5046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1CBF2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F8F9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86D4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83149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D4D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0CE4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323</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5B1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07DE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ED7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DCD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6FED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8BF9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331</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C1D0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15C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42C7A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2E8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5A8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7A094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6672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1CA3A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38A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4A1D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F872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35546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97C5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1B96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EF7A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5076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4A9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CBCD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2CE84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7069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37F4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55312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2EF46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064FF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786.5</w:t>
            </w:r>
          </w:p>
        </w:tc>
        <w:tc>
          <w:tcPr>
            <w:tcW w:w="0" w:type="auto"/>
            <w:tcBorders>
              <w:top w:val="nil"/>
              <w:left w:val="nil"/>
              <w:bottom w:val="single" w:sz="4" w:space="0" w:color="auto"/>
              <w:right w:val="nil"/>
            </w:tcBorders>
            <w:shd w:val="clear" w:color="auto" w:fill="auto"/>
            <w:vAlign w:val="center"/>
            <w:hideMark/>
          </w:tcPr>
          <w:p w14:paraId="2834EF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720D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044BF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86DE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08183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74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1D5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E2B1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55147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910B1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D7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1107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5928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B3DB4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01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359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5539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C8F5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373</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D3F4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8DC7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EFE0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3A02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2D0A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1A55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8571A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09AFC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4E267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3977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F66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C7E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001E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37E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1AF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91FD0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48244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479D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91B99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C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478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AA2D3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2412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46773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CC0D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35A1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E7DDA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D0337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3174A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48741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DB4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66A5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0020F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0B1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63504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B030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0D5E33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060E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42C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211A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6CF3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99966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CEFC3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75319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415</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43BED1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E8C5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003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F0A6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181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FF206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2DF5A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DA732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523E09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424</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46541"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nil"/>
            </w:tcBorders>
            <w:shd w:val="clear" w:color="000000" w:fill="FFCC99"/>
            <w:vAlign w:val="center"/>
            <w:hideMark/>
          </w:tcPr>
          <w:p w14:paraId="6DF8BB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5087B40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 xml:space="preserve">at forebay elevation 158.5 feet (revised July 2012).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659D795D"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If all available spillbays are fully open and more flow is needed to limit pool surcharge, use restricted spillbays in following priority order: 10, 11, 13, 16, 18, 19, and 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92"/>
      <w:bookmarkEnd w:id="93"/>
    </w:p>
    <w:p w14:paraId="78A4DB9A" w14:textId="77777777" w:rsidR="00046541" w:rsidRDefault="00046541" w:rsidP="00046541">
      <w:pPr>
        <w:pStyle w:val="ListParagraph"/>
        <w:spacing w:after="0"/>
        <w:ind w:left="0"/>
        <w:contextualSpacing w:val="0"/>
        <w:rPr>
          <w:rFonts w:ascii="Calibri" w:hAnsi="Calibri" w:cs="Calibri"/>
          <w:sz w:val="20"/>
        </w:rPr>
      </w:pPr>
    </w:p>
    <w:p w14:paraId="41B333EF" w14:textId="158CC77F" w:rsidR="00046541" w:rsidRPr="00CF06EE" w:rsidRDefault="00046541" w:rsidP="00046541">
      <w:pPr>
        <w:pStyle w:val="ListParagraph"/>
        <w:spacing w:after="0"/>
        <w:ind w:left="0"/>
        <w:contextualSpacing w:val="0"/>
        <w:rPr>
          <w:szCs w:val="24"/>
        </w:rPr>
      </w:pPr>
    </w:p>
    <w:p w14:paraId="31009BDF" w14:textId="77777777" w:rsidR="00046541" w:rsidRPr="00CF06EE" w:rsidRDefault="00046541" w:rsidP="00046541">
      <w:pPr>
        <w:spacing w:after="0"/>
        <w:rPr>
          <w:szCs w:val="24"/>
        </w:rPr>
        <w:sectPr w:rsidR="00046541" w:rsidRPr="00CF06EE" w:rsidSect="00064FEC">
          <w:pgSz w:w="15840" w:h="12240" w:orient="landscape"/>
          <w:pgMar w:top="864" w:right="432" w:bottom="864" w:left="432" w:header="720" w:footer="576" w:gutter="0"/>
          <w:cols w:space="720"/>
          <w:docGrid w:linePitch="360"/>
        </w:sectPr>
      </w:pPr>
    </w:p>
    <w:bookmarkEnd w:id="8"/>
    <w:bookmarkEnd w:id="9"/>
    <w:p w14:paraId="506BAD3F" w14:textId="2415D555" w:rsidR="00F01AA6" w:rsidRDefault="00033F7E" w:rsidP="00F01AA6">
      <w:pPr>
        <w:pStyle w:val="Caption"/>
      </w:pPr>
      <w:r>
        <w:rPr>
          <w:rFonts w:ascii="ZWAdobeF" w:hAnsi="ZWAdobeF" w:cs="ZWAdobeF"/>
          <w:b w:val="0"/>
          <w:sz w:val="2"/>
          <w:szCs w:val="2"/>
        </w:rPr>
        <w:lastRenderedPageBreak/>
        <w:t>15B</w:t>
      </w:r>
      <w:r w:rsidR="00F01AA6">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8</w:t>
      </w:r>
      <w:r w:rsidR="00E2479A">
        <w:rPr>
          <w:noProof/>
        </w:rPr>
        <w:fldChar w:fldCharType="end"/>
      </w:r>
      <w:r w:rsidR="00F01AA6">
        <w:t>. Spillway Configuration at Various Flow Ranges.</w:t>
      </w:r>
    </w:p>
    <w:tbl>
      <w:tblPr>
        <w:tblW w:w="5000" w:type="pct"/>
        <w:tblBorders>
          <w:top w:val="single" w:sz="12" w:space="0" w:color="auto"/>
          <w:left w:val="single" w:sz="12" w:space="0" w:color="auto"/>
          <w:bottom w:val="single" w:sz="12" w:space="0" w:color="auto"/>
          <w:right w:val="single" w:sz="12" w:space="0" w:color="auto"/>
          <w:insideV w:val="single" w:sz="4" w:space="0" w:color="auto"/>
        </w:tblBorders>
        <w:tblLayout w:type="fixed"/>
        <w:tblLook w:val="04A0" w:firstRow="1" w:lastRow="0" w:firstColumn="1" w:lastColumn="0" w:noHBand="0" w:noVBand="1"/>
      </w:tblPr>
      <w:tblGrid>
        <w:gridCol w:w="1544"/>
        <w:gridCol w:w="1581"/>
        <w:gridCol w:w="1155"/>
        <w:gridCol w:w="1534"/>
        <w:gridCol w:w="1482"/>
        <w:gridCol w:w="2034"/>
      </w:tblGrid>
      <w:tr w:rsidR="00E7626B" w:rsidRPr="00D72E42" w14:paraId="4E1B2619" w14:textId="77777777" w:rsidTr="00E7626B">
        <w:trPr>
          <w:trHeight w:val="288"/>
        </w:trPr>
        <w:tc>
          <w:tcPr>
            <w:tcW w:w="828" w:type="pct"/>
            <w:tcBorders>
              <w:top w:val="single" w:sz="12" w:space="0" w:color="auto"/>
              <w:bottom w:val="single" w:sz="12" w:space="0" w:color="auto"/>
            </w:tcBorders>
            <w:shd w:val="clear" w:color="auto" w:fill="F2F2F2"/>
            <w:noWrap/>
            <w:vAlign w:val="center"/>
            <w:hideMark/>
          </w:tcPr>
          <w:p w14:paraId="4DE23363" w14:textId="59FEEEA3"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3886B</w:t>
            </w:r>
            <w:r w:rsidR="00E7626B" w:rsidRPr="00D72E42">
              <w:rPr>
                <w:rFonts w:ascii="Calibri" w:hAnsi="Calibri" w:cs="Calibri"/>
                <w:b/>
                <w:color w:val="000000"/>
                <w:sz w:val="22"/>
                <w:szCs w:val="22"/>
              </w:rPr>
              <w:t>Min Flow (cfs)</w:t>
            </w:r>
          </w:p>
        </w:tc>
        <w:tc>
          <w:tcPr>
            <w:tcW w:w="847" w:type="pct"/>
            <w:tcBorders>
              <w:top w:val="single" w:sz="12" w:space="0" w:color="auto"/>
              <w:bottom w:val="single" w:sz="12" w:space="0" w:color="auto"/>
            </w:tcBorders>
            <w:shd w:val="clear" w:color="auto" w:fill="F2F2F2"/>
            <w:noWrap/>
            <w:vAlign w:val="center"/>
            <w:hideMark/>
          </w:tcPr>
          <w:p w14:paraId="79DA2D36" w14:textId="7BB49682"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3887B</w:t>
            </w:r>
            <w:r w:rsidR="00E7626B" w:rsidRPr="00D72E42">
              <w:rPr>
                <w:rFonts w:ascii="Calibri" w:hAnsi="Calibri" w:cs="Calibri"/>
                <w:b/>
                <w:color w:val="000000"/>
                <w:sz w:val="22"/>
                <w:szCs w:val="22"/>
              </w:rPr>
              <w:t>Max Flow (cfs)</w:t>
            </w:r>
          </w:p>
        </w:tc>
        <w:tc>
          <w:tcPr>
            <w:tcW w:w="619" w:type="pct"/>
            <w:tcBorders>
              <w:top w:val="single" w:sz="12" w:space="0" w:color="auto"/>
              <w:bottom w:val="single" w:sz="12" w:space="0" w:color="auto"/>
            </w:tcBorders>
            <w:shd w:val="clear" w:color="auto" w:fill="F2F2F2"/>
            <w:vAlign w:val="center"/>
          </w:tcPr>
          <w:p w14:paraId="42055F10" w14:textId="73AE2B00"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3888B</w:t>
            </w:r>
            <w:r w:rsidR="00E7626B" w:rsidRPr="00D72E42">
              <w:rPr>
                <w:rFonts w:ascii="Calibri" w:hAnsi="Calibri" w:cs="Calibri"/>
                <w:b/>
                <w:color w:val="000000"/>
                <w:sz w:val="22"/>
                <w:szCs w:val="22"/>
              </w:rPr>
              <w:t>Spillbay Gates</w:t>
            </w:r>
          </w:p>
        </w:tc>
        <w:tc>
          <w:tcPr>
            <w:tcW w:w="822" w:type="pct"/>
            <w:tcBorders>
              <w:top w:val="single" w:sz="12" w:space="0" w:color="auto"/>
              <w:bottom w:val="single" w:sz="12" w:space="0" w:color="auto"/>
            </w:tcBorders>
            <w:shd w:val="clear" w:color="auto" w:fill="F2F2F2"/>
            <w:vAlign w:val="center"/>
          </w:tcPr>
          <w:p w14:paraId="631CB8C2" w14:textId="700E67BA"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3889B</w:t>
            </w:r>
            <w:r w:rsidR="00E7626B" w:rsidRPr="00D72E42">
              <w:rPr>
                <w:rFonts w:ascii="Calibri" w:hAnsi="Calibri" w:cs="Calibri"/>
                <w:b/>
                <w:color w:val="000000"/>
                <w:sz w:val="22"/>
                <w:szCs w:val="22"/>
              </w:rPr>
              <w:t>Gate Opening per Bay (ft)</w:t>
            </w:r>
          </w:p>
        </w:tc>
        <w:tc>
          <w:tcPr>
            <w:tcW w:w="794" w:type="pct"/>
            <w:tcBorders>
              <w:top w:val="single" w:sz="12" w:space="0" w:color="auto"/>
              <w:bottom w:val="single" w:sz="12" w:space="0" w:color="auto"/>
            </w:tcBorders>
            <w:shd w:val="clear" w:color="auto" w:fill="F2F2F2"/>
            <w:noWrap/>
            <w:vAlign w:val="center"/>
            <w:hideMark/>
          </w:tcPr>
          <w:p w14:paraId="5FE8E369" w14:textId="6B993836"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3890B</w:t>
            </w:r>
            <w:r w:rsidR="00E7626B" w:rsidRPr="00D72E42">
              <w:rPr>
                <w:rFonts w:ascii="Calibri" w:hAnsi="Calibri" w:cs="Calibri"/>
                <w:b/>
                <w:color w:val="000000"/>
                <w:sz w:val="22"/>
                <w:szCs w:val="22"/>
              </w:rPr>
              <w:t>Total Gate Opening (ft)</w:t>
            </w:r>
          </w:p>
        </w:tc>
        <w:tc>
          <w:tcPr>
            <w:tcW w:w="1090" w:type="pct"/>
            <w:tcBorders>
              <w:top w:val="single" w:sz="12" w:space="0" w:color="auto"/>
              <w:bottom w:val="single" w:sz="12" w:space="0" w:color="auto"/>
            </w:tcBorders>
            <w:shd w:val="clear" w:color="auto" w:fill="F2F2F2"/>
            <w:vAlign w:val="center"/>
          </w:tcPr>
          <w:p w14:paraId="0469136E" w14:textId="795922CE" w:rsidR="00E7626B" w:rsidRPr="00D72E42" w:rsidRDefault="00033F7E" w:rsidP="00D72E42">
            <w:pPr>
              <w:spacing w:after="0"/>
              <w:jc w:val="center"/>
              <w:rPr>
                <w:rFonts w:ascii="Calibri" w:hAnsi="Calibri" w:cs="Calibri"/>
                <w:b/>
                <w:color w:val="000000"/>
                <w:sz w:val="22"/>
                <w:szCs w:val="22"/>
              </w:rPr>
            </w:pPr>
            <w:r>
              <w:rPr>
                <w:rFonts w:ascii="ZWAdobeF" w:hAnsi="ZWAdobeF" w:cs="ZWAdobeF"/>
                <w:sz w:val="2"/>
                <w:szCs w:val="2"/>
              </w:rPr>
              <w:t>3891B</w:t>
            </w:r>
            <w:r w:rsidR="00E7626B" w:rsidRPr="00D72E42">
              <w:rPr>
                <w:rFonts w:ascii="Calibri" w:hAnsi="Calibri" w:cs="Calibri"/>
                <w:b/>
                <w:color w:val="000000"/>
                <w:sz w:val="22"/>
                <w:szCs w:val="22"/>
              </w:rPr>
              <w:t>Total Spill (cfs)</w:t>
            </w:r>
          </w:p>
        </w:tc>
      </w:tr>
      <w:tr w:rsidR="00E7626B" w:rsidRPr="00D72E42" w14:paraId="70AC59A9" w14:textId="77777777" w:rsidTr="00E7626B">
        <w:trPr>
          <w:trHeight w:val="288"/>
        </w:trPr>
        <w:tc>
          <w:tcPr>
            <w:tcW w:w="828" w:type="pct"/>
            <w:tcBorders>
              <w:top w:val="single" w:sz="12" w:space="0" w:color="auto"/>
              <w:bottom w:val="nil"/>
            </w:tcBorders>
            <w:shd w:val="clear" w:color="auto" w:fill="auto"/>
            <w:noWrap/>
            <w:vAlign w:val="center"/>
            <w:hideMark/>
          </w:tcPr>
          <w:p w14:paraId="02915D56" w14:textId="1A0628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3892B</w:t>
            </w:r>
            <w:r w:rsidR="00E7626B" w:rsidRPr="00D72E42">
              <w:rPr>
                <w:rFonts w:ascii="Calibri" w:hAnsi="Calibri" w:cs="Calibri"/>
                <w:color w:val="000000"/>
                <w:sz w:val="22"/>
                <w:szCs w:val="22"/>
              </w:rPr>
              <w:t>62,000</w:t>
            </w:r>
          </w:p>
        </w:tc>
        <w:tc>
          <w:tcPr>
            <w:tcW w:w="847" w:type="pct"/>
            <w:tcBorders>
              <w:top w:val="single" w:sz="12" w:space="0" w:color="auto"/>
              <w:bottom w:val="nil"/>
            </w:tcBorders>
            <w:shd w:val="clear" w:color="auto" w:fill="auto"/>
            <w:noWrap/>
            <w:vAlign w:val="center"/>
            <w:hideMark/>
          </w:tcPr>
          <w:p w14:paraId="1DB64DF6" w14:textId="3F28C47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3893B</w:t>
            </w:r>
            <w:r w:rsidR="00E7626B" w:rsidRPr="00D72E42">
              <w:rPr>
                <w:rFonts w:ascii="Calibri" w:hAnsi="Calibri" w:cs="Calibri"/>
                <w:color w:val="000000"/>
                <w:sz w:val="22"/>
                <w:szCs w:val="22"/>
              </w:rPr>
              <w:t>65,000</w:t>
            </w:r>
          </w:p>
        </w:tc>
        <w:tc>
          <w:tcPr>
            <w:tcW w:w="619" w:type="pct"/>
            <w:tcBorders>
              <w:top w:val="single" w:sz="12" w:space="0" w:color="auto"/>
              <w:bottom w:val="nil"/>
            </w:tcBorders>
            <w:vAlign w:val="center"/>
          </w:tcPr>
          <w:p w14:paraId="75D9A62A" w14:textId="194675F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3894B</w:t>
            </w:r>
            <w:r w:rsidR="00E7626B" w:rsidRPr="00D72E42">
              <w:rPr>
                <w:rFonts w:ascii="Calibri" w:hAnsi="Calibri" w:cs="Calibri"/>
                <w:color w:val="000000"/>
                <w:sz w:val="22"/>
                <w:szCs w:val="22"/>
              </w:rPr>
              <w:t>7,8</w:t>
            </w:r>
          </w:p>
        </w:tc>
        <w:tc>
          <w:tcPr>
            <w:tcW w:w="822" w:type="pct"/>
            <w:tcBorders>
              <w:top w:val="single" w:sz="12" w:space="0" w:color="auto"/>
              <w:bottom w:val="nil"/>
            </w:tcBorders>
            <w:vAlign w:val="center"/>
          </w:tcPr>
          <w:p w14:paraId="39C89B42" w14:textId="68B595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3895B</w:t>
            </w:r>
            <w:r w:rsidR="00E7626B" w:rsidRPr="00D72E42">
              <w:rPr>
                <w:rFonts w:ascii="Calibri" w:hAnsi="Calibri" w:cs="Calibri"/>
                <w:color w:val="000000"/>
                <w:sz w:val="22"/>
                <w:szCs w:val="22"/>
              </w:rPr>
              <w:t>4</w:t>
            </w:r>
          </w:p>
        </w:tc>
        <w:tc>
          <w:tcPr>
            <w:tcW w:w="794" w:type="pct"/>
            <w:tcBorders>
              <w:top w:val="single" w:sz="12" w:space="0" w:color="auto"/>
              <w:bottom w:val="nil"/>
            </w:tcBorders>
            <w:shd w:val="clear" w:color="auto" w:fill="auto"/>
            <w:noWrap/>
            <w:vAlign w:val="center"/>
            <w:hideMark/>
          </w:tcPr>
          <w:p w14:paraId="5FF91282" w14:textId="46348A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3896B</w:t>
            </w:r>
            <w:r w:rsidR="00E7626B" w:rsidRPr="00D72E42">
              <w:rPr>
                <w:rFonts w:ascii="Calibri" w:hAnsi="Calibri" w:cs="Calibri"/>
                <w:color w:val="000000"/>
                <w:sz w:val="22"/>
                <w:szCs w:val="22"/>
              </w:rPr>
              <w:t>8</w:t>
            </w:r>
          </w:p>
        </w:tc>
        <w:tc>
          <w:tcPr>
            <w:tcW w:w="1090" w:type="pct"/>
            <w:tcBorders>
              <w:top w:val="single" w:sz="12" w:space="0" w:color="auto"/>
              <w:bottom w:val="nil"/>
            </w:tcBorders>
            <w:vAlign w:val="center"/>
          </w:tcPr>
          <w:p w14:paraId="7147F5C4" w14:textId="456EC97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3897B</w:t>
            </w:r>
            <w:r w:rsidR="00E7626B" w:rsidRPr="00D72E42">
              <w:rPr>
                <w:rFonts w:ascii="Calibri" w:hAnsi="Calibri" w:cs="Calibri"/>
                <w:color w:val="000000"/>
                <w:sz w:val="22"/>
                <w:szCs w:val="22"/>
              </w:rPr>
              <w:t>12,000</w:t>
            </w:r>
          </w:p>
        </w:tc>
      </w:tr>
      <w:tr w:rsidR="00E7626B" w:rsidRPr="00D72E42" w14:paraId="05CC65EC" w14:textId="77777777" w:rsidTr="00E7626B">
        <w:trPr>
          <w:trHeight w:val="288"/>
        </w:trPr>
        <w:tc>
          <w:tcPr>
            <w:tcW w:w="828" w:type="pct"/>
            <w:tcBorders>
              <w:top w:val="nil"/>
              <w:bottom w:val="nil"/>
            </w:tcBorders>
            <w:shd w:val="clear" w:color="auto" w:fill="D9D9D9"/>
            <w:noWrap/>
            <w:vAlign w:val="center"/>
            <w:hideMark/>
          </w:tcPr>
          <w:p w14:paraId="1EF8932B" w14:textId="52208A8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3898B</w:t>
            </w:r>
            <w:r w:rsidR="00E7626B" w:rsidRPr="00D72E42">
              <w:rPr>
                <w:rFonts w:ascii="Calibri" w:hAnsi="Calibri" w:cs="Calibri"/>
                <w:color w:val="000000"/>
                <w:sz w:val="22"/>
                <w:szCs w:val="22"/>
              </w:rPr>
              <w:t>65,000</w:t>
            </w:r>
          </w:p>
        </w:tc>
        <w:tc>
          <w:tcPr>
            <w:tcW w:w="847" w:type="pct"/>
            <w:tcBorders>
              <w:top w:val="nil"/>
              <w:bottom w:val="nil"/>
            </w:tcBorders>
            <w:shd w:val="clear" w:color="auto" w:fill="D9D9D9"/>
            <w:noWrap/>
            <w:vAlign w:val="center"/>
            <w:hideMark/>
          </w:tcPr>
          <w:p w14:paraId="4132AC51" w14:textId="7DB98B4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3899B</w:t>
            </w:r>
            <w:r w:rsidR="00E7626B" w:rsidRPr="00D72E42">
              <w:rPr>
                <w:rFonts w:ascii="Calibri" w:hAnsi="Calibri" w:cs="Calibri"/>
                <w:color w:val="000000"/>
                <w:sz w:val="22"/>
                <w:szCs w:val="22"/>
              </w:rPr>
              <w:t>71,000</w:t>
            </w:r>
          </w:p>
        </w:tc>
        <w:tc>
          <w:tcPr>
            <w:tcW w:w="619" w:type="pct"/>
            <w:tcBorders>
              <w:top w:val="nil"/>
              <w:bottom w:val="nil"/>
            </w:tcBorders>
            <w:shd w:val="clear" w:color="auto" w:fill="D9D9D9"/>
            <w:vAlign w:val="center"/>
          </w:tcPr>
          <w:p w14:paraId="50097525" w14:textId="0E3AB83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3900B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15DFDE7E" w14:textId="093D42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48673747" w14:textId="4A7BC4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3902B</w:t>
            </w:r>
            <w:r w:rsidR="00E7626B" w:rsidRPr="00D72E42">
              <w:rPr>
                <w:rFonts w:ascii="Calibri" w:hAnsi="Calibri" w:cs="Calibri"/>
                <w:color w:val="000000"/>
                <w:sz w:val="22"/>
                <w:szCs w:val="22"/>
              </w:rPr>
              <w:t>12</w:t>
            </w:r>
          </w:p>
        </w:tc>
        <w:tc>
          <w:tcPr>
            <w:tcW w:w="1090" w:type="pct"/>
            <w:tcBorders>
              <w:top w:val="nil"/>
              <w:bottom w:val="nil"/>
            </w:tcBorders>
            <w:shd w:val="clear" w:color="auto" w:fill="D9D9D9"/>
            <w:vAlign w:val="center"/>
          </w:tcPr>
          <w:p w14:paraId="3AC07EC7" w14:textId="1AA1C12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3903B</w:t>
            </w:r>
            <w:r w:rsidR="00E7626B" w:rsidRPr="00D72E42">
              <w:rPr>
                <w:rFonts w:ascii="Calibri" w:hAnsi="Calibri" w:cs="Calibri"/>
                <w:color w:val="000000"/>
                <w:sz w:val="22"/>
                <w:szCs w:val="22"/>
              </w:rPr>
              <w:t>18,000</w:t>
            </w:r>
          </w:p>
        </w:tc>
      </w:tr>
      <w:tr w:rsidR="00E7626B" w:rsidRPr="00D72E42" w14:paraId="263F3E02" w14:textId="77777777" w:rsidTr="00E7626B">
        <w:trPr>
          <w:trHeight w:val="288"/>
        </w:trPr>
        <w:tc>
          <w:tcPr>
            <w:tcW w:w="828" w:type="pct"/>
            <w:tcBorders>
              <w:top w:val="nil"/>
              <w:bottom w:val="nil"/>
            </w:tcBorders>
            <w:shd w:val="clear" w:color="auto" w:fill="auto"/>
            <w:noWrap/>
            <w:vAlign w:val="center"/>
            <w:hideMark/>
          </w:tcPr>
          <w:p w14:paraId="0D6EC91B" w14:textId="503EF74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3904B</w:t>
            </w:r>
            <w:r w:rsidR="00E7626B" w:rsidRPr="00D72E42">
              <w:rPr>
                <w:rFonts w:ascii="Calibri" w:hAnsi="Calibri" w:cs="Calibri"/>
                <w:color w:val="000000"/>
                <w:sz w:val="22"/>
                <w:szCs w:val="22"/>
              </w:rPr>
              <w:t>71,000</w:t>
            </w:r>
          </w:p>
        </w:tc>
        <w:tc>
          <w:tcPr>
            <w:tcW w:w="847" w:type="pct"/>
            <w:tcBorders>
              <w:top w:val="nil"/>
              <w:bottom w:val="nil"/>
            </w:tcBorders>
            <w:shd w:val="clear" w:color="auto" w:fill="auto"/>
            <w:noWrap/>
            <w:vAlign w:val="center"/>
            <w:hideMark/>
          </w:tcPr>
          <w:p w14:paraId="6E25D763" w14:textId="760245D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3905B</w:t>
            </w:r>
            <w:r w:rsidR="00E7626B" w:rsidRPr="00D72E42">
              <w:rPr>
                <w:rFonts w:ascii="Calibri" w:hAnsi="Calibri" w:cs="Calibri"/>
                <w:color w:val="000000"/>
                <w:sz w:val="22"/>
                <w:szCs w:val="22"/>
              </w:rPr>
              <w:t>77,000</w:t>
            </w:r>
          </w:p>
        </w:tc>
        <w:tc>
          <w:tcPr>
            <w:tcW w:w="619" w:type="pct"/>
            <w:tcBorders>
              <w:top w:val="nil"/>
              <w:bottom w:val="nil"/>
            </w:tcBorders>
            <w:vAlign w:val="center"/>
          </w:tcPr>
          <w:p w14:paraId="3CC4F537" w14:textId="731B366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3906B</w:t>
            </w:r>
            <w:r w:rsidR="00E7626B" w:rsidRPr="00D72E42">
              <w:rPr>
                <w:rFonts w:ascii="Calibri" w:hAnsi="Calibri" w:cs="Calibri"/>
                <w:color w:val="000000"/>
                <w:sz w:val="22"/>
                <w:szCs w:val="22"/>
              </w:rPr>
              <w:t>7,8</w:t>
            </w:r>
          </w:p>
        </w:tc>
        <w:tc>
          <w:tcPr>
            <w:tcW w:w="822" w:type="pct"/>
            <w:tcBorders>
              <w:top w:val="nil"/>
              <w:bottom w:val="nil"/>
            </w:tcBorders>
            <w:vAlign w:val="center"/>
          </w:tcPr>
          <w:p w14:paraId="6B000962" w14:textId="502D40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3907B</w:t>
            </w:r>
            <w:r w:rsidR="00E7626B" w:rsidRPr="00D72E42">
              <w:rPr>
                <w:rFonts w:ascii="Calibri" w:hAnsi="Calibri" w:cs="Calibri"/>
                <w:color w:val="000000"/>
                <w:sz w:val="22"/>
                <w:szCs w:val="22"/>
              </w:rPr>
              <w:t>8</w:t>
            </w:r>
          </w:p>
        </w:tc>
        <w:tc>
          <w:tcPr>
            <w:tcW w:w="794" w:type="pct"/>
            <w:tcBorders>
              <w:top w:val="nil"/>
              <w:bottom w:val="nil"/>
            </w:tcBorders>
            <w:shd w:val="clear" w:color="auto" w:fill="auto"/>
            <w:noWrap/>
            <w:vAlign w:val="center"/>
            <w:hideMark/>
          </w:tcPr>
          <w:p w14:paraId="7B74DC99" w14:textId="3206F6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3908B</w:t>
            </w:r>
            <w:r w:rsidR="00E7626B" w:rsidRPr="00D72E42">
              <w:rPr>
                <w:rFonts w:ascii="Calibri" w:hAnsi="Calibri" w:cs="Calibri"/>
                <w:color w:val="000000"/>
                <w:sz w:val="22"/>
                <w:szCs w:val="22"/>
              </w:rPr>
              <w:t>16</w:t>
            </w:r>
          </w:p>
        </w:tc>
        <w:tc>
          <w:tcPr>
            <w:tcW w:w="1090" w:type="pct"/>
            <w:tcBorders>
              <w:top w:val="nil"/>
              <w:bottom w:val="nil"/>
            </w:tcBorders>
            <w:vAlign w:val="center"/>
          </w:tcPr>
          <w:p w14:paraId="4D3FDE48" w14:textId="7AB94E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3909B</w:t>
            </w:r>
            <w:r w:rsidR="00E7626B" w:rsidRPr="00D72E42">
              <w:rPr>
                <w:rFonts w:ascii="Calibri" w:hAnsi="Calibri" w:cs="Calibri"/>
                <w:color w:val="000000"/>
                <w:sz w:val="22"/>
                <w:szCs w:val="22"/>
              </w:rPr>
              <w:t>24,000</w:t>
            </w:r>
          </w:p>
        </w:tc>
      </w:tr>
      <w:tr w:rsidR="00E7626B" w:rsidRPr="00D72E42" w14:paraId="71AADCA0" w14:textId="77777777" w:rsidTr="00E7626B">
        <w:trPr>
          <w:trHeight w:val="288"/>
        </w:trPr>
        <w:tc>
          <w:tcPr>
            <w:tcW w:w="828" w:type="pct"/>
            <w:tcBorders>
              <w:top w:val="nil"/>
              <w:bottom w:val="nil"/>
            </w:tcBorders>
            <w:shd w:val="clear" w:color="auto" w:fill="D9D9D9"/>
            <w:noWrap/>
            <w:vAlign w:val="center"/>
            <w:hideMark/>
          </w:tcPr>
          <w:p w14:paraId="633AA200" w14:textId="11B57E4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3910B</w:t>
            </w:r>
            <w:r w:rsidR="00E7626B" w:rsidRPr="00D72E42">
              <w:rPr>
                <w:rFonts w:ascii="Calibri" w:hAnsi="Calibri" w:cs="Calibri"/>
                <w:color w:val="000000"/>
                <w:sz w:val="22"/>
                <w:szCs w:val="22"/>
              </w:rPr>
              <w:t>77,000</w:t>
            </w:r>
          </w:p>
        </w:tc>
        <w:tc>
          <w:tcPr>
            <w:tcW w:w="847" w:type="pct"/>
            <w:tcBorders>
              <w:top w:val="nil"/>
              <w:bottom w:val="nil"/>
            </w:tcBorders>
            <w:shd w:val="clear" w:color="auto" w:fill="D9D9D9"/>
            <w:noWrap/>
            <w:vAlign w:val="center"/>
            <w:hideMark/>
          </w:tcPr>
          <w:p w14:paraId="5B65BA95" w14:textId="27C027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3911B</w:t>
            </w:r>
            <w:r w:rsidR="00E7626B" w:rsidRPr="00D72E42">
              <w:rPr>
                <w:rFonts w:ascii="Calibri" w:hAnsi="Calibri" w:cs="Calibri"/>
                <w:color w:val="000000"/>
                <w:sz w:val="22"/>
                <w:szCs w:val="22"/>
              </w:rPr>
              <w:t>85,000</w:t>
            </w:r>
          </w:p>
        </w:tc>
        <w:tc>
          <w:tcPr>
            <w:tcW w:w="619" w:type="pct"/>
            <w:tcBorders>
              <w:top w:val="nil"/>
              <w:bottom w:val="nil"/>
            </w:tcBorders>
            <w:shd w:val="clear" w:color="auto" w:fill="D9D9D9"/>
            <w:vAlign w:val="center"/>
          </w:tcPr>
          <w:p w14:paraId="68B3C523" w14:textId="6595328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3912B</w:t>
            </w:r>
            <w:r w:rsidR="00E7626B" w:rsidRPr="00D72E42">
              <w:rPr>
                <w:rFonts w:ascii="Calibri" w:hAnsi="Calibri" w:cs="Calibri"/>
                <w:color w:val="000000"/>
                <w:sz w:val="22"/>
                <w:szCs w:val="22"/>
              </w:rPr>
              <w:t>7,8</w:t>
            </w:r>
          </w:p>
        </w:tc>
        <w:tc>
          <w:tcPr>
            <w:tcW w:w="822" w:type="pct"/>
            <w:tcBorders>
              <w:top w:val="nil"/>
              <w:bottom w:val="nil"/>
            </w:tcBorders>
            <w:shd w:val="clear" w:color="auto" w:fill="D9D9D9"/>
            <w:vAlign w:val="center"/>
          </w:tcPr>
          <w:p w14:paraId="539EB5D7" w14:textId="0650D20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3913B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0AB2E90D" w14:textId="2148F0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3914B</w:t>
            </w:r>
            <w:r w:rsidR="00E7626B" w:rsidRPr="00D72E42">
              <w:rPr>
                <w:rFonts w:ascii="Calibri" w:hAnsi="Calibri" w:cs="Calibri"/>
                <w:color w:val="000000"/>
                <w:sz w:val="22"/>
                <w:szCs w:val="22"/>
              </w:rPr>
              <w:t>20</w:t>
            </w:r>
          </w:p>
        </w:tc>
        <w:tc>
          <w:tcPr>
            <w:tcW w:w="1090" w:type="pct"/>
            <w:tcBorders>
              <w:top w:val="nil"/>
              <w:bottom w:val="nil"/>
            </w:tcBorders>
            <w:shd w:val="clear" w:color="auto" w:fill="D9D9D9"/>
            <w:vAlign w:val="center"/>
          </w:tcPr>
          <w:p w14:paraId="0CA35970" w14:textId="5035213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3915B</w:t>
            </w:r>
            <w:r w:rsidR="00E7626B" w:rsidRPr="00D72E42">
              <w:rPr>
                <w:rFonts w:ascii="Calibri" w:hAnsi="Calibri" w:cs="Calibri"/>
                <w:color w:val="000000"/>
                <w:sz w:val="22"/>
                <w:szCs w:val="22"/>
              </w:rPr>
              <w:t>30,000</w:t>
            </w:r>
          </w:p>
        </w:tc>
      </w:tr>
      <w:tr w:rsidR="00E7626B" w:rsidRPr="00D72E42" w14:paraId="5DDC8865" w14:textId="77777777" w:rsidTr="00E7626B">
        <w:trPr>
          <w:trHeight w:val="288"/>
        </w:trPr>
        <w:tc>
          <w:tcPr>
            <w:tcW w:w="828" w:type="pct"/>
            <w:tcBorders>
              <w:top w:val="nil"/>
              <w:bottom w:val="nil"/>
            </w:tcBorders>
            <w:shd w:val="clear" w:color="auto" w:fill="auto"/>
            <w:noWrap/>
            <w:vAlign w:val="center"/>
            <w:hideMark/>
          </w:tcPr>
          <w:p w14:paraId="42DED625" w14:textId="08BCDB4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3916B</w:t>
            </w:r>
            <w:r w:rsidR="00E7626B" w:rsidRPr="00D72E42">
              <w:rPr>
                <w:rFonts w:ascii="Calibri" w:hAnsi="Calibri" w:cs="Calibri"/>
                <w:color w:val="000000"/>
                <w:sz w:val="22"/>
                <w:szCs w:val="22"/>
              </w:rPr>
              <w:t>85,000</w:t>
            </w:r>
          </w:p>
        </w:tc>
        <w:tc>
          <w:tcPr>
            <w:tcW w:w="847" w:type="pct"/>
            <w:tcBorders>
              <w:top w:val="nil"/>
              <w:bottom w:val="nil"/>
            </w:tcBorders>
            <w:shd w:val="clear" w:color="auto" w:fill="auto"/>
            <w:noWrap/>
            <w:vAlign w:val="center"/>
            <w:hideMark/>
          </w:tcPr>
          <w:p w14:paraId="79CA1232" w14:textId="3D0876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3917B</w:t>
            </w:r>
            <w:r w:rsidR="00E7626B" w:rsidRPr="00D72E42">
              <w:rPr>
                <w:rFonts w:ascii="Calibri" w:hAnsi="Calibri" w:cs="Calibri"/>
                <w:color w:val="000000"/>
                <w:sz w:val="22"/>
                <w:szCs w:val="22"/>
              </w:rPr>
              <w:t>97,500</w:t>
            </w:r>
          </w:p>
        </w:tc>
        <w:tc>
          <w:tcPr>
            <w:tcW w:w="619" w:type="pct"/>
            <w:tcBorders>
              <w:top w:val="nil"/>
              <w:bottom w:val="nil"/>
            </w:tcBorders>
            <w:vAlign w:val="center"/>
          </w:tcPr>
          <w:p w14:paraId="5828F050" w14:textId="36C19F4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3918B</w:t>
            </w:r>
            <w:r w:rsidR="00E7626B" w:rsidRPr="00D72E42">
              <w:rPr>
                <w:rFonts w:ascii="Calibri" w:hAnsi="Calibri" w:cs="Calibri"/>
                <w:color w:val="000000"/>
                <w:sz w:val="22"/>
                <w:szCs w:val="22"/>
              </w:rPr>
              <w:t>7,8</w:t>
            </w:r>
          </w:p>
        </w:tc>
        <w:tc>
          <w:tcPr>
            <w:tcW w:w="822" w:type="pct"/>
            <w:tcBorders>
              <w:top w:val="nil"/>
              <w:bottom w:val="nil"/>
            </w:tcBorders>
            <w:vAlign w:val="center"/>
          </w:tcPr>
          <w:p w14:paraId="3598197C" w14:textId="4091DC6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3919B</w:t>
            </w:r>
            <w:r w:rsidR="00E7626B" w:rsidRPr="00D72E42">
              <w:rPr>
                <w:rFonts w:ascii="Calibri" w:hAnsi="Calibri" w:cs="Calibri"/>
                <w:color w:val="000000"/>
                <w:sz w:val="22"/>
                <w:szCs w:val="22"/>
              </w:rPr>
              <w:t>12</w:t>
            </w:r>
          </w:p>
        </w:tc>
        <w:tc>
          <w:tcPr>
            <w:tcW w:w="794" w:type="pct"/>
            <w:tcBorders>
              <w:top w:val="nil"/>
              <w:bottom w:val="nil"/>
            </w:tcBorders>
            <w:shd w:val="clear" w:color="auto" w:fill="auto"/>
            <w:noWrap/>
            <w:vAlign w:val="center"/>
            <w:hideMark/>
          </w:tcPr>
          <w:p w14:paraId="27167D85" w14:textId="01C012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3920B</w:t>
            </w:r>
            <w:r w:rsidR="00E7626B" w:rsidRPr="00D72E42">
              <w:rPr>
                <w:rFonts w:ascii="Calibri" w:hAnsi="Calibri" w:cs="Calibri"/>
                <w:color w:val="000000"/>
                <w:sz w:val="22"/>
                <w:szCs w:val="22"/>
              </w:rPr>
              <w:t>24</w:t>
            </w:r>
          </w:p>
        </w:tc>
        <w:tc>
          <w:tcPr>
            <w:tcW w:w="1090" w:type="pct"/>
            <w:tcBorders>
              <w:top w:val="nil"/>
              <w:bottom w:val="nil"/>
            </w:tcBorders>
            <w:vAlign w:val="center"/>
          </w:tcPr>
          <w:p w14:paraId="24DA1822" w14:textId="100A99E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3921B</w:t>
            </w:r>
            <w:r w:rsidR="00E7626B" w:rsidRPr="00D72E42">
              <w:rPr>
                <w:rFonts w:ascii="Calibri" w:hAnsi="Calibri" w:cs="Calibri"/>
                <w:color w:val="000000"/>
                <w:sz w:val="22"/>
                <w:szCs w:val="22"/>
              </w:rPr>
              <w:t>36,000</w:t>
            </w:r>
          </w:p>
        </w:tc>
      </w:tr>
      <w:tr w:rsidR="00E7626B" w:rsidRPr="00D72E42" w14:paraId="67B34CD7" w14:textId="77777777" w:rsidTr="00E7626B">
        <w:trPr>
          <w:trHeight w:val="288"/>
        </w:trPr>
        <w:tc>
          <w:tcPr>
            <w:tcW w:w="828" w:type="pct"/>
            <w:tcBorders>
              <w:top w:val="nil"/>
              <w:bottom w:val="nil"/>
            </w:tcBorders>
            <w:shd w:val="clear" w:color="auto" w:fill="D9D9D9"/>
            <w:noWrap/>
            <w:vAlign w:val="center"/>
            <w:hideMark/>
          </w:tcPr>
          <w:p w14:paraId="706985CC" w14:textId="47D6A1D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3922B</w:t>
            </w:r>
            <w:r w:rsidR="00E7626B" w:rsidRPr="00D72E42">
              <w:rPr>
                <w:rFonts w:ascii="Calibri" w:hAnsi="Calibri" w:cs="Calibri"/>
                <w:color w:val="000000"/>
                <w:sz w:val="22"/>
                <w:szCs w:val="22"/>
              </w:rPr>
              <w:t>85,000</w:t>
            </w:r>
          </w:p>
        </w:tc>
        <w:tc>
          <w:tcPr>
            <w:tcW w:w="847" w:type="pct"/>
            <w:tcBorders>
              <w:top w:val="nil"/>
              <w:bottom w:val="nil"/>
            </w:tcBorders>
            <w:shd w:val="clear" w:color="auto" w:fill="D9D9D9"/>
            <w:noWrap/>
            <w:vAlign w:val="center"/>
            <w:hideMark/>
          </w:tcPr>
          <w:p w14:paraId="1B3ECDA9" w14:textId="25E471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3923B</w:t>
            </w:r>
            <w:r w:rsidR="00E7626B" w:rsidRPr="00D72E42">
              <w:rPr>
                <w:rFonts w:ascii="Calibri" w:hAnsi="Calibri" w:cs="Calibri"/>
                <w:color w:val="000000"/>
                <w:sz w:val="22"/>
                <w:szCs w:val="22"/>
              </w:rPr>
              <w:t>97,500</w:t>
            </w:r>
          </w:p>
        </w:tc>
        <w:tc>
          <w:tcPr>
            <w:tcW w:w="619" w:type="pct"/>
            <w:tcBorders>
              <w:top w:val="nil"/>
              <w:bottom w:val="nil"/>
            </w:tcBorders>
            <w:shd w:val="clear" w:color="auto" w:fill="D9D9D9"/>
            <w:vAlign w:val="center"/>
          </w:tcPr>
          <w:p w14:paraId="53648B42" w14:textId="2D0B4F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533F4C06" w14:textId="0392AD3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3925B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3E547558" w14:textId="6111D12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3926B</w:t>
            </w:r>
            <w:r w:rsidR="00E7626B" w:rsidRPr="00D72E42">
              <w:rPr>
                <w:rFonts w:ascii="Calibri" w:hAnsi="Calibri" w:cs="Calibri"/>
                <w:color w:val="000000"/>
                <w:sz w:val="22"/>
                <w:szCs w:val="22"/>
              </w:rPr>
              <w:t>24</w:t>
            </w:r>
          </w:p>
        </w:tc>
        <w:tc>
          <w:tcPr>
            <w:tcW w:w="1090" w:type="pct"/>
            <w:tcBorders>
              <w:top w:val="nil"/>
              <w:bottom w:val="nil"/>
            </w:tcBorders>
            <w:shd w:val="clear" w:color="auto" w:fill="D9D9D9"/>
            <w:vAlign w:val="center"/>
          </w:tcPr>
          <w:p w14:paraId="492691C7" w14:textId="63341B8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3927B</w:t>
            </w:r>
            <w:r w:rsidR="00E7626B" w:rsidRPr="00D72E42">
              <w:rPr>
                <w:rFonts w:ascii="Calibri" w:hAnsi="Calibri" w:cs="Calibri"/>
                <w:color w:val="000000"/>
                <w:sz w:val="22"/>
                <w:szCs w:val="22"/>
              </w:rPr>
              <w:t>36,000</w:t>
            </w:r>
          </w:p>
        </w:tc>
      </w:tr>
      <w:tr w:rsidR="00E7626B" w:rsidRPr="00D72E42" w14:paraId="0F639DB3" w14:textId="77777777" w:rsidTr="00E7626B">
        <w:trPr>
          <w:trHeight w:val="288"/>
        </w:trPr>
        <w:tc>
          <w:tcPr>
            <w:tcW w:w="828" w:type="pct"/>
            <w:tcBorders>
              <w:top w:val="nil"/>
              <w:bottom w:val="nil"/>
            </w:tcBorders>
            <w:shd w:val="clear" w:color="auto" w:fill="auto"/>
            <w:noWrap/>
            <w:vAlign w:val="center"/>
            <w:hideMark/>
          </w:tcPr>
          <w:p w14:paraId="6497D43B" w14:textId="39ADFF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3928B</w:t>
            </w:r>
            <w:r w:rsidR="00E7626B" w:rsidRPr="00D72E42">
              <w:rPr>
                <w:rFonts w:ascii="Calibri" w:hAnsi="Calibri" w:cs="Calibri"/>
                <w:color w:val="000000"/>
                <w:sz w:val="22"/>
                <w:szCs w:val="22"/>
              </w:rPr>
              <w:t>97,500</w:t>
            </w:r>
          </w:p>
        </w:tc>
        <w:tc>
          <w:tcPr>
            <w:tcW w:w="847" w:type="pct"/>
            <w:tcBorders>
              <w:top w:val="nil"/>
              <w:bottom w:val="nil"/>
            </w:tcBorders>
            <w:shd w:val="clear" w:color="auto" w:fill="auto"/>
            <w:noWrap/>
            <w:vAlign w:val="center"/>
            <w:hideMark/>
          </w:tcPr>
          <w:p w14:paraId="2FB5CC80" w14:textId="337C113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3929B</w:t>
            </w:r>
            <w:r w:rsidR="00E7626B" w:rsidRPr="00D72E42">
              <w:rPr>
                <w:rFonts w:ascii="Calibri" w:hAnsi="Calibri" w:cs="Calibri"/>
                <w:color w:val="000000"/>
                <w:sz w:val="22"/>
                <w:szCs w:val="22"/>
              </w:rPr>
              <w:t>112,500</w:t>
            </w:r>
          </w:p>
        </w:tc>
        <w:tc>
          <w:tcPr>
            <w:tcW w:w="619" w:type="pct"/>
            <w:tcBorders>
              <w:top w:val="nil"/>
              <w:bottom w:val="nil"/>
            </w:tcBorders>
            <w:vAlign w:val="center"/>
          </w:tcPr>
          <w:p w14:paraId="6C732802" w14:textId="18E8BBD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3930B</w:t>
            </w:r>
            <w:r w:rsidR="00E7626B" w:rsidRPr="00D72E42">
              <w:rPr>
                <w:rFonts w:ascii="Calibri" w:hAnsi="Calibri" w:cs="Calibri"/>
                <w:color w:val="000000"/>
                <w:sz w:val="22"/>
                <w:szCs w:val="22"/>
              </w:rPr>
              <w:t>1-8</w:t>
            </w:r>
          </w:p>
        </w:tc>
        <w:tc>
          <w:tcPr>
            <w:tcW w:w="822" w:type="pct"/>
            <w:tcBorders>
              <w:top w:val="nil"/>
              <w:bottom w:val="nil"/>
            </w:tcBorders>
            <w:vAlign w:val="center"/>
          </w:tcPr>
          <w:p w14:paraId="18D2C8F1" w14:textId="09C3002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3931B</w:t>
            </w:r>
            <w:r w:rsidR="00E7626B" w:rsidRPr="00D72E42">
              <w:rPr>
                <w:rFonts w:ascii="Calibri" w:hAnsi="Calibri" w:cs="Calibri"/>
                <w:color w:val="000000"/>
                <w:sz w:val="22"/>
                <w:szCs w:val="22"/>
              </w:rPr>
              <w:t>4</w:t>
            </w:r>
          </w:p>
        </w:tc>
        <w:tc>
          <w:tcPr>
            <w:tcW w:w="794" w:type="pct"/>
            <w:tcBorders>
              <w:top w:val="nil"/>
              <w:bottom w:val="nil"/>
            </w:tcBorders>
            <w:shd w:val="clear" w:color="auto" w:fill="auto"/>
            <w:noWrap/>
            <w:vAlign w:val="center"/>
            <w:hideMark/>
          </w:tcPr>
          <w:p w14:paraId="697394E6" w14:textId="0F60A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3932B</w:t>
            </w:r>
            <w:r w:rsidR="00E7626B" w:rsidRPr="00D72E42">
              <w:rPr>
                <w:rFonts w:ascii="Calibri" w:hAnsi="Calibri" w:cs="Calibri"/>
                <w:color w:val="000000"/>
                <w:sz w:val="22"/>
                <w:szCs w:val="22"/>
              </w:rPr>
              <w:t>28</w:t>
            </w:r>
          </w:p>
        </w:tc>
        <w:tc>
          <w:tcPr>
            <w:tcW w:w="1090" w:type="pct"/>
            <w:tcBorders>
              <w:top w:val="nil"/>
              <w:bottom w:val="nil"/>
            </w:tcBorders>
            <w:vAlign w:val="center"/>
          </w:tcPr>
          <w:p w14:paraId="1224231C" w14:textId="6FD667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3933B</w:t>
            </w:r>
            <w:r w:rsidR="00E7626B" w:rsidRPr="00D72E42">
              <w:rPr>
                <w:rFonts w:ascii="Calibri" w:hAnsi="Calibri" w:cs="Calibri"/>
                <w:color w:val="000000"/>
                <w:sz w:val="22"/>
                <w:szCs w:val="22"/>
              </w:rPr>
              <w:t>42,000</w:t>
            </w:r>
          </w:p>
        </w:tc>
      </w:tr>
      <w:tr w:rsidR="00E7626B" w:rsidRPr="00D72E42" w14:paraId="64EF8D50" w14:textId="77777777" w:rsidTr="00E7626B">
        <w:trPr>
          <w:trHeight w:val="288"/>
        </w:trPr>
        <w:tc>
          <w:tcPr>
            <w:tcW w:w="828" w:type="pct"/>
            <w:tcBorders>
              <w:top w:val="nil"/>
              <w:bottom w:val="nil"/>
            </w:tcBorders>
            <w:shd w:val="clear" w:color="auto" w:fill="D9D9D9"/>
            <w:noWrap/>
            <w:vAlign w:val="center"/>
            <w:hideMark/>
          </w:tcPr>
          <w:p w14:paraId="7BA59C2A" w14:textId="7F07F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3934B</w:t>
            </w:r>
            <w:r w:rsidR="00E7626B" w:rsidRPr="00D72E42">
              <w:rPr>
                <w:rFonts w:ascii="Calibri" w:hAnsi="Calibri" w:cs="Calibri"/>
                <w:color w:val="000000"/>
                <w:sz w:val="22"/>
                <w:szCs w:val="22"/>
              </w:rPr>
              <w:t>112,500</w:t>
            </w:r>
          </w:p>
        </w:tc>
        <w:tc>
          <w:tcPr>
            <w:tcW w:w="847" w:type="pct"/>
            <w:tcBorders>
              <w:top w:val="nil"/>
              <w:bottom w:val="nil"/>
            </w:tcBorders>
            <w:shd w:val="clear" w:color="auto" w:fill="D9D9D9"/>
            <w:noWrap/>
            <w:vAlign w:val="center"/>
            <w:hideMark/>
          </w:tcPr>
          <w:p w14:paraId="1B64E3AE" w14:textId="5AA174B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3935B</w:t>
            </w:r>
            <w:r w:rsidR="00E7626B" w:rsidRPr="00D72E42">
              <w:rPr>
                <w:rFonts w:ascii="Calibri" w:hAnsi="Calibri" w:cs="Calibri"/>
                <w:color w:val="000000"/>
                <w:sz w:val="22"/>
                <w:szCs w:val="22"/>
              </w:rPr>
              <w:t>127,500</w:t>
            </w:r>
          </w:p>
        </w:tc>
        <w:tc>
          <w:tcPr>
            <w:tcW w:w="619" w:type="pct"/>
            <w:tcBorders>
              <w:top w:val="nil"/>
              <w:bottom w:val="nil"/>
            </w:tcBorders>
            <w:shd w:val="clear" w:color="auto" w:fill="D9D9D9"/>
            <w:vAlign w:val="center"/>
          </w:tcPr>
          <w:p w14:paraId="087F5DC2" w14:textId="6C7188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193CA343" w14:textId="5563B0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3937B</w:t>
            </w:r>
            <w:r w:rsidR="00E7626B" w:rsidRPr="00D72E42">
              <w:rPr>
                <w:rFonts w:ascii="Calibri" w:hAnsi="Calibri" w:cs="Calibri"/>
                <w:color w:val="000000"/>
                <w:sz w:val="22"/>
                <w:szCs w:val="22"/>
              </w:rPr>
              <w:t>4</w:t>
            </w:r>
          </w:p>
        </w:tc>
        <w:tc>
          <w:tcPr>
            <w:tcW w:w="794" w:type="pct"/>
            <w:tcBorders>
              <w:top w:val="nil"/>
              <w:bottom w:val="nil"/>
            </w:tcBorders>
            <w:shd w:val="clear" w:color="auto" w:fill="D9D9D9"/>
            <w:noWrap/>
            <w:vAlign w:val="center"/>
            <w:hideMark/>
          </w:tcPr>
          <w:p w14:paraId="464FF544" w14:textId="1D9AC42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3938B</w:t>
            </w:r>
            <w:r w:rsidR="00E7626B" w:rsidRPr="00D72E42">
              <w:rPr>
                <w:rFonts w:ascii="Calibri" w:hAnsi="Calibri" w:cs="Calibri"/>
                <w:color w:val="000000"/>
                <w:sz w:val="22"/>
                <w:szCs w:val="22"/>
              </w:rPr>
              <w:t>32</w:t>
            </w:r>
          </w:p>
        </w:tc>
        <w:tc>
          <w:tcPr>
            <w:tcW w:w="1090" w:type="pct"/>
            <w:tcBorders>
              <w:top w:val="nil"/>
              <w:bottom w:val="nil"/>
            </w:tcBorders>
            <w:shd w:val="clear" w:color="auto" w:fill="D9D9D9"/>
            <w:vAlign w:val="center"/>
          </w:tcPr>
          <w:p w14:paraId="048106D3" w14:textId="74F607E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3939B</w:t>
            </w:r>
            <w:r w:rsidR="00E7626B" w:rsidRPr="00D72E42">
              <w:rPr>
                <w:rFonts w:ascii="Calibri" w:hAnsi="Calibri" w:cs="Calibri"/>
                <w:color w:val="000000"/>
                <w:sz w:val="22"/>
                <w:szCs w:val="22"/>
              </w:rPr>
              <w:t>48,000</w:t>
            </w:r>
          </w:p>
        </w:tc>
      </w:tr>
      <w:tr w:rsidR="00E7626B" w:rsidRPr="00D72E42" w14:paraId="7E66C1A7" w14:textId="77777777" w:rsidTr="00E7626B">
        <w:trPr>
          <w:trHeight w:val="288"/>
        </w:trPr>
        <w:tc>
          <w:tcPr>
            <w:tcW w:w="828" w:type="pct"/>
            <w:tcBorders>
              <w:top w:val="nil"/>
              <w:bottom w:val="nil"/>
            </w:tcBorders>
            <w:shd w:val="clear" w:color="auto" w:fill="auto"/>
            <w:noWrap/>
            <w:vAlign w:val="center"/>
            <w:hideMark/>
          </w:tcPr>
          <w:p w14:paraId="550D2CE6" w14:textId="03B2947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3940B</w:t>
            </w:r>
            <w:r w:rsidR="00E7626B" w:rsidRPr="00D72E42">
              <w:rPr>
                <w:rFonts w:ascii="Calibri" w:hAnsi="Calibri" w:cs="Calibri"/>
                <w:color w:val="000000"/>
                <w:sz w:val="22"/>
                <w:szCs w:val="22"/>
              </w:rPr>
              <w:t>127,500</w:t>
            </w:r>
          </w:p>
        </w:tc>
        <w:tc>
          <w:tcPr>
            <w:tcW w:w="847" w:type="pct"/>
            <w:tcBorders>
              <w:top w:val="nil"/>
              <w:bottom w:val="nil"/>
            </w:tcBorders>
            <w:shd w:val="clear" w:color="auto" w:fill="auto"/>
            <w:noWrap/>
            <w:vAlign w:val="center"/>
            <w:hideMark/>
          </w:tcPr>
          <w:p w14:paraId="7580508A" w14:textId="2BEB7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3941B</w:t>
            </w:r>
            <w:r w:rsidR="00E7626B" w:rsidRPr="00D72E42">
              <w:rPr>
                <w:rFonts w:ascii="Calibri" w:hAnsi="Calibri" w:cs="Calibri"/>
                <w:color w:val="000000"/>
                <w:sz w:val="22"/>
                <w:szCs w:val="22"/>
              </w:rPr>
              <w:t>142,500</w:t>
            </w:r>
          </w:p>
        </w:tc>
        <w:tc>
          <w:tcPr>
            <w:tcW w:w="619" w:type="pct"/>
            <w:tcBorders>
              <w:top w:val="nil"/>
              <w:bottom w:val="nil"/>
            </w:tcBorders>
            <w:vAlign w:val="center"/>
          </w:tcPr>
          <w:p w14:paraId="569EA7EE" w14:textId="0B753E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3942B</w:t>
            </w:r>
            <w:r w:rsidR="00E7626B" w:rsidRPr="00D72E42">
              <w:rPr>
                <w:rFonts w:ascii="Calibri" w:hAnsi="Calibri" w:cs="Calibri"/>
                <w:color w:val="000000"/>
                <w:sz w:val="22"/>
                <w:szCs w:val="22"/>
              </w:rPr>
              <w:t>1-8</w:t>
            </w:r>
          </w:p>
        </w:tc>
        <w:tc>
          <w:tcPr>
            <w:tcW w:w="822" w:type="pct"/>
            <w:tcBorders>
              <w:top w:val="nil"/>
              <w:bottom w:val="nil"/>
            </w:tcBorders>
            <w:vAlign w:val="center"/>
          </w:tcPr>
          <w:p w14:paraId="1F9D4196" w14:textId="12A2D29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3943B</w:t>
            </w:r>
            <w:r w:rsidR="00E7626B" w:rsidRPr="00D72E42">
              <w:rPr>
                <w:rFonts w:ascii="Calibri" w:hAnsi="Calibri" w:cs="Calibri"/>
                <w:color w:val="000000"/>
                <w:sz w:val="22"/>
                <w:szCs w:val="22"/>
              </w:rPr>
              <w:t>4.5</w:t>
            </w:r>
          </w:p>
        </w:tc>
        <w:tc>
          <w:tcPr>
            <w:tcW w:w="794" w:type="pct"/>
            <w:tcBorders>
              <w:top w:val="nil"/>
              <w:bottom w:val="nil"/>
            </w:tcBorders>
            <w:shd w:val="clear" w:color="auto" w:fill="auto"/>
            <w:noWrap/>
            <w:vAlign w:val="center"/>
            <w:hideMark/>
          </w:tcPr>
          <w:p w14:paraId="6EE9CF16" w14:textId="4173CD9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3944B</w:t>
            </w:r>
            <w:r w:rsidR="00E7626B" w:rsidRPr="00D72E42">
              <w:rPr>
                <w:rFonts w:ascii="Calibri" w:hAnsi="Calibri" w:cs="Calibri"/>
                <w:color w:val="000000"/>
                <w:sz w:val="22"/>
                <w:szCs w:val="22"/>
              </w:rPr>
              <w:t>36</w:t>
            </w:r>
          </w:p>
        </w:tc>
        <w:tc>
          <w:tcPr>
            <w:tcW w:w="1090" w:type="pct"/>
            <w:tcBorders>
              <w:top w:val="nil"/>
              <w:bottom w:val="nil"/>
            </w:tcBorders>
            <w:vAlign w:val="center"/>
          </w:tcPr>
          <w:p w14:paraId="1ABA76A8" w14:textId="5F259FE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3945B</w:t>
            </w:r>
            <w:r w:rsidR="00E7626B" w:rsidRPr="00D72E42">
              <w:rPr>
                <w:rFonts w:ascii="Calibri" w:hAnsi="Calibri" w:cs="Calibri"/>
                <w:color w:val="000000"/>
                <w:sz w:val="22"/>
                <w:szCs w:val="22"/>
              </w:rPr>
              <w:t>54,000</w:t>
            </w:r>
          </w:p>
        </w:tc>
      </w:tr>
      <w:tr w:rsidR="00E7626B" w:rsidRPr="00D72E42" w14:paraId="50BA564E" w14:textId="77777777" w:rsidTr="00E7626B">
        <w:trPr>
          <w:trHeight w:val="288"/>
        </w:trPr>
        <w:tc>
          <w:tcPr>
            <w:tcW w:w="828" w:type="pct"/>
            <w:tcBorders>
              <w:top w:val="nil"/>
              <w:bottom w:val="nil"/>
            </w:tcBorders>
            <w:shd w:val="clear" w:color="auto" w:fill="D9D9D9"/>
            <w:noWrap/>
            <w:vAlign w:val="center"/>
            <w:hideMark/>
          </w:tcPr>
          <w:p w14:paraId="47200D77" w14:textId="29E8B2F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3946B</w:t>
            </w:r>
            <w:r w:rsidR="00E7626B" w:rsidRPr="00D72E42">
              <w:rPr>
                <w:rFonts w:ascii="Calibri" w:hAnsi="Calibri" w:cs="Calibri"/>
                <w:color w:val="000000"/>
                <w:sz w:val="22"/>
                <w:szCs w:val="22"/>
              </w:rPr>
              <w:t>142,500</w:t>
            </w:r>
          </w:p>
        </w:tc>
        <w:tc>
          <w:tcPr>
            <w:tcW w:w="847" w:type="pct"/>
            <w:tcBorders>
              <w:top w:val="nil"/>
              <w:bottom w:val="nil"/>
            </w:tcBorders>
            <w:shd w:val="clear" w:color="auto" w:fill="D9D9D9"/>
            <w:noWrap/>
            <w:vAlign w:val="center"/>
            <w:hideMark/>
          </w:tcPr>
          <w:p w14:paraId="33B17A5A" w14:textId="7A40F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3947B</w:t>
            </w:r>
            <w:r w:rsidR="00E7626B" w:rsidRPr="00D72E42">
              <w:rPr>
                <w:rFonts w:ascii="Calibri" w:hAnsi="Calibri" w:cs="Calibri"/>
                <w:color w:val="000000"/>
                <w:sz w:val="22"/>
                <w:szCs w:val="22"/>
              </w:rPr>
              <w:t>157,500</w:t>
            </w:r>
          </w:p>
        </w:tc>
        <w:tc>
          <w:tcPr>
            <w:tcW w:w="619" w:type="pct"/>
            <w:tcBorders>
              <w:top w:val="nil"/>
              <w:bottom w:val="nil"/>
            </w:tcBorders>
            <w:shd w:val="clear" w:color="auto" w:fill="D9D9D9"/>
            <w:vAlign w:val="center"/>
          </w:tcPr>
          <w:p w14:paraId="3AAFACA8" w14:textId="41D7436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07F7A55" w14:textId="49D9C13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3949B</w:t>
            </w:r>
            <w:r w:rsidR="00E7626B" w:rsidRPr="00D72E42">
              <w:rPr>
                <w:rFonts w:ascii="Calibri" w:hAnsi="Calibri" w:cs="Calibri"/>
                <w:color w:val="000000"/>
                <w:sz w:val="22"/>
                <w:szCs w:val="22"/>
              </w:rPr>
              <w:t>5</w:t>
            </w:r>
          </w:p>
        </w:tc>
        <w:tc>
          <w:tcPr>
            <w:tcW w:w="794" w:type="pct"/>
            <w:tcBorders>
              <w:top w:val="nil"/>
              <w:bottom w:val="nil"/>
            </w:tcBorders>
            <w:shd w:val="clear" w:color="auto" w:fill="D9D9D9"/>
            <w:noWrap/>
            <w:vAlign w:val="center"/>
            <w:hideMark/>
          </w:tcPr>
          <w:p w14:paraId="3584C56D" w14:textId="22AC5F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3950B</w:t>
            </w:r>
            <w:r w:rsidR="00E7626B" w:rsidRPr="00D72E42">
              <w:rPr>
                <w:rFonts w:ascii="Calibri" w:hAnsi="Calibri" w:cs="Calibri"/>
                <w:color w:val="000000"/>
                <w:sz w:val="22"/>
                <w:szCs w:val="22"/>
              </w:rPr>
              <w:t>40</w:t>
            </w:r>
          </w:p>
        </w:tc>
        <w:tc>
          <w:tcPr>
            <w:tcW w:w="1090" w:type="pct"/>
            <w:tcBorders>
              <w:top w:val="nil"/>
              <w:bottom w:val="nil"/>
            </w:tcBorders>
            <w:shd w:val="clear" w:color="auto" w:fill="D9D9D9"/>
            <w:vAlign w:val="center"/>
          </w:tcPr>
          <w:p w14:paraId="4196C96E" w14:textId="5D0EFA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3951B</w:t>
            </w:r>
            <w:r w:rsidR="00E7626B" w:rsidRPr="00D72E42">
              <w:rPr>
                <w:rFonts w:ascii="Calibri" w:hAnsi="Calibri" w:cs="Calibri"/>
                <w:color w:val="000000"/>
                <w:sz w:val="22"/>
                <w:szCs w:val="22"/>
              </w:rPr>
              <w:t>60,000</w:t>
            </w:r>
          </w:p>
        </w:tc>
      </w:tr>
      <w:tr w:rsidR="00E7626B" w:rsidRPr="00D72E42" w14:paraId="1F181B94" w14:textId="77777777" w:rsidTr="00E7626B">
        <w:trPr>
          <w:trHeight w:val="288"/>
        </w:trPr>
        <w:tc>
          <w:tcPr>
            <w:tcW w:w="828" w:type="pct"/>
            <w:tcBorders>
              <w:top w:val="nil"/>
              <w:bottom w:val="nil"/>
            </w:tcBorders>
            <w:shd w:val="clear" w:color="auto" w:fill="auto"/>
            <w:noWrap/>
            <w:vAlign w:val="center"/>
            <w:hideMark/>
          </w:tcPr>
          <w:p w14:paraId="178DC3E8" w14:textId="591A327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3952B</w:t>
            </w:r>
            <w:r w:rsidR="00E7626B" w:rsidRPr="00D72E42">
              <w:rPr>
                <w:rFonts w:ascii="Calibri" w:hAnsi="Calibri" w:cs="Calibri"/>
                <w:color w:val="000000"/>
                <w:sz w:val="22"/>
                <w:szCs w:val="22"/>
              </w:rPr>
              <w:t>157,500</w:t>
            </w:r>
          </w:p>
        </w:tc>
        <w:tc>
          <w:tcPr>
            <w:tcW w:w="847" w:type="pct"/>
            <w:tcBorders>
              <w:top w:val="nil"/>
              <w:bottom w:val="nil"/>
            </w:tcBorders>
            <w:shd w:val="clear" w:color="auto" w:fill="auto"/>
            <w:noWrap/>
            <w:vAlign w:val="center"/>
            <w:hideMark/>
          </w:tcPr>
          <w:p w14:paraId="34A15F64" w14:textId="68D5473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3953B</w:t>
            </w:r>
            <w:r w:rsidR="00E7626B" w:rsidRPr="00D72E42">
              <w:rPr>
                <w:rFonts w:ascii="Calibri" w:hAnsi="Calibri" w:cs="Calibri"/>
                <w:color w:val="000000"/>
                <w:sz w:val="22"/>
                <w:szCs w:val="22"/>
              </w:rPr>
              <w:t>172,500</w:t>
            </w:r>
          </w:p>
        </w:tc>
        <w:tc>
          <w:tcPr>
            <w:tcW w:w="619" w:type="pct"/>
            <w:tcBorders>
              <w:top w:val="nil"/>
              <w:bottom w:val="nil"/>
            </w:tcBorders>
            <w:vAlign w:val="center"/>
          </w:tcPr>
          <w:p w14:paraId="2DD55D71" w14:textId="349F92F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3954B</w:t>
            </w:r>
            <w:r w:rsidR="00E7626B" w:rsidRPr="00D72E42">
              <w:rPr>
                <w:rFonts w:ascii="Calibri" w:hAnsi="Calibri" w:cs="Calibri"/>
                <w:color w:val="000000"/>
                <w:sz w:val="22"/>
                <w:szCs w:val="22"/>
              </w:rPr>
              <w:t>1-8</w:t>
            </w:r>
          </w:p>
        </w:tc>
        <w:tc>
          <w:tcPr>
            <w:tcW w:w="822" w:type="pct"/>
            <w:tcBorders>
              <w:top w:val="nil"/>
              <w:bottom w:val="nil"/>
            </w:tcBorders>
            <w:vAlign w:val="center"/>
          </w:tcPr>
          <w:p w14:paraId="6D6E70EB" w14:textId="702774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3955B</w:t>
            </w:r>
            <w:r w:rsidR="00E7626B" w:rsidRPr="00D72E42">
              <w:rPr>
                <w:rFonts w:ascii="Calibri" w:hAnsi="Calibri" w:cs="Calibri"/>
                <w:color w:val="000000"/>
                <w:sz w:val="22"/>
                <w:szCs w:val="22"/>
              </w:rPr>
              <w:t>5.5</w:t>
            </w:r>
          </w:p>
        </w:tc>
        <w:tc>
          <w:tcPr>
            <w:tcW w:w="794" w:type="pct"/>
            <w:tcBorders>
              <w:top w:val="nil"/>
              <w:bottom w:val="nil"/>
            </w:tcBorders>
            <w:shd w:val="clear" w:color="auto" w:fill="auto"/>
            <w:noWrap/>
            <w:vAlign w:val="center"/>
            <w:hideMark/>
          </w:tcPr>
          <w:p w14:paraId="40EEE267" w14:textId="033700D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3956B</w:t>
            </w:r>
            <w:r w:rsidR="00E7626B" w:rsidRPr="00D72E42">
              <w:rPr>
                <w:rFonts w:ascii="Calibri" w:hAnsi="Calibri" w:cs="Calibri"/>
                <w:color w:val="000000"/>
                <w:sz w:val="22"/>
                <w:szCs w:val="22"/>
              </w:rPr>
              <w:t>44</w:t>
            </w:r>
          </w:p>
        </w:tc>
        <w:tc>
          <w:tcPr>
            <w:tcW w:w="1090" w:type="pct"/>
            <w:tcBorders>
              <w:top w:val="nil"/>
              <w:bottom w:val="nil"/>
            </w:tcBorders>
            <w:vAlign w:val="center"/>
          </w:tcPr>
          <w:p w14:paraId="27706D26" w14:textId="0CD5D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3957B</w:t>
            </w:r>
            <w:r w:rsidR="00E7626B" w:rsidRPr="00D72E42">
              <w:rPr>
                <w:rFonts w:ascii="Calibri" w:hAnsi="Calibri" w:cs="Calibri"/>
                <w:color w:val="000000"/>
                <w:sz w:val="22"/>
                <w:szCs w:val="22"/>
              </w:rPr>
              <w:t>66,000</w:t>
            </w:r>
          </w:p>
        </w:tc>
      </w:tr>
      <w:tr w:rsidR="00E7626B" w:rsidRPr="00D72E42" w14:paraId="1F543E32" w14:textId="77777777" w:rsidTr="00E7626B">
        <w:trPr>
          <w:trHeight w:val="288"/>
        </w:trPr>
        <w:tc>
          <w:tcPr>
            <w:tcW w:w="828" w:type="pct"/>
            <w:tcBorders>
              <w:top w:val="nil"/>
              <w:bottom w:val="nil"/>
            </w:tcBorders>
            <w:shd w:val="clear" w:color="auto" w:fill="D9D9D9"/>
            <w:noWrap/>
            <w:vAlign w:val="center"/>
            <w:hideMark/>
          </w:tcPr>
          <w:p w14:paraId="7AE6CF42" w14:textId="1FD36B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3958B</w:t>
            </w:r>
            <w:r w:rsidR="00E7626B" w:rsidRPr="00D72E42">
              <w:rPr>
                <w:rFonts w:ascii="Calibri" w:hAnsi="Calibri" w:cs="Calibri"/>
                <w:color w:val="000000"/>
                <w:sz w:val="22"/>
                <w:szCs w:val="22"/>
              </w:rPr>
              <w:t>172,500</w:t>
            </w:r>
          </w:p>
        </w:tc>
        <w:tc>
          <w:tcPr>
            <w:tcW w:w="847" w:type="pct"/>
            <w:tcBorders>
              <w:top w:val="nil"/>
              <w:bottom w:val="nil"/>
            </w:tcBorders>
            <w:shd w:val="clear" w:color="auto" w:fill="D9D9D9"/>
            <w:noWrap/>
            <w:vAlign w:val="center"/>
            <w:hideMark/>
          </w:tcPr>
          <w:p w14:paraId="03AA16A9" w14:textId="6B0E54A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3959B</w:t>
            </w:r>
            <w:r w:rsidR="00E7626B" w:rsidRPr="00D72E42">
              <w:rPr>
                <w:rFonts w:ascii="Calibri" w:hAnsi="Calibri" w:cs="Calibri"/>
                <w:color w:val="000000"/>
                <w:sz w:val="22"/>
                <w:szCs w:val="22"/>
              </w:rPr>
              <w:t>187,500</w:t>
            </w:r>
          </w:p>
        </w:tc>
        <w:tc>
          <w:tcPr>
            <w:tcW w:w="619" w:type="pct"/>
            <w:tcBorders>
              <w:top w:val="nil"/>
              <w:bottom w:val="nil"/>
            </w:tcBorders>
            <w:shd w:val="clear" w:color="auto" w:fill="D9D9D9"/>
            <w:vAlign w:val="center"/>
          </w:tcPr>
          <w:p w14:paraId="2F33F24A" w14:textId="197CFD4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76E2D0C1" w14:textId="21B435B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3961B</w:t>
            </w:r>
            <w:r w:rsidR="00E7626B" w:rsidRPr="00D72E42">
              <w:rPr>
                <w:rFonts w:ascii="Calibri" w:hAnsi="Calibri" w:cs="Calibri"/>
                <w:color w:val="000000"/>
                <w:sz w:val="22"/>
                <w:szCs w:val="22"/>
              </w:rPr>
              <w:t>6</w:t>
            </w:r>
          </w:p>
        </w:tc>
        <w:tc>
          <w:tcPr>
            <w:tcW w:w="794" w:type="pct"/>
            <w:tcBorders>
              <w:top w:val="nil"/>
              <w:bottom w:val="nil"/>
            </w:tcBorders>
            <w:shd w:val="clear" w:color="auto" w:fill="D9D9D9"/>
            <w:noWrap/>
            <w:vAlign w:val="center"/>
            <w:hideMark/>
          </w:tcPr>
          <w:p w14:paraId="766F6E14" w14:textId="2D6F4B9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3962B</w:t>
            </w:r>
            <w:r w:rsidR="00E7626B" w:rsidRPr="00D72E42">
              <w:rPr>
                <w:rFonts w:ascii="Calibri" w:hAnsi="Calibri" w:cs="Calibri"/>
                <w:color w:val="000000"/>
                <w:sz w:val="22"/>
                <w:szCs w:val="22"/>
              </w:rPr>
              <w:t>48</w:t>
            </w:r>
          </w:p>
        </w:tc>
        <w:tc>
          <w:tcPr>
            <w:tcW w:w="1090" w:type="pct"/>
            <w:tcBorders>
              <w:top w:val="nil"/>
              <w:bottom w:val="nil"/>
            </w:tcBorders>
            <w:shd w:val="clear" w:color="auto" w:fill="D9D9D9"/>
            <w:vAlign w:val="center"/>
          </w:tcPr>
          <w:p w14:paraId="2BDED9BF" w14:textId="1B29CB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3963B</w:t>
            </w:r>
            <w:r w:rsidR="00E7626B" w:rsidRPr="00D72E42">
              <w:rPr>
                <w:rFonts w:ascii="Calibri" w:hAnsi="Calibri" w:cs="Calibri"/>
                <w:color w:val="000000"/>
                <w:sz w:val="22"/>
                <w:szCs w:val="22"/>
              </w:rPr>
              <w:t>72,000</w:t>
            </w:r>
          </w:p>
        </w:tc>
      </w:tr>
      <w:tr w:rsidR="00E7626B" w:rsidRPr="00D72E42" w14:paraId="21D11832" w14:textId="77777777" w:rsidTr="00E7626B">
        <w:trPr>
          <w:trHeight w:val="288"/>
        </w:trPr>
        <w:tc>
          <w:tcPr>
            <w:tcW w:w="828" w:type="pct"/>
            <w:tcBorders>
              <w:top w:val="nil"/>
              <w:bottom w:val="nil"/>
            </w:tcBorders>
            <w:shd w:val="clear" w:color="auto" w:fill="auto"/>
            <w:noWrap/>
            <w:vAlign w:val="center"/>
            <w:hideMark/>
          </w:tcPr>
          <w:p w14:paraId="7DE2B46A" w14:textId="1F69067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3964B</w:t>
            </w:r>
            <w:r w:rsidR="00E7626B" w:rsidRPr="00D72E42">
              <w:rPr>
                <w:rFonts w:ascii="Calibri" w:hAnsi="Calibri" w:cs="Calibri"/>
                <w:color w:val="000000"/>
                <w:sz w:val="22"/>
                <w:szCs w:val="22"/>
              </w:rPr>
              <w:t>187,500</w:t>
            </w:r>
          </w:p>
        </w:tc>
        <w:tc>
          <w:tcPr>
            <w:tcW w:w="847" w:type="pct"/>
            <w:tcBorders>
              <w:top w:val="nil"/>
              <w:bottom w:val="nil"/>
            </w:tcBorders>
            <w:shd w:val="clear" w:color="auto" w:fill="auto"/>
            <w:noWrap/>
            <w:vAlign w:val="center"/>
            <w:hideMark/>
          </w:tcPr>
          <w:p w14:paraId="7D3045CF" w14:textId="08B83F8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3965B</w:t>
            </w:r>
            <w:r w:rsidR="00E7626B" w:rsidRPr="00D72E42">
              <w:rPr>
                <w:rFonts w:ascii="Calibri" w:hAnsi="Calibri" w:cs="Calibri"/>
                <w:color w:val="000000"/>
                <w:sz w:val="22"/>
                <w:szCs w:val="22"/>
              </w:rPr>
              <w:t>202,500</w:t>
            </w:r>
          </w:p>
        </w:tc>
        <w:tc>
          <w:tcPr>
            <w:tcW w:w="619" w:type="pct"/>
            <w:tcBorders>
              <w:top w:val="nil"/>
              <w:bottom w:val="nil"/>
            </w:tcBorders>
            <w:vAlign w:val="center"/>
          </w:tcPr>
          <w:p w14:paraId="3FF3076B" w14:textId="427E776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3966B</w:t>
            </w:r>
            <w:r w:rsidR="00E7626B" w:rsidRPr="00D72E42">
              <w:rPr>
                <w:rFonts w:ascii="Calibri" w:hAnsi="Calibri" w:cs="Calibri"/>
                <w:color w:val="000000"/>
                <w:sz w:val="22"/>
                <w:szCs w:val="22"/>
              </w:rPr>
              <w:t>1-8</w:t>
            </w:r>
          </w:p>
        </w:tc>
        <w:tc>
          <w:tcPr>
            <w:tcW w:w="822" w:type="pct"/>
            <w:tcBorders>
              <w:top w:val="nil"/>
              <w:bottom w:val="nil"/>
            </w:tcBorders>
            <w:vAlign w:val="center"/>
          </w:tcPr>
          <w:p w14:paraId="69705907" w14:textId="3B979D6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3967B</w:t>
            </w:r>
            <w:r w:rsidR="00E7626B" w:rsidRPr="00D72E42">
              <w:rPr>
                <w:rFonts w:ascii="Calibri" w:hAnsi="Calibri" w:cs="Calibri"/>
                <w:color w:val="000000"/>
                <w:sz w:val="22"/>
                <w:szCs w:val="22"/>
              </w:rPr>
              <w:t>6.5</w:t>
            </w:r>
          </w:p>
        </w:tc>
        <w:tc>
          <w:tcPr>
            <w:tcW w:w="794" w:type="pct"/>
            <w:tcBorders>
              <w:top w:val="nil"/>
              <w:bottom w:val="nil"/>
            </w:tcBorders>
            <w:shd w:val="clear" w:color="auto" w:fill="auto"/>
            <w:noWrap/>
            <w:vAlign w:val="center"/>
            <w:hideMark/>
          </w:tcPr>
          <w:p w14:paraId="1614547C" w14:textId="1B4EDD9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3968B</w:t>
            </w:r>
            <w:r w:rsidR="00E7626B" w:rsidRPr="00D72E42">
              <w:rPr>
                <w:rFonts w:ascii="Calibri" w:hAnsi="Calibri" w:cs="Calibri"/>
                <w:color w:val="000000"/>
                <w:sz w:val="22"/>
                <w:szCs w:val="22"/>
              </w:rPr>
              <w:t>52</w:t>
            </w:r>
          </w:p>
        </w:tc>
        <w:tc>
          <w:tcPr>
            <w:tcW w:w="1090" w:type="pct"/>
            <w:tcBorders>
              <w:top w:val="nil"/>
              <w:bottom w:val="nil"/>
            </w:tcBorders>
            <w:vAlign w:val="center"/>
          </w:tcPr>
          <w:p w14:paraId="24F9E4F4" w14:textId="104DFF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3969B</w:t>
            </w:r>
            <w:r w:rsidR="00E7626B" w:rsidRPr="00D72E42">
              <w:rPr>
                <w:rFonts w:ascii="Calibri" w:hAnsi="Calibri" w:cs="Calibri"/>
                <w:color w:val="000000"/>
                <w:sz w:val="22"/>
                <w:szCs w:val="22"/>
              </w:rPr>
              <w:t>78,000</w:t>
            </w:r>
          </w:p>
        </w:tc>
      </w:tr>
      <w:tr w:rsidR="00E7626B" w:rsidRPr="00D72E42" w14:paraId="5BD9C587" w14:textId="77777777" w:rsidTr="00E7626B">
        <w:trPr>
          <w:trHeight w:val="288"/>
        </w:trPr>
        <w:tc>
          <w:tcPr>
            <w:tcW w:w="828" w:type="pct"/>
            <w:tcBorders>
              <w:top w:val="nil"/>
              <w:bottom w:val="nil"/>
            </w:tcBorders>
            <w:shd w:val="clear" w:color="auto" w:fill="D9D9D9"/>
            <w:noWrap/>
            <w:vAlign w:val="center"/>
            <w:hideMark/>
          </w:tcPr>
          <w:p w14:paraId="6D99E870" w14:textId="7F343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3970B</w:t>
            </w:r>
            <w:r w:rsidR="00E7626B" w:rsidRPr="00D72E42">
              <w:rPr>
                <w:rFonts w:ascii="Calibri" w:hAnsi="Calibri" w:cs="Calibri"/>
                <w:color w:val="000000"/>
                <w:sz w:val="22"/>
                <w:szCs w:val="22"/>
              </w:rPr>
              <w:t>202,500</w:t>
            </w:r>
          </w:p>
        </w:tc>
        <w:tc>
          <w:tcPr>
            <w:tcW w:w="847" w:type="pct"/>
            <w:tcBorders>
              <w:top w:val="nil"/>
              <w:bottom w:val="nil"/>
            </w:tcBorders>
            <w:shd w:val="clear" w:color="auto" w:fill="D9D9D9"/>
            <w:noWrap/>
            <w:vAlign w:val="center"/>
            <w:hideMark/>
          </w:tcPr>
          <w:p w14:paraId="44770C52" w14:textId="2D5A607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3971B</w:t>
            </w:r>
            <w:r w:rsidR="00E7626B" w:rsidRPr="00D72E42">
              <w:rPr>
                <w:rFonts w:ascii="Calibri" w:hAnsi="Calibri" w:cs="Calibri"/>
                <w:color w:val="000000"/>
                <w:sz w:val="22"/>
                <w:szCs w:val="22"/>
              </w:rPr>
              <w:t>217,500</w:t>
            </w:r>
          </w:p>
        </w:tc>
        <w:tc>
          <w:tcPr>
            <w:tcW w:w="619" w:type="pct"/>
            <w:tcBorders>
              <w:top w:val="nil"/>
              <w:bottom w:val="nil"/>
            </w:tcBorders>
            <w:shd w:val="clear" w:color="auto" w:fill="D9D9D9"/>
            <w:vAlign w:val="center"/>
          </w:tcPr>
          <w:p w14:paraId="2620748A" w14:textId="3844400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4623A84D" w14:textId="71111A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3973B</w:t>
            </w:r>
            <w:r w:rsidR="00E7626B" w:rsidRPr="00D72E42">
              <w:rPr>
                <w:rFonts w:ascii="Calibri" w:hAnsi="Calibri" w:cs="Calibri"/>
                <w:color w:val="000000"/>
                <w:sz w:val="22"/>
                <w:szCs w:val="22"/>
              </w:rPr>
              <w:t>7</w:t>
            </w:r>
          </w:p>
        </w:tc>
        <w:tc>
          <w:tcPr>
            <w:tcW w:w="794" w:type="pct"/>
            <w:tcBorders>
              <w:top w:val="nil"/>
              <w:bottom w:val="nil"/>
            </w:tcBorders>
            <w:shd w:val="clear" w:color="auto" w:fill="D9D9D9"/>
            <w:noWrap/>
            <w:vAlign w:val="center"/>
            <w:hideMark/>
          </w:tcPr>
          <w:p w14:paraId="60FC6777" w14:textId="255CB82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3974B</w:t>
            </w:r>
            <w:r w:rsidR="00E7626B" w:rsidRPr="00D72E42">
              <w:rPr>
                <w:rFonts w:ascii="Calibri" w:hAnsi="Calibri" w:cs="Calibri"/>
                <w:color w:val="000000"/>
                <w:sz w:val="22"/>
                <w:szCs w:val="22"/>
              </w:rPr>
              <w:t>56</w:t>
            </w:r>
          </w:p>
        </w:tc>
        <w:tc>
          <w:tcPr>
            <w:tcW w:w="1090" w:type="pct"/>
            <w:tcBorders>
              <w:top w:val="nil"/>
              <w:bottom w:val="nil"/>
            </w:tcBorders>
            <w:shd w:val="clear" w:color="auto" w:fill="D9D9D9"/>
            <w:vAlign w:val="center"/>
          </w:tcPr>
          <w:p w14:paraId="4E1A23BC" w14:textId="0DB9A0D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3975B</w:t>
            </w:r>
            <w:r w:rsidR="00E7626B" w:rsidRPr="00D72E42">
              <w:rPr>
                <w:rFonts w:ascii="Calibri" w:hAnsi="Calibri" w:cs="Calibri"/>
                <w:color w:val="000000"/>
                <w:sz w:val="22"/>
                <w:szCs w:val="22"/>
              </w:rPr>
              <w:t>84,000</w:t>
            </w:r>
          </w:p>
        </w:tc>
      </w:tr>
      <w:tr w:rsidR="00E7626B" w:rsidRPr="00D72E42" w14:paraId="178625AB" w14:textId="77777777" w:rsidTr="00E7626B">
        <w:trPr>
          <w:trHeight w:val="288"/>
        </w:trPr>
        <w:tc>
          <w:tcPr>
            <w:tcW w:w="828" w:type="pct"/>
            <w:tcBorders>
              <w:top w:val="nil"/>
              <w:bottom w:val="nil"/>
            </w:tcBorders>
            <w:shd w:val="clear" w:color="auto" w:fill="auto"/>
            <w:noWrap/>
            <w:vAlign w:val="center"/>
            <w:hideMark/>
          </w:tcPr>
          <w:p w14:paraId="4C7BAAE7" w14:textId="496DA0A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3976B</w:t>
            </w:r>
            <w:r w:rsidR="00E7626B" w:rsidRPr="00D72E42">
              <w:rPr>
                <w:rFonts w:ascii="Calibri" w:hAnsi="Calibri" w:cs="Calibri"/>
                <w:color w:val="000000"/>
                <w:sz w:val="22"/>
                <w:szCs w:val="22"/>
              </w:rPr>
              <w:t>217,500</w:t>
            </w:r>
          </w:p>
        </w:tc>
        <w:tc>
          <w:tcPr>
            <w:tcW w:w="847" w:type="pct"/>
            <w:tcBorders>
              <w:top w:val="nil"/>
              <w:bottom w:val="nil"/>
            </w:tcBorders>
            <w:shd w:val="clear" w:color="auto" w:fill="auto"/>
            <w:noWrap/>
            <w:vAlign w:val="center"/>
            <w:hideMark/>
          </w:tcPr>
          <w:p w14:paraId="3F58381C" w14:textId="068578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3977B</w:t>
            </w:r>
            <w:r w:rsidR="00E7626B" w:rsidRPr="00D72E42">
              <w:rPr>
                <w:rFonts w:ascii="Calibri" w:hAnsi="Calibri" w:cs="Calibri"/>
                <w:color w:val="000000"/>
                <w:sz w:val="22"/>
                <w:szCs w:val="22"/>
              </w:rPr>
              <w:t>232,500</w:t>
            </w:r>
          </w:p>
        </w:tc>
        <w:tc>
          <w:tcPr>
            <w:tcW w:w="619" w:type="pct"/>
            <w:tcBorders>
              <w:top w:val="nil"/>
              <w:bottom w:val="nil"/>
            </w:tcBorders>
            <w:vAlign w:val="center"/>
          </w:tcPr>
          <w:p w14:paraId="366D5BFF" w14:textId="1944F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3978B</w:t>
            </w:r>
            <w:r w:rsidR="00E7626B" w:rsidRPr="00D72E42">
              <w:rPr>
                <w:rFonts w:ascii="Calibri" w:hAnsi="Calibri" w:cs="Calibri"/>
                <w:color w:val="000000"/>
                <w:sz w:val="22"/>
                <w:szCs w:val="22"/>
              </w:rPr>
              <w:t>1-8</w:t>
            </w:r>
          </w:p>
        </w:tc>
        <w:tc>
          <w:tcPr>
            <w:tcW w:w="822" w:type="pct"/>
            <w:tcBorders>
              <w:top w:val="nil"/>
              <w:bottom w:val="nil"/>
            </w:tcBorders>
            <w:vAlign w:val="center"/>
          </w:tcPr>
          <w:p w14:paraId="1C6F069A" w14:textId="768CF94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3979B</w:t>
            </w:r>
            <w:r w:rsidR="00E7626B" w:rsidRPr="00D72E42">
              <w:rPr>
                <w:rFonts w:ascii="Calibri" w:hAnsi="Calibri" w:cs="Calibri"/>
                <w:color w:val="000000"/>
                <w:sz w:val="22"/>
                <w:szCs w:val="22"/>
              </w:rPr>
              <w:t>7.5</w:t>
            </w:r>
          </w:p>
        </w:tc>
        <w:tc>
          <w:tcPr>
            <w:tcW w:w="794" w:type="pct"/>
            <w:tcBorders>
              <w:top w:val="nil"/>
              <w:bottom w:val="nil"/>
            </w:tcBorders>
            <w:shd w:val="clear" w:color="auto" w:fill="auto"/>
            <w:noWrap/>
            <w:vAlign w:val="center"/>
            <w:hideMark/>
          </w:tcPr>
          <w:p w14:paraId="6A5D07ED" w14:textId="7A2EF5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3980B</w:t>
            </w:r>
            <w:r w:rsidR="00E7626B" w:rsidRPr="00D72E42">
              <w:rPr>
                <w:rFonts w:ascii="Calibri" w:hAnsi="Calibri" w:cs="Calibri"/>
                <w:color w:val="000000"/>
                <w:sz w:val="22"/>
                <w:szCs w:val="22"/>
              </w:rPr>
              <w:t>60</w:t>
            </w:r>
          </w:p>
        </w:tc>
        <w:tc>
          <w:tcPr>
            <w:tcW w:w="1090" w:type="pct"/>
            <w:tcBorders>
              <w:top w:val="nil"/>
              <w:bottom w:val="nil"/>
            </w:tcBorders>
            <w:vAlign w:val="center"/>
          </w:tcPr>
          <w:p w14:paraId="0E0601F7" w14:textId="2BDA8BB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3981B</w:t>
            </w:r>
            <w:r w:rsidR="00E7626B" w:rsidRPr="00D72E42">
              <w:rPr>
                <w:rFonts w:ascii="Calibri" w:hAnsi="Calibri" w:cs="Calibri"/>
                <w:color w:val="000000"/>
                <w:sz w:val="22"/>
                <w:szCs w:val="22"/>
              </w:rPr>
              <w:t>90,000</w:t>
            </w:r>
          </w:p>
        </w:tc>
      </w:tr>
      <w:tr w:rsidR="00E7626B" w:rsidRPr="00D72E42" w14:paraId="10F093D7" w14:textId="77777777" w:rsidTr="00E7626B">
        <w:trPr>
          <w:trHeight w:val="288"/>
        </w:trPr>
        <w:tc>
          <w:tcPr>
            <w:tcW w:w="828" w:type="pct"/>
            <w:tcBorders>
              <w:top w:val="nil"/>
              <w:bottom w:val="nil"/>
            </w:tcBorders>
            <w:shd w:val="clear" w:color="auto" w:fill="D9D9D9"/>
            <w:noWrap/>
            <w:vAlign w:val="center"/>
            <w:hideMark/>
          </w:tcPr>
          <w:p w14:paraId="105FC8CC" w14:textId="687D595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3982B</w:t>
            </w:r>
            <w:r w:rsidR="00E7626B" w:rsidRPr="00D72E42">
              <w:rPr>
                <w:rFonts w:ascii="Calibri" w:hAnsi="Calibri" w:cs="Calibri"/>
                <w:color w:val="000000"/>
                <w:sz w:val="22"/>
                <w:szCs w:val="22"/>
              </w:rPr>
              <w:t>232,500</w:t>
            </w:r>
          </w:p>
        </w:tc>
        <w:tc>
          <w:tcPr>
            <w:tcW w:w="847" w:type="pct"/>
            <w:tcBorders>
              <w:top w:val="nil"/>
              <w:bottom w:val="nil"/>
            </w:tcBorders>
            <w:shd w:val="clear" w:color="auto" w:fill="D9D9D9"/>
            <w:noWrap/>
            <w:vAlign w:val="center"/>
            <w:hideMark/>
          </w:tcPr>
          <w:p w14:paraId="45A6EC03" w14:textId="38EC9E3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3983B</w:t>
            </w:r>
            <w:r w:rsidR="00E7626B" w:rsidRPr="00D72E42">
              <w:rPr>
                <w:rFonts w:ascii="Calibri" w:hAnsi="Calibri" w:cs="Calibri"/>
                <w:color w:val="000000"/>
                <w:sz w:val="22"/>
                <w:szCs w:val="22"/>
              </w:rPr>
              <w:t>247,500</w:t>
            </w:r>
          </w:p>
        </w:tc>
        <w:tc>
          <w:tcPr>
            <w:tcW w:w="619" w:type="pct"/>
            <w:tcBorders>
              <w:top w:val="nil"/>
              <w:bottom w:val="nil"/>
            </w:tcBorders>
            <w:shd w:val="clear" w:color="auto" w:fill="D9D9D9"/>
            <w:vAlign w:val="center"/>
          </w:tcPr>
          <w:p w14:paraId="2FB907E2" w14:textId="58791A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87025F1" w14:textId="58AF4F1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3985B</w:t>
            </w:r>
            <w:r w:rsidR="00E7626B" w:rsidRPr="00D72E42">
              <w:rPr>
                <w:rFonts w:ascii="Calibri" w:hAnsi="Calibri" w:cs="Calibri"/>
                <w:color w:val="000000"/>
                <w:sz w:val="22"/>
                <w:szCs w:val="22"/>
              </w:rPr>
              <w:t>8</w:t>
            </w:r>
          </w:p>
        </w:tc>
        <w:tc>
          <w:tcPr>
            <w:tcW w:w="794" w:type="pct"/>
            <w:tcBorders>
              <w:top w:val="nil"/>
              <w:bottom w:val="nil"/>
            </w:tcBorders>
            <w:shd w:val="clear" w:color="auto" w:fill="D9D9D9"/>
            <w:noWrap/>
            <w:vAlign w:val="center"/>
            <w:hideMark/>
          </w:tcPr>
          <w:p w14:paraId="316C7B46" w14:textId="19F7F6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3986B</w:t>
            </w:r>
            <w:r w:rsidR="00E7626B" w:rsidRPr="00D72E42">
              <w:rPr>
                <w:rFonts w:ascii="Calibri" w:hAnsi="Calibri" w:cs="Calibri"/>
                <w:color w:val="000000"/>
                <w:sz w:val="22"/>
                <w:szCs w:val="22"/>
              </w:rPr>
              <w:t>64</w:t>
            </w:r>
          </w:p>
        </w:tc>
        <w:tc>
          <w:tcPr>
            <w:tcW w:w="1090" w:type="pct"/>
            <w:tcBorders>
              <w:top w:val="nil"/>
              <w:bottom w:val="nil"/>
            </w:tcBorders>
            <w:shd w:val="clear" w:color="auto" w:fill="D9D9D9"/>
            <w:vAlign w:val="center"/>
          </w:tcPr>
          <w:p w14:paraId="29C1F569" w14:textId="0680E5A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3987B</w:t>
            </w:r>
            <w:r w:rsidR="00E7626B" w:rsidRPr="00D72E42">
              <w:rPr>
                <w:rFonts w:ascii="Calibri" w:hAnsi="Calibri" w:cs="Calibri"/>
                <w:color w:val="000000"/>
                <w:sz w:val="22"/>
                <w:szCs w:val="22"/>
              </w:rPr>
              <w:t>96,000</w:t>
            </w:r>
          </w:p>
        </w:tc>
      </w:tr>
      <w:tr w:rsidR="00E7626B" w:rsidRPr="00D72E42" w14:paraId="0C52CCAE" w14:textId="77777777" w:rsidTr="00E7626B">
        <w:trPr>
          <w:trHeight w:val="288"/>
        </w:trPr>
        <w:tc>
          <w:tcPr>
            <w:tcW w:w="828" w:type="pct"/>
            <w:tcBorders>
              <w:top w:val="nil"/>
              <w:bottom w:val="nil"/>
            </w:tcBorders>
            <w:shd w:val="clear" w:color="auto" w:fill="auto"/>
            <w:noWrap/>
            <w:vAlign w:val="center"/>
            <w:hideMark/>
          </w:tcPr>
          <w:p w14:paraId="786458A6" w14:textId="2A1BC5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3988B</w:t>
            </w:r>
            <w:r w:rsidR="00E7626B" w:rsidRPr="00D72E42">
              <w:rPr>
                <w:rFonts w:ascii="Calibri" w:hAnsi="Calibri" w:cs="Calibri"/>
                <w:color w:val="000000"/>
                <w:sz w:val="22"/>
                <w:szCs w:val="22"/>
              </w:rPr>
              <w:t>247,500</w:t>
            </w:r>
          </w:p>
        </w:tc>
        <w:tc>
          <w:tcPr>
            <w:tcW w:w="847" w:type="pct"/>
            <w:tcBorders>
              <w:top w:val="nil"/>
              <w:bottom w:val="nil"/>
            </w:tcBorders>
            <w:shd w:val="clear" w:color="auto" w:fill="auto"/>
            <w:noWrap/>
            <w:vAlign w:val="center"/>
            <w:hideMark/>
          </w:tcPr>
          <w:p w14:paraId="3CA9C553" w14:textId="38081BB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3989B</w:t>
            </w:r>
            <w:r w:rsidR="00E7626B" w:rsidRPr="00D72E42">
              <w:rPr>
                <w:rFonts w:ascii="Calibri" w:hAnsi="Calibri" w:cs="Calibri"/>
                <w:color w:val="000000"/>
                <w:sz w:val="22"/>
                <w:szCs w:val="22"/>
              </w:rPr>
              <w:t>262,500</w:t>
            </w:r>
          </w:p>
        </w:tc>
        <w:tc>
          <w:tcPr>
            <w:tcW w:w="619" w:type="pct"/>
            <w:tcBorders>
              <w:top w:val="nil"/>
              <w:bottom w:val="nil"/>
            </w:tcBorders>
            <w:vAlign w:val="center"/>
          </w:tcPr>
          <w:p w14:paraId="5803E614" w14:textId="663C72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3990B</w:t>
            </w:r>
            <w:r w:rsidR="00E7626B" w:rsidRPr="00D72E42">
              <w:rPr>
                <w:rFonts w:ascii="Calibri" w:hAnsi="Calibri" w:cs="Calibri"/>
                <w:color w:val="000000"/>
                <w:sz w:val="22"/>
                <w:szCs w:val="22"/>
              </w:rPr>
              <w:t>1-8</w:t>
            </w:r>
          </w:p>
        </w:tc>
        <w:tc>
          <w:tcPr>
            <w:tcW w:w="822" w:type="pct"/>
            <w:tcBorders>
              <w:top w:val="nil"/>
              <w:bottom w:val="nil"/>
            </w:tcBorders>
            <w:vAlign w:val="center"/>
          </w:tcPr>
          <w:p w14:paraId="289E80CF" w14:textId="4490132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3991B</w:t>
            </w:r>
            <w:r w:rsidR="00E7626B" w:rsidRPr="00D72E42">
              <w:rPr>
                <w:rFonts w:ascii="Calibri" w:hAnsi="Calibri" w:cs="Calibri"/>
                <w:color w:val="000000"/>
                <w:sz w:val="22"/>
                <w:szCs w:val="22"/>
              </w:rPr>
              <w:t>8.5</w:t>
            </w:r>
          </w:p>
        </w:tc>
        <w:tc>
          <w:tcPr>
            <w:tcW w:w="794" w:type="pct"/>
            <w:tcBorders>
              <w:top w:val="nil"/>
              <w:bottom w:val="nil"/>
            </w:tcBorders>
            <w:shd w:val="clear" w:color="auto" w:fill="auto"/>
            <w:noWrap/>
            <w:vAlign w:val="center"/>
            <w:hideMark/>
          </w:tcPr>
          <w:p w14:paraId="63C03C1F" w14:textId="522A872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3992B</w:t>
            </w:r>
            <w:r w:rsidR="00E7626B" w:rsidRPr="00D72E42">
              <w:rPr>
                <w:rFonts w:ascii="Calibri" w:hAnsi="Calibri" w:cs="Calibri"/>
                <w:color w:val="000000"/>
                <w:sz w:val="22"/>
                <w:szCs w:val="22"/>
              </w:rPr>
              <w:t>68</w:t>
            </w:r>
          </w:p>
        </w:tc>
        <w:tc>
          <w:tcPr>
            <w:tcW w:w="1090" w:type="pct"/>
            <w:tcBorders>
              <w:top w:val="nil"/>
              <w:bottom w:val="nil"/>
            </w:tcBorders>
            <w:vAlign w:val="center"/>
          </w:tcPr>
          <w:p w14:paraId="60CF5092" w14:textId="6D6EE3E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3993B</w:t>
            </w:r>
            <w:r w:rsidR="00E7626B" w:rsidRPr="00D72E42">
              <w:rPr>
                <w:rFonts w:ascii="Calibri" w:hAnsi="Calibri" w:cs="Calibri"/>
                <w:color w:val="000000"/>
                <w:sz w:val="22"/>
                <w:szCs w:val="22"/>
              </w:rPr>
              <w:t>102,000</w:t>
            </w:r>
          </w:p>
        </w:tc>
      </w:tr>
      <w:tr w:rsidR="00E7626B" w:rsidRPr="00D72E42" w14:paraId="6C4E8E05" w14:textId="77777777" w:rsidTr="00E7626B">
        <w:trPr>
          <w:trHeight w:val="288"/>
        </w:trPr>
        <w:tc>
          <w:tcPr>
            <w:tcW w:w="828" w:type="pct"/>
            <w:tcBorders>
              <w:top w:val="nil"/>
              <w:bottom w:val="nil"/>
            </w:tcBorders>
            <w:shd w:val="clear" w:color="auto" w:fill="D9D9D9"/>
            <w:noWrap/>
            <w:vAlign w:val="center"/>
            <w:hideMark/>
          </w:tcPr>
          <w:p w14:paraId="5F82E84E" w14:textId="5EAB51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3994B</w:t>
            </w:r>
            <w:r w:rsidR="00E7626B" w:rsidRPr="00D72E42">
              <w:rPr>
                <w:rFonts w:ascii="Calibri" w:hAnsi="Calibri" w:cs="Calibri"/>
                <w:color w:val="000000"/>
                <w:sz w:val="22"/>
                <w:szCs w:val="22"/>
              </w:rPr>
              <w:t>262,500</w:t>
            </w:r>
          </w:p>
        </w:tc>
        <w:tc>
          <w:tcPr>
            <w:tcW w:w="847" w:type="pct"/>
            <w:tcBorders>
              <w:top w:val="nil"/>
              <w:bottom w:val="nil"/>
            </w:tcBorders>
            <w:shd w:val="clear" w:color="auto" w:fill="D9D9D9"/>
            <w:noWrap/>
            <w:vAlign w:val="center"/>
            <w:hideMark/>
          </w:tcPr>
          <w:p w14:paraId="3C16E1E9" w14:textId="54B92AC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3995B</w:t>
            </w:r>
            <w:r w:rsidR="00E7626B" w:rsidRPr="00D72E42">
              <w:rPr>
                <w:rFonts w:ascii="Calibri" w:hAnsi="Calibri" w:cs="Calibri"/>
                <w:color w:val="000000"/>
                <w:sz w:val="22"/>
                <w:szCs w:val="22"/>
              </w:rPr>
              <w:t>277,500</w:t>
            </w:r>
          </w:p>
        </w:tc>
        <w:tc>
          <w:tcPr>
            <w:tcW w:w="619" w:type="pct"/>
            <w:tcBorders>
              <w:top w:val="nil"/>
              <w:bottom w:val="nil"/>
            </w:tcBorders>
            <w:shd w:val="clear" w:color="auto" w:fill="D9D9D9"/>
            <w:vAlign w:val="center"/>
          </w:tcPr>
          <w:p w14:paraId="54E57EDC" w14:textId="210EED7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3996B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340A840" w14:textId="1BC2F3C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3997B</w:t>
            </w:r>
            <w:r w:rsidR="00E7626B" w:rsidRPr="00D72E42">
              <w:rPr>
                <w:rFonts w:ascii="Calibri" w:hAnsi="Calibri" w:cs="Calibri"/>
                <w:color w:val="000000"/>
                <w:sz w:val="22"/>
                <w:szCs w:val="22"/>
              </w:rPr>
              <w:t>9</w:t>
            </w:r>
          </w:p>
        </w:tc>
        <w:tc>
          <w:tcPr>
            <w:tcW w:w="794" w:type="pct"/>
            <w:tcBorders>
              <w:top w:val="nil"/>
              <w:bottom w:val="nil"/>
            </w:tcBorders>
            <w:shd w:val="clear" w:color="auto" w:fill="D9D9D9"/>
            <w:noWrap/>
            <w:vAlign w:val="center"/>
            <w:hideMark/>
          </w:tcPr>
          <w:p w14:paraId="6283490F" w14:textId="189809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3998B</w:t>
            </w:r>
            <w:r w:rsidR="00E7626B" w:rsidRPr="00D72E42">
              <w:rPr>
                <w:rFonts w:ascii="Calibri" w:hAnsi="Calibri" w:cs="Calibri"/>
                <w:color w:val="000000"/>
                <w:sz w:val="22"/>
                <w:szCs w:val="22"/>
              </w:rPr>
              <w:t>72</w:t>
            </w:r>
          </w:p>
        </w:tc>
        <w:tc>
          <w:tcPr>
            <w:tcW w:w="1090" w:type="pct"/>
            <w:tcBorders>
              <w:top w:val="nil"/>
              <w:bottom w:val="nil"/>
            </w:tcBorders>
            <w:shd w:val="clear" w:color="auto" w:fill="D9D9D9"/>
            <w:vAlign w:val="center"/>
          </w:tcPr>
          <w:p w14:paraId="6196ABED" w14:textId="16460E1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3999B</w:t>
            </w:r>
            <w:r w:rsidR="00E7626B" w:rsidRPr="00D72E42">
              <w:rPr>
                <w:rFonts w:ascii="Calibri" w:hAnsi="Calibri" w:cs="Calibri"/>
                <w:color w:val="000000"/>
                <w:sz w:val="22"/>
                <w:szCs w:val="22"/>
              </w:rPr>
              <w:t>108,000</w:t>
            </w:r>
          </w:p>
        </w:tc>
      </w:tr>
      <w:tr w:rsidR="00E7626B" w:rsidRPr="00D72E42" w14:paraId="3C92EF8B" w14:textId="77777777" w:rsidTr="00E7626B">
        <w:trPr>
          <w:trHeight w:val="288"/>
        </w:trPr>
        <w:tc>
          <w:tcPr>
            <w:tcW w:w="828" w:type="pct"/>
            <w:tcBorders>
              <w:top w:val="nil"/>
              <w:bottom w:val="nil"/>
            </w:tcBorders>
            <w:shd w:val="clear" w:color="auto" w:fill="auto"/>
            <w:noWrap/>
            <w:vAlign w:val="center"/>
            <w:hideMark/>
          </w:tcPr>
          <w:p w14:paraId="1CAB3760" w14:textId="00C8112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4000B</w:t>
            </w:r>
            <w:r w:rsidR="00E7626B" w:rsidRPr="00D72E42">
              <w:rPr>
                <w:rFonts w:ascii="Calibri" w:hAnsi="Calibri" w:cs="Calibri"/>
                <w:color w:val="000000"/>
                <w:sz w:val="22"/>
                <w:szCs w:val="22"/>
              </w:rPr>
              <w:t>277,500</w:t>
            </w:r>
          </w:p>
        </w:tc>
        <w:tc>
          <w:tcPr>
            <w:tcW w:w="847" w:type="pct"/>
            <w:tcBorders>
              <w:top w:val="nil"/>
              <w:bottom w:val="nil"/>
            </w:tcBorders>
            <w:shd w:val="clear" w:color="auto" w:fill="auto"/>
            <w:noWrap/>
            <w:vAlign w:val="center"/>
            <w:hideMark/>
          </w:tcPr>
          <w:p w14:paraId="6F782488" w14:textId="0C53AAB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4001B</w:t>
            </w:r>
            <w:r w:rsidR="00E7626B" w:rsidRPr="00D72E42">
              <w:rPr>
                <w:rFonts w:ascii="Calibri" w:hAnsi="Calibri" w:cs="Calibri"/>
                <w:color w:val="000000"/>
                <w:sz w:val="22"/>
                <w:szCs w:val="22"/>
              </w:rPr>
              <w:t>292,500</w:t>
            </w:r>
          </w:p>
        </w:tc>
        <w:tc>
          <w:tcPr>
            <w:tcW w:w="619" w:type="pct"/>
            <w:tcBorders>
              <w:top w:val="nil"/>
              <w:bottom w:val="nil"/>
            </w:tcBorders>
            <w:vAlign w:val="center"/>
          </w:tcPr>
          <w:p w14:paraId="6F1E5A42" w14:textId="1357047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4002B</w:t>
            </w:r>
            <w:r w:rsidR="00E7626B" w:rsidRPr="00D72E42">
              <w:rPr>
                <w:rFonts w:ascii="Calibri" w:hAnsi="Calibri" w:cs="Calibri"/>
                <w:color w:val="000000"/>
                <w:sz w:val="22"/>
                <w:szCs w:val="22"/>
              </w:rPr>
              <w:t>1-8</w:t>
            </w:r>
          </w:p>
        </w:tc>
        <w:tc>
          <w:tcPr>
            <w:tcW w:w="822" w:type="pct"/>
            <w:tcBorders>
              <w:top w:val="nil"/>
              <w:bottom w:val="nil"/>
            </w:tcBorders>
            <w:vAlign w:val="center"/>
          </w:tcPr>
          <w:p w14:paraId="7A7982B2" w14:textId="13CBFA8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4003B</w:t>
            </w:r>
            <w:r w:rsidR="00E7626B" w:rsidRPr="00D72E42">
              <w:rPr>
                <w:rFonts w:ascii="Calibri" w:hAnsi="Calibri" w:cs="Calibri"/>
                <w:color w:val="000000"/>
                <w:sz w:val="22"/>
                <w:szCs w:val="22"/>
              </w:rPr>
              <w:t>9.5</w:t>
            </w:r>
          </w:p>
        </w:tc>
        <w:tc>
          <w:tcPr>
            <w:tcW w:w="794" w:type="pct"/>
            <w:tcBorders>
              <w:top w:val="nil"/>
              <w:bottom w:val="nil"/>
            </w:tcBorders>
            <w:shd w:val="clear" w:color="auto" w:fill="auto"/>
            <w:noWrap/>
            <w:vAlign w:val="center"/>
            <w:hideMark/>
          </w:tcPr>
          <w:p w14:paraId="2297D616" w14:textId="13648EE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4004B</w:t>
            </w:r>
            <w:r w:rsidR="00E7626B" w:rsidRPr="00D72E42">
              <w:rPr>
                <w:rFonts w:ascii="Calibri" w:hAnsi="Calibri" w:cs="Calibri"/>
                <w:color w:val="000000"/>
                <w:sz w:val="22"/>
                <w:szCs w:val="22"/>
              </w:rPr>
              <w:t>76</w:t>
            </w:r>
          </w:p>
        </w:tc>
        <w:tc>
          <w:tcPr>
            <w:tcW w:w="1090" w:type="pct"/>
            <w:tcBorders>
              <w:top w:val="nil"/>
              <w:bottom w:val="nil"/>
            </w:tcBorders>
            <w:vAlign w:val="center"/>
          </w:tcPr>
          <w:p w14:paraId="35FCC15D" w14:textId="3CE0B3F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4005B</w:t>
            </w:r>
            <w:r w:rsidR="00E7626B" w:rsidRPr="00D72E42">
              <w:rPr>
                <w:rFonts w:ascii="Calibri" w:hAnsi="Calibri" w:cs="Calibri"/>
                <w:color w:val="000000"/>
                <w:sz w:val="22"/>
                <w:szCs w:val="22"/>
              </w:rPr>
              <w:t>114,000</w:t>
            </w:r>
          </w:p>
        </w:tc>
      </w:tr>
      <w:tr w:rsidR="00E7626B" w:rsidRPr="00D72E42" w14:paraId="7B71DA60" w14:textId="77777777" w:rsidTr="00E7626B">
        <w:trPr>
          <w:trHeight w:val="288"/>
        </w:trPr>
        <w:tc>
          <w:tcPr>
            <w:tcW w:w="828" w:type="pct"/>
            <w:tcBorders>
              <w:top w:val="nil"/>
              <w:bottom w:val="nil"/>
            </w:tcBorders>
            <w:shd w:val="clear" w:color="auto" w:fill="D9D9D9"/>
            <w:noWrap/>
            <w:vAlign w:val="center"/>
            <w:hideMark/>
          </w:tcPr>
          <w:p w14:paraId="6BFC6A68" w14:textId="51C63B6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4006B</w:t>
            </w:r>
            <w:r w:rsidR="00E7626B" w:rsidRPr="00D72E42">
              <w:rPr>
                <w:rFonts w:ascii="Calibri" w:hAnsi="Calibri" w:cs="Calibri"/>
                <w:color w:val="000000"/>
                <w:sz w:val="22"/>
                <w:szCs w:val="22"/>
              </w:rPr>
              <w:t>292,500</w:t>
            </w:r>
          </w:p>
        </w:tc>
        <w:tc>
          <w:tcPr>
            <w:tcW w:w="847" w:type="pct"/>
            <w:tcBorders>
              <w:top w:val="nil"/>
              <w:bottom w:val="nil"/>
            </w:tcBorders>
            <w:shd w:val="clear" w:color="auto" w:fill="D9D9D9"/>
            <w:noWrap/>
            <w:vAlign w:val="center"/>
            <w:hideMark/>
          </w:tcPr>
          <w:p w14:paraId="4D8AF97D" w14:textId="7EBDC89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4007B</w:t>
            </w:r>
            <w:r w:rsidR="00E7626B" w:rsidRPr="00D72E42">
              <w:rPr>
                <w:rFonts w:ascii="Calibri" w:hAnsi="Calibri" w:cs="Calibri"/>
                <w:color w:val="000000"/>
                <w:sz w:val="22"/>
                <w:szCs w:val="22"/>
              </w:rPr>
              <w:t>307,500</w:t>
            </w:r>
          </w:p>
        </w:tc>
        <w:tc>
          <w:tcPr>
            <w:tcW w:w="619" w:type="pct"/>
            <w:tcBorders>
              <w:top w:val="nil"/>
              <w:bottom w:val="nil"/>
            </w:tcBorders>
            <w:shd w:val="clear" w:color="auto" w:fill="D9D9D9"/>
            <w:vAlign w:val="center"/>
          </w:tcPr>
          <w:p w14:paraId="679204DA" w14:textId="41C35C6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4008B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D1143B" w14:textId="4FE2903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4009B</w:t>
            </w:r>
            <w:r w:rsidR="00E7626B" w:rsidRPr="00D72E42">
              <w:rPr>
                <w:rFonts w:ascii="Calibri" w:hAnsi="Calibri" w:cs="Calibri"/>
                <w:color w:val="000000"/>
                <w:sz w:val="22"/>
                <w:szCs w:val="22"/>
              </w:rPr>
              <w:t>10</w:t>
            </w:r>
          </w:p>
        </w:tc>
        <w:tc>
          <w:tcPr>
            <w:tcW w:w="794" w:type="pct"/>
            <w:tcBorders>
              <w:top w:val="nil"/>
              <w:bottom w:val="nil"/>
            </w:tcBorders>
            <w:shd w:val="clear" w:color="auto" w:fill="D9D9D9"/>
            <w:noWrap/>
            <w:vAlign w:val="center"/>
            <w:hideMark/>
          </w:tcPr>
          <w:p w14:paraId="5B0210FF" w14:textId="114CF1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4010B</w:t>
            </w:r>
            <w:r w:rsidR="00E7626B" w:rsidRPr="00D72E42">
              <w:rPr>
                <w:rFonts w:ascii="Calibri" w:hAnsi="Calibri" w:cs="Calibri"/>
                <w:color w:val="000000"/>
                <w:sz w:val="22"/>
                <w:szCs w:val="22"/>
              </w:rPr>
              <w:t>80</w:t>
            </w:r>
          </w:p>
        </w:tc>
        <w:tc>
          <w:tcPr>
            <w:tcW w:w="1090" w:type="pct"/>
            <w:tcBorders>
              <w:top w:val="nil"/>
              <w:bottom w:val="nil"/>
            </w:tcBorders>
            <w:shd w:val="clear" w:color="auto" w:fill="D9D9D9"/>
            <w:vAlign w:val="center"/>
          </w:tcPr>
          <w:p w14:paraId="7952E03F" w14:textId="5CB4708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4011B</w:t>
            </w:r>
            <w:r w:rsidR="00E7626B" w:rsidRPr="00D72E42">
              <w:rPr>
                <w:rFonts w:ascii="Calibri" w:hAnsi="Calibri" w:cs="Calibri"/>
                <w:color w:val="000000"/>
                <w:sz w:val="22"/>
                <w:szCs w:val="22"/>
              </w:rPr>
              <w:t>120,000</w:t>
            </w:r>
          </w:p>
        </w:tc>
      </w:tr>
      <w:tr w:rsidR="00E7626B" w:rsidRPr="00D72E42" w14:paraId="735F32D1" w14:textId="77777777" w:rsidTr="00E7626B">
        <w:trPr>
          <w:trHeight w:val="288"/>
        </w:trPr>
        <w:tc>
          <w:tcPr>
            <w:tcW w:w="828" w:type="pct"/>
            <w:tcBorders>
              <w:top w:val="nil"/>
              <w:bottom w:val="nil"/>
            </w:tcBorders>
            <w:shd w:val="clear" w:color="auto" w:fill="auto"/>
            <w:noWrap/>
            <w:vAlign w:val="center"/>
            <w:hideMark/>
          </w:tcPr>
          <w:p w14:paraId="59D3A111" w14:textId="6856958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4012B</w:t>
            </w:r>
            <w:r w:rsidR="00E7626B" w:rsidRPr="00D72E42">
              <w:rPr>
                <w:rFonts w:ascii="Calibri" w:hAnsi="Calibri" w:cs="Calibri"/>
                <w:color w:val="000000"/>
                <w:sz w:val="22"/>
                <w:szCs w:val="22"/>
              </w:rPr>
              <w:t>307,500</w:t>
            </w:r>
          </w:p>
        </w:tc>
        <w:tc>
          <w:tcPr>
            <w:tcW w:w="847" w:type="pct"/>
            <w:tcBorders>
              <w:top w:val="nil"/>
              <w:bottom w:val="nil"/>
            </w:tcBorders>
            <w:shd w:val="clear" w:color="auto" w:fill="auto"/>
            <w:noWrap/>
            <w:vAlign w:val="center"/>
            <w:hideMark/>
          </w:tcPr>
          <w:p w14:paraId="26D6DD52" w14:textId="621204F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4013B</w:t>
            </w:r>
            <w:r w:rsidR="00E7626B" w:rsidRPr="00D72E42">
              <w:rPr>
                <w:rFonts w:ascii="Calibri" w:hAnsi="Calibri" w:cs="Calibri"/>
                <w:color w:val="000000"/>
                <w:sz w:val="22"/>
                <w:szCs w:val="22"/>
              </w:rPr>
              <w:t>322,500</w:t>
            </w:r>
          </w:p>
        </w:tc>
        <w:tc>
          <w:tcPr>
            <w:tcW w:w="619" w:type="pct"/>
            <w:tcBorders>
              <w:top w:val="nil"/>
              <w:bottom w:val="nil"/>
            </w:tcBorders>
            <w:vAlign w:val="center"/>
          </w:tcPr>
          <w:p w14:paraId="1BF56BF5" w14:textId="1E91FFE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4014B</w:t>
            </w:r>
            <w:r w:rsidR="00E7626B" w:rsidRPr="00D72E42">
              <w:rPr>
                <w:rFonts w:ascii="Calibri" w:hAnsi="Calibri" w:cs="Calibri"/>
                <w:color w:val="000000"/>
                <w:sz w:val="22"/>
                <w:szCs w:val="22"/>
              </w:rPr>
              <w:t>1-8</w:t>
            </w:r>
          </w:p>
        </w:tc>
        <w:tc>
          <w:tcPr>
            <w:tcW w:w="822" w:type="pct"/>
            <w:tcBorders>
              <w:top w:val="nil"/>
              <w:bottom w:val="nil"/>
            </w:tcBorders>
            <w:vAlign w:val="center"/>
          </w:tcPr>
          <w:p w14:paraId="313B4F53" w14:textId="11950F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4015B</w:t>
            </w:r>
            <w:r w:rsidR="00E7626B" w:rsidRPr="00D72E42">
              <w:rPr>
                <w:rFonts w:ascii="Calibri" w:hAnsi="Calibri" w:cs="Calibri"/>
                <w:color w:val="000000"/>
                <w:sz w:val="22"/>
                <w:szCs w:val="22"/>
              </w:rPr>
              <w:t>10.5</w:t>
            </w:r>
          </w:p>
        </w:tc>
        <w:tc>
          <w:tcPr>
            <w:tcW w:w="794" w:type="pct"/>
            <w:tcBorders>
              <w:top w:val="nil"/>
              <w:bottom w:val="nil"/>
            </w:tcBorders>
            <w:shd w:val="clear" w:color="auto" w:fill="auto"/>
            <w:noWrap/>
            <w:vAlign w:val="center"/>
            <w:hideMark/>
          </w:tcPr>
          <w:p w14:paraId="4B5EFB45" w14:textId="029E64F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4016B</w:t>
            </w:r>
            <w:r w:rsidR="00E7626B" w:rsidRPr="00D72E42">
              <w:rPr>
                <w:rFonts w:ascii="Calibri" w:hAnsi="Calibri" w:cs="Calibri"/>
                <w:color w:val="000000"/>
                <w:sz w:val="22"/>
                <w:szCs w:val="22"/>
              </w:rPr>
              <w:t>84</w:t>
            </w:r>
          </w:p>
        </w:tc>
        <w:tc>
          <w:tcPr>
            <w:tcW w:w="1090" w:type="pct"/>
            <w:tcBorders>
              <w:top w:val="nil"/>
              <w:bottom w:val="nil"/>
            </w:tcBorders>
            <w:vAlign w:val="center"/>
          </w:tcPr>
          <w:p w14:paraId="15DA50EC" w14:textId="11A1AE0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4017B</w:t>
            </w:r>
            <w:r w:rsidR="00E7626B" w:rsidRPr="00D72E42">
              <w:rPr>
                <w:rFonts w:ascii="Calibri" w:hAnsi="Calibri" w:cs="Calibri"/>
                <w:color w:val="000000"/>
                <w:sz w:val="22"/>
                <w:szCs w:val="22"/>
              </w:rPr>
              <w:t>126,000</w:t>
            </w:r>
          </w:p>
        </w:tc>
      </w:tr>
      <w:tr w:rsidR="00E7626B" w:rsidRPr="00D72E42" w14:paraId="1CCD506A" w14:textId="77777777" w:rsidTr="00E7626B">
        <w:trPr>
          <w:trHeight w:val="288"/>
        </w:trPr>
        <w:tc>
          <w:tcPr>
            <w:tcW w:w="828" w:type="pct"/>
            <w:tcBorders>
              <w:top w:val="nil"/>
              <w:bottom w:val="nil"/>
            </w:tcBorders>
            <w:shd w:val="clear" w:color="auto" w:fill="D9D9D9"/>
            <w:noWrap/>
            <w:vAlign w:val="center"/>
            <w:hideMark/>
          </w:tcPr>
          <w:p w14:paraId="262D67E6" w14:textId="18691044"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4018B</w:t>
            </w:r>
            <w:r w:rsidR="00E7626B" w:rsidRPr="00D72E42">
              <w:rPr>
                <w:rFonts w:ascii="Calibri" w:hAnsi="Calibri" w:cs="Calibri"/>
                <w:color w:val="000000"/>
                <w:sz w:val="22"/>
                <w:szCs w:val="22"/>
              </w:rPr>
              <w:t>322,500</w:t>
            </w:r>
          </w:p>
        </w:tc>
        <w:tc>
          <w:tcPr>
            <w:tcW w:w="847" w:type="pct"/>
            <w:tcBorders>
              <w:top w:val="nil"/>
              <w:bottom w:val="nil"/>
            </w:tcBorders>
            <w:shd w:val="clear" w:color="auto" w:fill="D9D9D9"/>
            <w:noWrap/>
            <w:vAlign w:val="center"/>
            <w:hideMark/>
          </w:tcPr>
          <w:p w14:paraId="36F7B2A7" w14:textId="7F69C9A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4019B</w:t>
            </w:r>
            <w:r w:rsidR="00E7626B" w:rsidRPr="00D72E42">
              <w:rPr>
                <w:rFonts w:ascii="Calibri" w:hAnsi="Calibri" w:cs="Calibri"/>
                <w:color w:val="000000"/>
                <w:sz w:val="22"/>
                <w:szCs w:val="22"/>
              </w:rPr>
              <w:t>337,500</w:t>
            </w:r>
          </w:p>
        </w:tc>
        <w:tc>
          <w:tcPr>
            <w:tcW w:w="619" w:type="pct"/>
            <w:tcBorders>
              <w:top w:val="nil"/>
              <w:bottom w:val="nil"/>
            </w:tcBorders>
            <w:shd w:val="clear" w:color="auto" w:fill="D9D9D9"/>
            <w:vAlign w:val="center"/>
          </w:tcPr>
          <w:p w14:paraId="578D912D" w14:textId="0A5F270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4020B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D074363" w14:textId="3A4F2C3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4021B</w:t>
            </w:r>
            <w:r w:rsidR="00E7626B" w:rsidRPr="00D72E42">
              <w:rPr>
                <w:rFonts w:ascii="Calibri" w:hAnsi="Calibri" w:cs="Calibri"/>
                <w:color w:val="000000"/>
                <w:sz w:val="22"/>
                <w:szCs w:val="22"/>
              </w:rPr>
              <w:t>11</w:t>
            </w:r>
          </w:p>
        </w:tc>
        <w:tc>
          <w:tcPr>
            <w:tcW w:w="794" w:type="pct"/>
            <w:tcBorders>
              <w:top w:val="nil"/>
              <w:bottom w:val="nil"/>
            </w:tcBorders>
            <w:shd w:val="clear" w:color="auto" w:fill="D9D9D9"/>
            <w:noWrap/>
            <w:vAlign w:val="center"/>
            <w:hideMark/>
          </w:tcPr>
          <w:p w14:paraId="4AB11736" w14:textId="1D1B45B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4022B</w:t>
            </w:r>
            <w:r w:rsidR="00E7626B" w:rsidRPr="00D72E42">
              <w:rPr>
                <w:rFonts w:ascii="Calibri" w:hAnsi="Calibri" w:cs="Calibri"/>
                <w:color w:val="000000"/>
                <w:sz w:val="22"/>
                <w:szCs w:val="22"/>
              </w:rPr>
              <w:t>88</w:t>
            </w:r>
          </w:p>
        </w:tc>
        <w:tc>
          <w:tcPr>
            <w:tcW w:w="1090" w:type="pct"/>
            <w:tcBorders>
              <w:top w:val="nil"/>
              <w:bottom w:val="nil"/>
            </w:tcBorders>
            <w:shd w:val="clear" w:color="auto" w:fill="D9D9D9"/>
            <w:vAlign w:val="center"/>
          </w:tcPr>
          <w:p w14:paraId="06D46257" w14:textId="101BFF3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4023B</w:t>
            </w:r>
            <w:r w:rsidR="00E7626B" w:rsidRPr="00D72E42">
              <w:rPr>
                <w:rFonts w:ascii="Calibri" w:hAnsi="Calibri" w:cs="Calibri"/>
                <w:color w:val="000000"/>
                <w:sz w:val="22"/>
                <w:szCs w:val="22"/>
              </w:rPr>
              <w:t>132,000</w:t>
            </w:r>
          </w:p>
        </w:tc>
      </w:tr>
      <w:tr w:rsidR="00E7626B" w:rsidRPr="00D72E42" w14:paraId="404182C1" w14:textId="77777777" w:rsidTr="00E7626B">
        <w:trPr>
          <w:trHeight w:val="288"/>
        </w:trPr>
        <w:tc>
          <w:tcPr>
            <w:tcW w:w="828" w:type="pct"/>
            <w:tcBorders>
              <w:top w:val="nil"/>
              <w:bottom w:val="nil"/>
            </w:tcBorders>
            <w:shd w:val="clear" w:color="auto" w:fill="auto"/>
            <w:noWrap/>
            <w:vAlign w:val="center"/>
            <w:hideMark/>
          </w:tcPr>
          <w:p w14:paraId="0B92BDD0" w14:textId="36BD1D5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4024B</w:t>
            </w:r>
            <w:r w:rsidR="00E7626B" w:rsidRPr="00D72E42">
              <w:rPr>
                <w:rFonts w:ascii="Calibri" w:hAnsi="Calibri" w:cs="Calibri"/>
                <w:color w:val="000000"/>
                <w:sz w:val="22"/>
                <w:szCs w:val="22"/>
              </w:rPr>
              <w:t>337,500</w:t>
            </w:r>
          </w:p>
        </w:tc>
        <w:tc>
          <w:tcPr>
            <w:tcW w:w="847" w:type="pct"/>
            <w:tcBorders>
              <w:top w:val="nil"/>
              <w:bottom w:val="nil"/>
            </w:tcBorders>
            <w:shd w:val="clear" w:color="auto" w:fill="auto"/>
            <w:noWrap/>
            <w:vAlign w:val="center"/>
            <w:hideMark/>
          </w:tcPr>
          <w:p w14:paraId="17889D19" w14:textId="0C44640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4025B</w:t>
            </w:r>
            <w:r w:rsidR="00E7626B" w:rsidRPr="00D72E42">
              <w:rPr>
                <w:rFonts w:ascii="Calibri" w:hAnsi="Calibri" w:cs="Calibri"/>
                <w:color w:val="000000"/>
                <w:sz w:val="22"/>
                <w:szCs w:val="22"/>
              </w:rPr>
              <w:t>352,500</w:t>
            </w:r>
          </w:p>
        </w:tc>
        <w:tc>
          <w:tcPr>
            <w:tcW w:w="619" w:type="pct"/>
            <w:tcBorders>
              <w:top w:val="nil"/>
              <w:bottom w:val="nil"/>
            </w:tcBorders>
            <w:vAlign w:val="center"/>
          </w:tcPr>
          <w:p w14:paraId="6EFF74F6" w14:textId="464626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4026B</w:t>
            </w:r>
            <w:r w:rsidR="00E7626B" w:rsidRPr="00D72E42">
              <w:rPr>
                <w:rFonts w:ascii="Calibri" w:hAnsi="Calibri" w:cs="Calibri"/>
                <w:color w:val="000000"/>
                <w:sz w:val="22"/>
                <w:szCs w:val="22"/>
              </w:rPr>
              <w:t>1-8</w:t>
            </w:r>
          </w:p>
        </w:tc>
        <w:tc>
          <w:tcPr>
            <w:tcW w:w="822" w:type="pct"/>
            <w:tcBorders>
              <w:top w:val="nil"/>
              <w:bottom w:val="nil"/>
            </w:tcBorders>
            <w:vAlign w:val="center"/>
          </w:tcPr>
          <w:p w14:paraId="5936FA00" w14:textId="5D27431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4027B</w:t>
            </w:r>
            <w:r w:rsidR="00E7626B" w:rsidRPr="00D72E42">
              <w:rPr>
                <w:rFonts w:ascii="Calibri" w:hAnsi="Calibri" w:cs="Calibri"/>
                <w:color w:val="000000"/>
                <w:sz w:val="22"/>
                <w:szCs w:val="22"/>
              </w:rPr>
              <w:t>11.5</w:t>
            </w:r>
          </w:p>
        </w:tc>
        <w:tc>
          <w:tcPr>
            <w:tcW w:w="794" w:type="pct"/>
            <w:tcBorders>
              <w:top w:val="nil"/>
              <w:bottom w:val="nil"/>
            </w:tcBorders>
            <w:shd w:val="clear" w:color="auto" w:fill="auto"/>
            <w:noWrap/>
            <w:vAlign w:val="center"/>
            <w:hideMark/>
          </w:tcPr>
          <w:p w14:paraId="2D21BCED" w14:textId="379B556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4028B</w:t>
            </w:r>
            <w:r w:rsidR="00E7626B" w:rsidRPr="00D72E42">
              <w:rPr>
                <w:rFonts w:ascii="Calibri" w:hAnsi="Calibri" w:cs="Calibri"/>
                <w:color w:val="000000"/>
                <w:sz w:val="22"/>
                <w:szCs w:val="22"/>
              </w:rPr>
              <w:t>92</w:t>
            </w:r>
          </w:p>
        </w:tc>
        <w:tc>
          <w:tcPr>
            <w:tcW w:w="1090" w:type="pct"/>
            <w:tcBorders>
              <w:top w:val="nil"/>
              <w:bottom w:val="nil"/>
            </w:tcBorders>
            <w:vAlign w:val="center"/>
          </w:tcPr>
          <w:p w14:paraId="02598B4C" w14:textId="5706B6B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4029B</w:t>
            </w:r>
            <w:r w:rsidR="00E7626B" w:rsidRPr="00D72E42">
              <w:rPr>
                <w:rFonts w:ascii="Calibri" w:hAnsi="Calibri" w:cs="Calibri"/>
                <w:color w:val="000000"/>
                <w:sz w:val="22"/>
                <w:szCs w:val="22"/>
              </w:rPr>
              <w:t>138,000</w:t>
            </w:r>
          </w:p>
        </w:tc>
      </w:tr>
      <w:tr w:rsidR="00E7626B" w:rsidRPr="00D72E42" w14:paraId="1DC48D88" w14:textId="77777777" w:rsidTr="00E7626B">
        <w:trPr>
          <w:trHeight w:val="288"/>
        </w:trPr>
        <w:tc>
          <w:tcPr>
            <w:tcW w:w="828" w:type="pct"/>
            <w:tcBorders>
              <w:top w:val="nil"/>
              <w:bottom w:val="nil"/>
            </w:tcBorders>
            <w:shd w:val="clear" w:color="auto" w:fill="D9D9D9"/>
            <w:noWrap/>
            <w:vAlign w:val="center"/>
            <w:hideMark/>
          </w:tcPr>
          <w:p w14:paraId="2C41FD09" w14:textId="7FF4379E"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4030B</w:t>
            </w:r>
            <w:r w:rsidR="00E7626B" w:rsidRPr="00D72E42">
              <w:rPr>
                <w:rFonts w:ascii="Calibri" w:hAnsi="Calibri" w:cs="Calibri"/>
                <w:color w:val="000000"/>
                <w:sz w:val="22"/>
                <w:szCs w:val="22"/>
              </w:rPr>
              <w:t>352,500</w:t>
            </w:r>
          </w:p>
        </w:tc>
        <w:tc>
          <w:tcPr>
            <w:tcW w:w="847" w:type="pct"/>
            <w:tcBorders>
              <w:top w:val="nil"/>
              <w:bottom w:val="nil"/>
            </w:tcBorders>
            <w:shd w:val="clear" w:color="auto" w:fill="D9D9D9"/>
            <w:noWrap/>
            <w:vAlign w:val="center"/>
            <w:hideMark/>
          </w:tcPr>
          <w:p w14:paraId="7A95015B" w14:textId="5DD2EDA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4031B</w:t>
            </w:r>
            <w:r w:rsidR="00E7626B" w:rsidRPr="00D72E42">
              <w:rPr>
                <w:rFonts w:ascii="Calibri" w:hAnsi="Calibri" w:cs="Calibri"/>
                <w:color w:val="000000"/>
                <w:sz w:val="22"/>
                <w:szCs w:val="22"/>
              </w:rPr>
              <w:t>367,500</w:t>
            </w:r>
          </w:p>
        </w:tc>
        <w:tc>
          <w:tcPr>
            <w:tcW w:w="619" w:type="pct"/>
            <w:tcBorders>
              <w:top w:val="nil"/>
              <w:bottom w:val="nil"/>
            </w:tcBorders>
            <w:shd w:val="clear" w:color="auto" w:fill="D9D9D9"/>
            <w:vAlign w:val="center"/>
          </w:tcPr>
          <w:p w14:paraId="4161FE03" w14:textId="182851B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4032B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675A9FF7" w14:textId="0C50F08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4033B</w:t>
            </w:r>
            <w:r w:rsidR="00E7626B" w:rsidRPr="00D72E42">
              <w:rPr>
                <w:rFonts w:ascii="Calibri" w:hAnsi="Calibri" w:cs="Calibri"/>
                <w:color w:val="000000"/>
                <w:sz w:val="22"/>
                <w:szCs w:val="22"/>
              </w:rPr>
              <w:t>12</w:t>
            </w:r>
          </w:p>
        </w:tc>
        <w:tc>
          <w:tcPr>
            <w:tcW w:w="794" w:type="pct"/>
            <w:tcBorders>
              <w:top w:val="nil"/>
              <w:bottom w:val="nil"/>
            </w:tcBorders>
            <w:shd w:val="clear" w:color="auto" w:fill="D9D9D9"/>
            <w:noWrap/>
            <w:vAlign w:val="center"/>
            <w:hideMark/>
          </w:tcPr>
          <w:p w14:paraId="1AB7AFA2" w14:textId="244F2BD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4034B</w:t>
            </w:r>
            <w:r w:rsidR="00E7626B" w:rsidRPr="00D72E42">
              <w:rPr>
                <w:rFonts w:ascii="Calibri" w:hAnsi="Calibri" w:cs="Calibri"/>
                <w:color w:val="000000"/>
                <w:sz w:val="22"/>
                <w:szCs w:val="22"/>
              </w:rPr>
              <w:t>96</w:t>
            </w:r>
          </w:p>
        </w:tc>
        <w:tc>
          <w:tcPr>
            <w:tcW w:w="1090" w:type="pct"/>
            <w:tcBorders>
              <w:top w:val="nil"/>
              <w:bottom w:val="nil"/>
            </w:tcBorders>
            <w:shd w:val="clear" w:color="auto" w:fill="D9D9D9"/>
            <w:vAlign w:val="center"/>
          </w:tcPr>
          <w:p w14:paraId="13D998B8" w14:textId="6B65327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4035B</w:t>
            </w:r>
            <w:r w:rsidR="00E7626B" w:rsidRPr="00D72E42">
              <w:rPr>
                <w:rFonts w:ascii="Calibri" w:hAnsi="Calibri" w:cs="Calibri"/>
                <w:color w:val="000000"/>
                <w:sz w:val="22"/>
                <w:szCs w:val="22"/>
              </w:rPr>
              <w:t>144,000</w:t>
            </w:r>
          </w:p>
        </w:tc>
      </w:tr>
      <w:tr w:rsidR="00E7626B" w:rsidRPr="00D72E42" w14:paraId="402FC3BC" w14:textId="77777777" w:rsidTr="00E7626B">
        <w:trPr>
          <w:trHeight w:val="288"/>
        </w:trPr>
        <w:tc>
          <w:tcPr>
            <w:tcW w:w="828" w:type="pct"/>
            <w:tcBorders>
              <w:top w:val="nil"/>
              <w:bottom w:val="nil"/>
            </w:tcBorders>
            <w:shd w:val="clear" w:color="auto" w:fill="auto"/>
            <w:noWrap/>
            <w:vAlign w:val="center"/>
            <w:hideMark/>
          </w:tcPr>
          <w:p w14:paraId="18766736" w14:textId="663A734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4036B</w:t>
            </w:r>
            <w:r w:rsidR="00E7626B" w:rsidRPr="00D72E42">
              <w:rPr>
                <w:rFonts w:ascii="Calibri" w:hAnsi="Calibri" w:cs="Calibri"/>
                <w:color w:val="000000"/>
                <w:sz w:val="22"/>
                <w:szCs w:val="22"/>
              </w:rPr>
              <w:t>367,500</w:t>
            </w:r>
          </w:p>
        </w:tc>
        <w:tc>
          <w:tcPr>
            <w:tcW w:w="847" w:type="pct"/>
            <w:tcBorders>
              <w:top w:val="nil"/>
              <w:bottom w:val="nil"/>
            </w:tcBorders>
            <w:shd w:val="clear" w:color="auto" w:fill="auto"/>
            <w:noWrap/>
            <w:vAlign w:val="center"/>
            <w:hideMark/>
          </w:tcPr>
          <w:p w14:paraId="11623D10" w14:textId="36BF5C08"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4037B</w:t>
            </w:r>
            <w:r w:rsidR="00E7626B" w:rsidRPr="00D72E42">
              <w:rPr>
                <w:rFonts w:ascii="Calibri" w:hAnsi="Calibri" w:cs="Calibri"/>
                <w:color w:val="000000"/>
                <w:sz w:val="22"/>
                <w:szCs w:val="22"/>
              </w:rPr>
              <w:t>382,500</w:t>
            </w:r>
          </w:p>
        </w:tc>
        <w:tc>
          <w:tcPr>
            <w:tcW w:w="619" w:type="pct"/>
            <w:tcBorders>
              <w:top w:val="nil"/>
              <w:bottom w:val="nil"/>
            </w:tcBorders>
            <w:vAlign w:val="center"/>
          </w:tcPr>
          <w:p w14:paraId="00CD5C5E" w14:textId="5E31C780"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4038B</w:t>
            </w:r>
            <w:r w:rsidR="00E7626B" w:rsidRPr="00D72E42">
              <w:rPr>
                <w:rFonts w:ascii="Calibri" w:hAnsi="Calibri" w:cs="Calibri"/>
                <w:color w:val="000000"/>
                <w:sz w:val="22"/>
                <w:szCs w:val="22"/>
              </w:rPr>
              <w:t>1-8</w:t>
            </w:r>
          </w:p>
        </w:tc>
        <w:tc>
          <w:tcPr>
            <w:tcW w:w="822" w:type="pct"/>
            <w:tcBorders>
              <w:top w:val="nil"/>
              <w:bottom w:val="nil"/>
            </w:tcBorders>
            <w:vAlign w:val="center"/>
          </w:tcPr>
          <w:p w14:paraId="615D358C" w14:textId="719437E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4039B</w:t>
            </w:r>
            <w:r w:rsidR="00E7626B" w:rsidRPr="00D72E42">
              <w:rPr>
                <w:rFonts w:ascii="Calibri" w:hAnsi="Calibri" w:cs="Calibri"/>
                <w:color w:val="000000"/>
                <w:sz w:val="22"/>
                <w:szCs w:val="22"/>
              </w:rPr>
              <w:t>12.5</w:t>
            </w:r>
          </w:p>
        </w:tc>
        <w:tc>
          <w:tcPr>
            <w:tcW w:w="794" w:type="pct"/>
            <w:tcBorders>
              <w:top w:val="nil"/>
              <w:bottom w:val="nil"/>
            </w:tcBorders>
            <w:shd w:val="clear" w:color="auto" w:fill="auto"/>
            <w:noWrap/>
            <w:vAlign w:val="center"/>
            <w:hideMark/>
          </w:tcPr>
          <w:p w14:paraId="4FDC2CED" w14:textId="5AF7DAD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4040B</w:t>
            </w:r>
            <w:r w:rsidR="00E7626B" w:rsidRPr="00D72E42">
              <w:rPr>
                <w:rFonts w:ascii="Calibri" w:hAnsi="Calibri" w:cs="Calibri"/>
                <w:color w:val="000000"/>
                <w:sz w:val="22"/>
                <w:szCs w:val="22"/>
              </w:rPr>
              <w:t>100</w:t>
            </w:r>
          </w:p>
        </w:tc>
        <w:tc>
          <w:tcPr>
            <w:tcW w:w="1090" w:type="pct"/>
            <w:tcBorders>
              <w:top w:val="nil"/>
              <w:bottom w:val="nil"/>
            </w:tcBorders>
            <w:vAlign w:val="center"/>
          </w:tcPr>
          <w:p w14:paraId="4CB46912" w14:textId="7FE6F953"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4041B</w:t>
            </w:r>
            <w:r w:rsidR="00E7626B" w:rsidRPr="00D72E42">
              <w:rPr>
                <w:rFonts w:ascii="Calibri" w:hAnsi="Calibri" w:cs="Calibri"/>
                <w:color w:val="000000"/>
                <w:sz w:val="22"/>
                <w:szCs w:val="22"/>
              </w:rPr>
              <w:t>150,000</w:t>
            </w:r>
          </w:p>
        </w:tc>
      </w:tr>
      <w:tr w:rsidR="00E7626B" w:rsidRPr="00D72E42" w14:paraId="65172785" w14:textId="77777777" w:rsidTr="00E7626B">
        <w:trPr>
          <w:trHeight w:val="288"/>
        </w:trPr>
        <w:tc>
          <w:tcPr>
            <w:tcW w:w="828" w:type="pct"/>
            <w:tcBorders>
              <w:top w:val="nil"/>
              <w:bottom w:val="nil"/>
            </w:tcBorders>
            <w:shd w:val="clear" w:color="auto" w:fill="D9D9D9"/>
            <w:noWrap/>
            <w:vAlign w:val="center"/>
            <w:hideMark/>
          </w:tcPr>
          <w:p w14:paraId="0374E83B" w14:textId="7D63FCD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4042B</w:t>
            </w:r>
            <w:r w:rsidR="00E7626B" w:rsidRPr="00D72E42">
              <w:rPr>
                <w:rFonts w:ascii="Calibri" w:hAnsi="Calibri" w:cs="Calibri"/>
                <w:color w:val="000000"/>
                <w:sz w:val="22"/>
                <w:szCs w:val="22"/>
              </w:rPr>
              <w:t>382,500</w:t>
            </w:r>
          </w:p>
        </w:tc>
        <w:tc>
          <w:tcPr>
            <w:tcW w:w="847" w:type="pct"/>
            <w:tcBorders>
              <w:top w:val="nil"/>
              <w:bottom w:val="nil"/>
            </w:tcBorders>
            <w:shd w:val="clear" w:color="auto" w:fill="D9D9D9"/>
            <w:noWrap/>
            <w:vAlign w:val="center"/>
            <w:hideMark/>
          </w:tcPr>
          <w:p w14:paraId="36FDC63F" w14:textId="4B8661D5"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4043B</w:t>
            </w:r>
            <w:r w:rsidR="00E7626B" w:rsidRPr="00D72E42">
              <w:rPr>
                <w:rFonts w:ascii="Calibri" w:hAnsi="Calibri" w:cs="Calibri"/>
                <w:color w:val="000000"/>
                <w:sz w:val="22"/>
                <w:szCs w:val="22"/>
              </w:rPr>
              <w:t>397,500</w:t>
            </w:r>
          </w:p>
        </w:tc>
        <w:tc>
          <w:tcPr>
            <w:tcW w:w="619" w:type="pct"/>
            <w:tcBorders>
              <w:top w:val="nil"/>
              <w:bottom w:val="nil"/>
            </w:tcBorders>
            <w:shd w:val="clear" w:color="auto" w:fill="D9D9D9"/>
            <w:vAlign w:val="center"/>
          </w:tcPr>
          <w:p w14:paraId="40AB3C2C" w14:textId="7DAF5CC1"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4044B</w:t>
            </w:r>
            <w:r w:rsidR="00E7626B" w:rsidRPr="00D72E42">
              <w:rPr>
                <w:rFonts w:ascii="Calibri" w:hAnsi="Calibri" w:cs="Calibri"/>
                <w:color w:val="000000"/>
                <w:sz w:val="22"/>
                <w:szCs w:val="22"/>
              </w:rPr>
              <w:t>1-8</w:t>
            </w:r>
          </w:p>
        </w:tc>
        <w:tc>
          <w:tcPr>
            <w:tcW w:w="822" w:type="pct"/>
            <w:tcBorders>
              <w:top w:val="nil"/>
              <w:bottom w:val="nil"/>
            </w:tcBorders>
            <w:shd w:val="clear" w:color="auto" w:fill="D9D9D9"/>
            <w:vAlign w:val="center"/>
          </w:tcPr>
          <w:p w14:paraId="0430434C" w14:textId="5CC1463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4045B</w:t>
            </w:r>
            <w:r w:rsidR="00E7626B" w:rsidRPr="00D72E42">
              <w:rPr>
                <w:rFonts w:ascii="Calibri" w:hAnsi="Calibri" w:cs="Calibri"/>
                <w:color w:val="000000"/>
                <w:sz w:val="22"/>
                <w:szCs w:val="22"/>
              </w:rPr>
              <w:t>13</w:t>
            </w:r>
          </w:p>
        </w:tc>
        <w:tc>
          <w:tcPr>
            <w:tcW w:w="794" w:type="pct"/>
            <w:tcBorders>
              <w:top w:val="nil"/>
              <w:bottom w:val="nil"/>
            </w:tcBorders>
            <w:shd w:val="clear" w:color="auto" w:fill="D9D9D9"/>
            <w:noWrap/>
            <w:vAlign w:val="center"/>
            <w:hideMark/>
          </w:tcPr>
          <w:p w14:paraId="4A926FE2" w14:textId="705A8C32"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4046B</w:t>
            </w:r>
            <w:r w:rsidR="00E7626B" w:rsidRPr="00D72E42">
              <w:rPr>
                <w:rFonts w:ascii="Calibri" w:hAnsi="Calibri" w:cs="Calibri"/>
                <w:color w:val="000000"/>
                <w:sz w:val="22"/>
                <w:szCs w:val="22"/>
              </w:rPr>
              <w:t>104</w:t>
            </w:r>
          </w:p>
        </w:tc>
        <w:tc>
          <w:tcPr>
            <w:tcW w:w="1090" w:type="pct"/>
            <w:tcBorders>
              <w:top w:val="nil"/>
              <w:bottom w:val="nil"/>
            </w:tcBorders>
            <w:shd w:val="clear" w:color="auto" w:fill="D9D9D9"/>
            <w:vAlign w:val="center"/>
          </w:tcPr>
          <w:p w14:paraId="6EDB108F" w14:textId="52FA88AF"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4047B</w:t>
            </w:r>
            <w:r w:rsidR="00E7626B" w:rsidRPr="00D72E42">
              <w:rPr>
                <w:rFonts w:ascii="Calibri" w:hAnsi="Calibri" w:cs="Calibri"/>
                <w:color w:val="000000"/>
                <w:sz w:val="22"/>
                <w:szCs w:val="22"/>
              </w:rPr>
              <w:t>156,000</w:t>
            </w:r>
          </w:p>
        </w:tc>
      </w:tr>
      <w:tr w:rsidR="00E7626B" w:rsidRPr="00D72E42" w14:paraId="121D10FC" w14:textId="77777777" w:rsidTr="00E7626B">
        <w:trPr>
          <w:trHeight w:val="288"/>
        </w:trPr>
        <w:tc>
          <w:tcPr>
            <w:tcW w:w="828" w:type="pct"/>
            <w:tcBorders>
              <w:top w:val="nil"/>
              <w:bottom w:val="nil"/>
            </w:tcBorders>
            <w:shd w:val="clear" w:color="auto" w:fill="auto"/>
            <w:noWrap/>
            <w:vAlign w:val="center"/>
            <w:hideMark/>
          </w:tcPr>
          <w:p w14:paraId="445416F9" w14:textId="7C8344F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4048B</w:t>
            </w:r>
            <w:r w:rsidR="00E7626B" w:rsidRPr="00D72E42">
              <w:rPr>
                <w:rFonts w:ascii="Calibri" w:hAnsi="Calibri" w:cs="Calibri"/>
                <w:color w:val="000000"/>
                <w:sz w:val="22"/>
                <w:szCs w:val="22"/>
              </w:rPr>
              <w:t>397,500</w:t>
            </w:r>
          </w:p>
        </w:tc>
        <w:tc>
          <w:tcPr>
            <w:tcW w:w="847" w:type="pct"/>
            <w:tcBorders>
              <w:top w:val="nil"/>
              <w:bottom w:val="nil"/>
            </w:tcBorders>
            <w:shd w:val="clear" w:color="auto" w:fill="auto"/>
            <w:noWrap/>
            <w:vAlign w:val="center"/>
            <w:hideMark/>
          </w:tcPr>
          <w:p w14:paraId="69021962" w14:textId="031CA21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4049B</w:t>
            </w:r>
            <w:r w:rsidR="00E7626B" w:rsidRPr="00D72E42">
              <w:rPr>
                <w:rFonts w:ascii="Calibri" w:hAnsi="Calibri" w:cs="Calibri"/>
                <w:color w:val="000000"/>
                <w:sz w:val="22"/>
                <w:szCs w:val="22"/>
              </w:rPr>
              <w:t>412,500</w:t>
            </w:r>
          </w:p>
        </w:tc>
        <w:tc>
          <w:tcPr>
            <w:tcW w:w="619" w:type="pct"/>
            <w:tcBorders>
              <w:top w:val="nil"/>
              <w:bottom w:val="nil"/>
            </w:tcBorders>
            <w:vAlign w:val="center"/>
          </w:tcPr>
          <w:p w14:paraId="1094B705" w14:textId="646B4A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4050B</w:t>
            </w:r>
            <w:r w:rsidR="00E7626B" w:rsidRPr="00D72E42">
              <w:rPr>
                <w:rFonts w:ascii="Calibri" w:hAnsi="Calibri" w:cs="Calibri"/>
                <w:color w:val="000000"/>
                <w:sz w:val="22"/>
                <w:szCs w:val="22"/>
              </w:rPr>
              <w:t>1-8</w:t>
            </w:r>
          </w:p>
        </w:tc>
        <w:tc>
          <w:tcPr>
            <w:tcW w:w="822" w:type="pct"/>
            <w:tcBorders>
              <w:top w:val="nil"/>
              <w:bottom w:val="nil"/>
            </w:tcBorders>
            <w:vAlign w:val="center"/>
          </w:tcPr>
          <w:p w14:paraId="343DFC4E" w14:textId="2F517E69"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4051B</w:t>
            </w:r>
            <w:r w:rsidR="00E7626B" w:rsidRPr="00D72E42">
              <w:rPr>
                <w:rFonts w:ascii="Calibri" w:hAnsi="Calibri" w:cs="Calibri"/>
                <w:color w:val="000000"/>
                <w:sz w:val="22"/>
                <w:szCs w:val="22"/>
              </w:rPr>
              <w:t>13.5</w:t>
            </w:r>
          </w:p>
        </w:tc>
        <w:tc>
          <w:tcPr>
            <w:tcW w:w="794" w:type="pct"/>
            <w:tcBorders>
              <w:top w:val="nil"/>
              <w:bottom w:val="nil"/>
            </w:tcBorders>
            <w:shd w:val="clear" w:color="auto" w:fill="auto"/>
            <w:noWrap/>
            <w:vAlign w:val="center"/>
            <w:hideMark/>
          </w:tcPr>
          <w:p w14:paraId="49050CBC" w14:textId="6018B7D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4052B</w:t>
            </w:r>
            <w:r w:rsidR="00E7626B" w:rsidRPr="00D72E42">
              <w:rPr>
                <w:rFonts w:ascii="Calibri" w:hAnsi="Calibri" w:cs="Calibri"/>
                <w:color w:val="000000"/>
                <w:sz w:val="22"/>
                <w:szCs w:val="22"/>
              </w:rPr>
              <w:t>108</w:t>
            </w:r>
          </w:p>
        </w:tc>
        <w:tc>
          <w:tcPr>
            <w:tcW w:w="1090" w:type="pct"/>
            <w:tcBorders>
              <w:top w:val="nil"/>
              <w:bottom w:val="nil"/>
            </w:tcBorders>
            <w:vAlign w:val="center"/>
          </w:tcPr>
          <w:p w14:paraId="61C65E50" w14:textId="441476A7"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4053B</w:t>
            </w:r>
            <w:r w:rsidR="00E7626B" w:rsidRPr="00D72E42">
              <w:rPr>
                <w:rFonts w:ascii="Calibri" w:hAnsi="Calibri" w:cs="Calibri"/>
                <w:color w:val="000000"/>
                <w:sz w:val="22"/>
                <w:szCs w:val="22"/>
              </w:rPr>
              <w:t>162,000</w:t>
            </w:r>
          </w:p>
        </w:tc>
      </w:tr>
      <w:tr w:rsidR="00E7626B" w:rsidRPr="00D72E42" w14:paraId="27AF0799" w14:textId="77777777" w:rsidTr="00E7626B">
        <w:trPr>
          <w:trHeight w:val="288"/>
        </w:trPr>
        <w:tc>
          <w:tcPr>
            <w:tcW w:w="828" w:type="pct"/>
            <w:tcBorders>
              <w:top w:val="nil"/>
              <w:bottom w:val="single" w:sz="12" w:space="0" w:color="auto"/>
            </w:tcBorders>
            <w:shd w:val="clear" w:color="auto" w:fill="D9D9D9"/>
            <w:noWrap/>
            <w:vAlign w:val="center"/>
            <w:hideMark/>
          </w:tcPr>
          <w:p w14:paraId="002158EF" w14:textId="58BF7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4054B</w:t>
            </w:r>
            <w:r w:rsidR="00E7626B" w:rsidRPr="00D72E42">
              <w:rPr>
                <w:rFonts w:ascii="Calibri" w:hAnsi="Calibri" w:cs="Calibri"/>
                <w:color w:val="000000"/>
                <w:sz w:val="22"/>
                <w:szCs w:val="22"/>
              </w:rPr>
              <w:t>412,500</w:t>
            </w:r>
          </w:p>
        </w:tc>
        <w:tc>
          <w:tcPr>
            <w:tcW w:w="847" w:type="pct"/>
            <w:tcBorders>
              <w:top w:val="nil"/>
              <w:bottom w:val="single" w:sz="12" w:space="0" w:color="auto"/>
            </w:tcBorders>
            <w:shd w:val="clear" w:color="auto" w:fill="D9D9D9"/>
            <w:noWrap/>
            <w:vAlign w:val="center"/>
            <w:hideMark/>
          </w:tcPr>
          <w:p w14:paraId="1A5D83F2" w14:textId="40996B8A"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4055B</w:t>
            </w:r>
            <w:r w:rsidR="00E7626B" w:rsidRPr="00D72E42">
              <w:rPr>
                <w:rFonts w:ascii="Calibri" w:hAnsi="Calibri" w:cs="Calibri"/>
                <w:color w:val="000000"/>
                <w:sz w:val="22"/>
                <w:szCs w:val="22"/>
              </w:rPr>
              <w:t>438,000</w:t>
            </w:r>
          </w:p>
        </w:tc>
        <w:tc>
          <w:tcPr>
            <w:tcW w:w="619" w:type="pct"/>
            <w:tcBorders>
              <w:top w:val="nil"/>
              <w:bottom w:val="single" w:sz="12" w:space="0" w:color="auto"/>
            </w:tcBorders>
            <w:shd w:val="clear" w:color="auto" w:fill="D9D9D9"/>
            <w:vAlign w:val="center"/>
          </w:tcPr>
          <w:p w14:paraId="109B9A75" w14:textId="68C3F4F6"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4056B</w:t>
            </w:r>
            <w:r w:rsidR="00E7626B" w:rsidRPr="00D72E42">
              <w:rPr>
                <w:rFonts w:ascii="Calibri" w:hAnsi="Calibri" w:cs="Calibri"/>
                <w:color w:val="000000"/>
                <w:sz w:val="22"/>
                <w:szCs w:val="22"/>
              </w:rPr>
              <w:t>1-8</w:t>
            </w:r>
          </w:p>
        </w:tc>
        <w:tc>
          <w:tcPr>
            <w:tcW w:w="822" w:type="pct"/>
            <w:tcBorders>
              <w:top w:val="nil"/>
              <w:bottom w:val="single" w:sz="12" w:space="0" w:color="auto"/>
            </w:tcBorders>
            <w:shd w:val="clear" w:color="auto" w:fill="D9D9D9"/>
            <w:vAlign w:val="center"/>
          </w:tcPr>
          <w:p w14:paraId="3C813D8C" w14:textId="407878ED"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4057B</w:t>
            </w:r>
            <w:r w:rsidR="00E7626B" w:rsidRPr="00D72E42">
              <w:rPr>
                <w:rFonts w:ascii="Calibri" w:hAnsi="Calibri" w:cs="Calibri"/>
                <w:color w:val="000000"/>
                <w:sz w:val="22"/>
                <w:szCs w:val="22"/>
              </w:rPr>
              <w:t>14</w:t>
            </w:r>
          </w:p>
        </w:tc>
        <w:tc>
          <w:tcPr>
            <w:tcW w:w="794" w:type="pct"/>
            <w:tcBorders>
              <w:top w:val="nil"/>
              <w:bottom w:val="single" w:sz="12" w:space="0" w:color="auto"/>
            </w:tcBorders>
            <w:shd w:val="clear" w:color="auto" w:fill="D9D9D9"/>
            <w:noWrap/>
            <w:vAlign w:val="center"/>
            <w:hideMark/>
          </w:tcPr>
          <w:p w14:paraId="4522F4FD" w14:textId="5C6597AC"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4058B</w:t>
            </w:r>
            <w:r w:rsidR="00E7626B" w:rsidRPr="00D72E42">
              <w:rPr>
                <w:rFonts w:ascii="Calibri" w:hAnsi="Calibri" w:cs="Calibri"/>
                <w:color w:val="000000"/>
                <w:sz w:val="22"/>
                <w:szCs w:val="22"/>
              </w:rPr>
              <w:t>112</w:t>
            </w:r>
          </w:p>
        </w:tc>
        <w:tc>
          <w:tcPr>
            <w:tcW w:w="1090" w:type="pct"/>
            <w:tcBorders>
              <w:top w:val="nil"/>
              <w:bottom w:val="single" w:sz="12" w:space="0" w:color="auto"/>
            </w:tcBorders>
            <w:shd w:val="clear" w:color="auto" w:fill="D9D9D9"/>
            <w:vAlign w:val="center"/>
          </w:tcPr>
          <w:p w14:paraId="691D64C0" w14:textId="20A105BB" w:rsidR="00E7626B" w:rsidRPr="00D72E42" w:rsidRDefault="00033F7E" w:rsidP="00D72E42">
            <w:pPr>
              <w:spacing w:after="0"/>
              <w:jc w:val="center"/>
              <w:rPr>
                <w:rFonts w:ascii="Calibri" w:hAnsi="Calibri" w:cs="Calibri"/>
                <w:color w:val="000000"/>
                <w:sz w:val="22"/>
                <w:szCs w:val="22"/>
              </w:rPr>
            </w:pPr>
            <w:r>
              <w:rPr>
                <w:rFonts w:ascii="ZWAdobeF" w:hAnsi="ZWAdobeF" w:cs="ZWAdobeF"/>
                <w:sz w:val="2"/>
                <w:szCs w:val="2"/>
              </w:rPr>
              <w:t>4059B</w:t>
            </w:r>
            <w:r w:rsidR="00E7626B" w:rsidRPr="00D72E42">
              <w:rPr>
                <w:rFonts w:ascii="Calibri" w:hAnsi="Calibri" w:cs="Calibri"/>
                <w:color w:val="000000"/>
                <w:sz w:val="22"/>
                <w:szCs w:val="22"/>
              </w:rPr>
              <w:t>168,000</w:t>
            </w:r>
          </w:p>
        </w:tc>
      </w:tr>
    </w:tbl>
    <w:p w14:paraId="00C33700" w14:textId="77777777" w:rsidR="00657DA5" w:rsidRPr="00657DA5" w:rsidRDefault="00657DA5" w:rsidP="00657DA5"/>
    <w:sectPr w:rsidR="00657DA5" w:rsidRPr="00657DA5" w:rsidSect="009F4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9DFD0" w14:textId="77777777" w:rsidR="001E5589" w:rsidRDefault="001E5589">
      <w:r>
        <w:separator/>
      </w:r>
    </w:p>
  </w:endnote>
  <w:endnote w:type="continuationSeparator" w:id="0">
    <w:p w14:paraId="65044955" w14:textId="77777777" w:rsidR="001E5589" w:rsidRDefault="001E5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DF71C" w14:textId="77777777" w:rsidR="001E5589" w:rsidRDefault="001E5589">
      <w:r>
        <w:separator/>
      </w:r>
    </w:p>
  </w:footnote>
  <w:footnote w:type="continuationSeparator" w:id="0">
    <w:p w14:paraId="2A763CD3" w14:textId="77777777" w:rsidR="001E5589" w:rsidRDefault="001E5589">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26F3AE78"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Management Plan (Appendix 4 of the WMP)</w:t>
      </w:r>
      <w:r w:rsidR="00054AD7">
        <w:rPr>
          <w:rFonts w:asciiTheme="minorHAnsi" w:hAnsiTheme="minorHAnsi" w:cstheme="minorHAnsi"/>
        </w:rPr>
        <w:t xml:space="preserve">: </w:t>
      </w:r>
      <w:hyperlink r:id="rId2" w:history="1">
        <w:r w:rsidRPr="00E06028">
          <w:rPr>
            <w:rStyle w:val="Hyperlink"/>
            <w:rFonts w:asciiTheme="minorHAnsi" w:hAnsiTheme="minorHAnsi" w:cstheme="minorHAnsi"/>
          </w:rPr>
          <w:t>pweb.crohms.org/tmt/documents/wmp/</w:t>
        </w:r>
      </w:hyperlink>
    </w:p>
    <w:p w14:paraId="519C18A0" w14:textId="40AF81EB" w:rsidR="00D71844" w:rsidRDefault="00D71844" w:rsidP="00617138">
      <w:pPr>
        <w:pStyle w:val="FootnoteText"/>
        <w:spacing w:after="0"/>
      </w:pPr>
      <w:r w:rsidRPr="00E06028">
        <w:rPr>
          <w:rFonts w:asciiTheme="minorHAnsi" w:hAnsiTheme="minorHAnsi" w:cstheme="minorHAnsi"/>
        </w:rPr>
        <w:t xml:space="preserve">   </w:t>
      </w:r>
      <w:proofErr w:type="spellStart"/>
      <w:r w:rsidRPr="00E06028">
        <w:rPr>
          <w:rFonts w:asciiTheme="minorHAnsi" w:hAnsiTheme="minorHAnsi" w:cstheme="minorHAnsi"/>
        </w:rPr>
        <w:t>TDG</w:t>
      </w:r>
      <w:proofErr w:type="spellEnd"/>
      <w:r w:rsidRPr="00E06028">
        <w:rPr>
          <w:rFonts w:asciiTheme="minorHAnsi" w:hAnsiTheme="minorHAnsi" w:cstheme="minorHAnsi"/>
        </w:rPr>
        <w:t xml:space="preserve"> Monitoring Plan of Action</w:t>
      </w:r>
      <w:r w:rsidR="00054AD7">
        <w:rPr>
          <w:rFonts w:asciiTheme="minorHAnsi" w:hAnsiTheme="minorHAnsi" w:cstheme="minorHAnsi"/>
        </w:rPr>
        <w:t xml:space="preserve">: </w:t>
      </w:r>
      <w:hyperlink r:id="rId3" w:history="1">
        <w:r w:rsidRPr="00E06028">
          <w:rPr>
            <w:rStyle w:val="Hyperlink"/>
            <w:rFonts w:asciiTheme="minorHAnsi" w:hAnsiTheme="minorHAnsi" w:cstheme="minorHAnsi"/>
          </w:rPr>
          <w:t>www.nwd.usace.army.mil/Missions/Water/Columbia/Water-Quality</w:t>
        </w:r>
      </w:hyperlink>
      <w:r w:rsidRPr="00E06028">
        <w:rPr>
          <w:rStyle w:val="Hyperlink"/>
          <w:rFonts w:asciiTheme="minorHAnsi" w:hAnsiTheme="minorHAnsi" w:cstheme="minorHAnsi"/>
        </w:rPr>
        <w:t>/</w:t>
      </w:r>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r w:rsidRPr="00CE212D">
        <w:rPr>
          <w:rFonts w:asciiTheme="minorHAnsi" w:hAnsiTheme="minorHAnsi" w:cstheme="minorHAnsi"/>
        </w:rPr>
        <w:t xml:space="preserve">FPC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25792E3E"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Pr="00672EE8">
          <w:rPr>
            <w:rStyle w:val="Hyperlink"/>
            <w:rFonts w:asciiTheme="minorHAnsi" w:hAnsiTheme="minorHAnsi" w:cstheme="minorHAnsi"/>
          </w:rPr>
          <w:t>pweb.crohms.org/tmt/documents/FPOM/2010/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D8D" w14:textId="33B9698C" w:rsidR="00D71844" w:rsidRPr="006F1DF3" w:rsidRDefault="00070811" w:rsidP="00E06B55">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2024</w:t>
    </w:r>
    <w:r w:rsidR="000D4A27">
      <w:rPr>
        <w:rFonts w:asciiTheme="minorHAnsi" w:hAnsiTheme="minorHAnsi" w:cstheme="minorHAnsi"/>
        <w:sz w:val="20"/>
      </w:rPr>
      <w:t xml:space="preserve"> </w:t>
    </w:r>
    <w:r w:rsidR="00D71844" w:rsidRPr="00E06B55">
      <w:rPr>
        <w:rFonts w:asciiTheme="minorHAnsi" w:hAnsiTheme="minorHAnsi" w:cstheme="minorHAnsi"/>
        <w:sz w:val="20"/>
      </w:rPr>
      <w:t>Fish Passage Plan</w:t>
    </w:r>
    <w:r w:rsidR="00D71844" w:rsidRPr="00E06B55">
      <w:rPr>
        <w:rFonts w:asciiTheme="minorHAnsi" w:hAnsiTheme="minorHAnsi" w:cstheme="minorHAnsi"/>
        <w:sz w:val="20"/>
      </w:rPr>
      <w:ptab w:relativeTo="margin" w:alignment="center" w:leader="none"/>
    </w:r>
    <w:r w:rsidR="00D71844">
      <w:rPr>
        <w:rFonts w:asciiTheme="minorHAnsi" w:hAnsiTheme="minorHAnsi" w:cstheme="minorHAnsi"/>
        <w:sz w:val="20"/>
      </w:rPr>
      <w:t xml:space="preserve">The Dalles </w:t>
    </w:r>
    <w:r w:rsidR="00D71844" w:rsidRPr="006F1DF3">
      <w:rPr>
        <w:rFonts w:asciiTheme="minorHAnsi" w:hAnsiTheme="minorHAnsi" w:cstheme="minorHAnsi"/>
        <w:sz w:val="20"/>
      </w:rPr>
      <w:t>Dam</w:t>
    </w:r>
    <w:r w:rsidR="00D71844" w:rsidRPr="006F1DF3">
      <w:rPr>
        <w:rFonts w:asciiTheme="minorHAnsi" w:hAnsiTheme="minorHAnsi" w:cstheme="minorHAnsi"/>
        <w:sz w:val="20"/>
      </w:rPr>
      <w:ptab w:relativeTo="margin" w:alignment="right" w:leader="none"/>
    </w:r>
    <w:r w:rsidR="00493195" w:rsidRPr="00F13E52">
      <w:rPr>
        <w:rFonts w:asciiTheme="minorHAnsi" w:hAnsiTheme="minorHAnsi" w:cstheme="minorHAnsi"/>
        <w:sz w:val="20"/>
      </w:rPr>
      <w:t xml:space="preserve"> </w:t>
    </w:r>
    <w:r w:rsidR="00F13E52" w:rsidRPr="00F13E52">
      <w:rPr>
        <w:rFonts w:asciiTheme="minorHAnsi" w:hAnsiTheme="minorHAnsi" w:cstheme="minorHAnsi"/>
        <w:sz w:val="20"/>
      </w:rPr>
      <w:t>VERSION</w:t>
    </w:r>
    <w:r w:rsidR="00493195" w:rsidRPr="00F13E52">
      <w:rPr>
        <w:rFonts w:asciiTheme="minorHAnsi" w:hAnsiTheme="minorHAnsi" w:cstheme="minorHAnsi"/>
        <w:sz w:val="20"/>
      </w:rPr>
      <w:t>: 1-</w:t>
    </w:r>
    <w:r w:rsidR="00F13E52" w:rsidRPr="00F13E52">
      <w:rPr>
        <w:rFonts w:asciiTheme="minorHAnsi" w:hAnsiTheme="minorHAnsi" w:cstheme="minorHAnsi"/>
        <w:sz w:val="20"/>
      </w:rPr>
      <w:t>MAR</w:t>
    </w:r>
    <w:r w:rsidR="00493195" w:rsidRPr="00F13E52">
      <w:rPr>
        <w:rFonts w:asciiTheme="minorHAnsi" w:hAnsiTheme="minorHAnsi" w:cstheme="minorHAnsi"/>
        <w:sz w:val="20"/>
      </w:rPr>
      <w:t>-</w:t>
    </w:r>
    <w:r w:rsidRPr="00F13E52">
      <w:rPr>
        <w:rFonts w:asciiTheme="minorHAnsi" w:hAnsiTheme="minorHAnsi" w:cstheme="minorHAnsi"/>
        <w:sz w:val="20"/>
      </w:rPr>
      <w:t>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5449" w14:textId="4E984F5D" w:rsidR="00D71844" w:rsidRPr="00F13E52" w:rsidRDefault="00F13E52" w:rsidP="004C3971">
    <w:pPr>
      <w:pStyle w:val="Header"/>
      <w:spacing w:after="0"/>
      <w:jc w:val="right"/>
      <w:rPr>
        <w:rFonts w:asciiTheme="minorHAnsi" w:hAnsiTheme="minorHAnsi" w:cstheme="minorHAnsi"/>
        <w:sz w:val="20"/>
      </w:rPr>
    </w:pPr>
    <w:r w:rsidRPr="00F13E52">
      <w:rPr>
        <w:rFonts w:asciiTheme="minorHAnsi" w:hAnsiTheme="minorHAnsi" w:cstheme="minorHAnsi"/>
        <w:sz w:val="20"/>
      </w:rPr>
      <w:t>VERSION</w:t>
    </w:r>
    <w:r w:rsidR="00D71844" w:rsidRPr="00F13E52">
      <w:rPr>
        <w:rFonts w:asciiTheme="minorHAnsi" w:hAnsiTheme="minorHAnsi" w:cstheme="minorHAnsi"/>
        <w:sz w:val="20"/>
      </w:rPr>
      <w:t xml:space="preserve">: </w:t>
    </w:r>
    <w:r w:rsidR="00802403" w:rsidRPr="00F13E52">
      <w:rPr>
        <w:rFonts w:asciiTheme="minorHAnsi" w:hAnsiTheme="minorHAnsi" w:cstheme="minorHAnsi"/>
        <w:sz w:val="20"/>
      </w:rPr>
      <w:t>1-</w:t>
    </w:r>
    <w:r w:rsidRPr="00F13E52">
      <w:rPr>
        <w:rFonts w:asciiTheme="minorHAnsi" w:hAnsiTheme="minorHAnsi" w:cstheme="minorHAnsi"/>
        <w:sz w:val="20"/>
      </w:rPr>
      <w:t>MAR</w:t>
    </w:r>
    <w:r w:rsidR="00414DF2" w:rsidRPr="00F13E52">
      <w:rPr>
        <w:rFonts w:asciiTheme="minorHAnsi" w:hAnsiTheme="minorHAnsi" w:cstheme="minorHAnsi"/>
        <w:sz w:val="20"/>
      </w:rPr>
      <w:t>-</w:t>
    </w:r>
    <w:r w:rsidR="00070811" w:rsidRPr="00F13E52">
      <w:rPr>
        <w:rFonts w:asciiTheme="minorHAnsi" w:hAnsiTheme="minorHAnsi" w:cstheme="minorHAnsi"/>
        <w:sz w:val="20"/>
      </w:rPr>
      <w:t>2024</w:t>
    </w:r>
    <w:r w:rsidR="00D71844" w:rsidRPr="00F13E5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8A8D70A"/>
    <w:lvl w:ilvl="0" w:tplc="1B587D82">
      <w:start w:val="1"/>
      <w:numFmt w:val="lowerLetter"/>
      <w:lvlText w:val="%1."/>
      <w:lvlJc w:val="left"/>
      <w:pPr>
        <w:tabs>
          <w:tab w:val="num" w:pos="288"/>
        </w:tabs>
        <w:ind w:left="288" w:hanging="288"/>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75ACCA68"/>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suff w:val="space"/>
      <w:lvlText w:val=""/>
      <w:lvlJc w:val="left"/>
      <w:pPr>
        <w:ind w:left="1800" w:firstLine="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347759">
    <w:abstractNumId w:val="24"/>
  </w:num>
  <w:num w:numId="2" w16cid:durableId="2029599530">
    <w:abstractNumId w:val="17"/>
  </w:num>
  <w:num w:numId="3" w16cid:durableId="1021587690">
    <w:abstractNumId w:val="22"/>
  </w:num>
  <w:num w:numId="4" w16cid:durableId="367069772">
    <w:abstractNumId w:val="10"/>
  </w:num>
  <w:num w:numId="5" w16cid:durableId="2063944186">
    <w:abstractNumId w:val="11"/>
  </w:num>
  <w:num w:numId="6" w16cid:durableId="191766517">
    <w:abstractNumId w:val="11"/>
  </w:num>
  <w:num w:numId="7" w16cid:durableId="106973622">
    <w:abstractNumId w:val="11"/>
  </w:num>
  <w:num w:numId="8" w16cid:durableId="45106739">
    <w:abstractNumId w:val="11"/>
  </w:num>
  <w:num w:numId="9" w16cid:durableId="890967760">
    <w:abstractNumId w:val="11"/>
  </w:num>
  <w:num w:numId="10" w16cid:durableId="107744081">
    <w:abstractNumId w:val="18"/>
  </w:num>
  <w:num w:numId="11" w16cid:durableId="1831944486">
    <w:abstractNumId w:val="12"/>
  </w:num>
  <w:num w:numId="12" w16cid:durableId="401876037">
    <w:abstractNumId w:val="16"/>
  </w:num>
  <w:num w:numId="13" w16cid:durableId="310135549">
    <w:abstractNumId w:val="21"/>
  </w:num>
  <w:num w:numId="14" w16cid:durableId="18614443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175104">
    <w:abstractNumId w:val="25"/>
  </w:num>
  <w:num w:numId="16" w16cid:durableId="1611550193">
    <w:abstractNumId w:val="9"/>
  </w:num>
  <w:num w:numId="17" w16cid:durableId="428425672">
    <w:abstractNumId w:val="7"/>
  </w:num>
  <w:num w:numId="18" w16cid:durableId="1187478557">
    <w:abstractNumId w:val="6"/>
  </w:num>
  <w:num w:numId="19" w16cid:durableId="1934387516">
    <w:abstractNumId w:val="5"/>
  </w:num>
  <w:num w:numId="20" w16cid:durableId="1064183766">
    <w:abstractNumId w:val="4"/>
  </w:num>
  <w:num w:numId="21" w16cid:durableId="815224778">
    <w:abstractNumId w:val="8"/>
  </w:num>
  <w:num w:numId="22" w16cid:durableId="192963162">
    <w:abstractNumId w:val="3"/>
  </w:num>
  <w:num w:numId="23" w16cid:durableId="492600744">
    <w:abstractNumId w:val="2"/>
  </w:num>
  <w:num w:numId="24" w16cid:durableId="1045258383">
    <w:abstractNumId w:val="1"/>
  </w:num>
  <w:num w:numId="25" w16cid:durableId="369233672">
    <w:abstractNumId w:val="0"/>
  </w:num>
  <w:num w:numId="26" w16cid:durableId="619074950">
    <w:abstractNumId w:val="20"/>
  </w:num>
  <w:num w:numId="27" w16cid:durableId="1723674980">
    <w:abstractNumId w:val="26"/>
  </w:num>
  <w:num w:numId="28" w16cid:durableId="1858276937">
    <w:abstractNumId w:val="19"/>
  </w:num>
  <w:num w:numId="29" w16cid:durableId="541944041">
    <w:abstractNumId w:val="23"/>
  </w:num>
  <w:num w:numId="30" w16cid:durableId="894195724">
    <w:abstractNumId w:val="13"/>
  </w:num>
  <w:num w:numId="31" w16cid:durableId="1834301302">
    <w:abstractNumId w:val="15"/>
  </w:num>
  <w:num w:numId="32" w16cid:durableId="265239550">
    <w:abstractNumId w:val="14"/>
  </w:num>
  <w:num w:numId="33" w16cid:durableId="17899294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0811"/>
    <w:rsid w:val="00071838"/>
    <w:rsid w:val="00071979"/>
    <w:rsid w:val="000720D8"/>
    <w:rsid w:val="00072271"/>
    <w:rsid w:val="00072713"/>
    <w:rsid w:val="000732FC"/>
    <w:rsid w:val="000734CA"/>
    <w:rsid w:val="00073500"/>
    <w:rsid w:val="00075548"/>
    <w:rsid w:val="000756ED"/>
    <w:rsid w:val="0007644C"/>
    <w:rsid w:val="00076B5B"/>
    <w:rsid w:val="00080371"/>
    <w:rsid w:val="00081CAE"/>
    <w:rsid w:val="00082B15"/>
    <w:rsid w:val="00082FCC"/>
    <w:rsid w:val="00084053"/>
    <w:rsid w:val="000858E4"/>
    <w:rsid w:val="00086101"/>
    <w:rsid w:val="0009057A"/>
    <w:rsid w:val="0009070B"/>
    <w:rsid w:val="0009165D"/>
    <w:rsid w:val="0009210A"/>
    <w:rsid w:val="00092E2B"/>
    <w:rsid w:val="000930A3"/>
    <w:rsid w:val="000943CD"/>
    <w:rsid w:val="000957C9"/>
    <w:rsid w:val="00095962"/>
    <w:rsid w:val="00097A63"/>
    <w:rsid w:val="000A1C07"/>
    <w:rsid w:val="000A1D72"/>
    <w:rsid w:val="000A2276"/>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4A27"/>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61E"/>
    <w:rsid w:val="000F2828"/>
    <w:rsid w:val="000F3D55"/>
    <w:rsid w:val="000F3F1A"/>
    <w:rsid w:val="000F47D2"/>
    <w:rsid w:val="000F52D2"/>
    <w:rsid w:val="000F65FF"/>
    <w:rsid w:val="001003CF"/>
    <w:rsid w:val="00102BB4"/>
    <w:rsid w:val="00103038"/>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A82"/>
    <w:rsid w:val="001D2429"/>
    <w:rsid w:val="001D3625"/>
    <w:rsid w:val="001D37D6"/>
    <w:rsid w:val="001D3A46"/>
    <w:rsid w:val="001D7058"/>
    <w:rsid w:val="001E0E57"/>
    <w:rsid w:val="001E108B"/>
    <w:rsid w:val="001E1D75"/>
    <w:rsid w:val="001E20BC"/>
    <w:rsid w:val="001E2342"/>
    <w:rsid w:val="001E4AE4"/>
    <w:rsid w:val="001E51D9"/>
    <w:rsid w:val="001E558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7189"/>
    <w:rsid w:val="00200928"/>
    <w:rsid w:val="00201366"/>
    <w:rsid w:val="002014CC"/>
    <w:rsid w:val="002016B3"/>
    <w:rsid w:val="00202153"/>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29D8"/>
    <w:rsid w:val="002A3801"/>
    <w:rsid w:val="002A3C10"/>
    <w:rsid w:val="002A3C99"/>
    <w:rsid w:val="002A3CD7"/>
    <w:rsid w:val="002A44A9"/>
    <w:rsid w:val="002A45BB"/>
    <w:rsid w:val="002A4A92"/>
    <w:rsid w:val="002A4F80"/>
    <w:rsid w:val="002A6701"/>
    <w:rsid w:val="002A71B2"/>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11C8"/>
    <w:rsid w:val="002C160E"/>
    <w:rsid w:val="002C187C"/>
    <w:rsid w:val="002C1ED6"/>
    <w:rsid w:val="002C2DE8"/>
    <w:rsid w:val="002C3A6F"/>
    <w:rsid w:val="002C454C"/>
    <w:rsid w:val="002C4725"/>
    <w:rsid w:val="002C47BF"/>
    <w:rsid w:val="002C54A0"/>
    <w:rsid w:val="002C65D3"/>
    <w:rsid w:val="002C6AF1"/>
    <w:rsid w:val="002C6FC2"/>
    <w:rsid w:val="002C79F9"/>
    <w:rsid w:val="002C7C0A"/>
    <w:rsid w:val="002D1D9C"/>
    <w:rsid w:val="002D3A50"/>
    <w:rsid w:val="002D5F25"/>
    <w:rsid w:val="002D60C3"/>
    <w:rsid w:val="002D6AA1"/>
    <w:rsid w:val="002D7525"/>
    <w:rsid w:val="002E0255"/>
    <w:rsid w:val="002E127E"/>
    <w:rsid w:val="002E14A9"/>
    <w:rsid w:val="002E1562"/>
    <w:rsid w:val="002E1B8C"/>
    <w:rsid w:val="002E29D3"/>
    <w:rsid w:val="002E31F8"/>
    <w:rsid w:val="002E44C6"/>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3B3B"/>
    <w:rsid w:val="00333E13"/>
    <w:rsid w:val="0033426D"/>
    <w:rsid w:val="003351F1"/>
    <w:rsid w:val="00336B6D"/>
    <w:rsid w:val="0033787A"/>
    <w:rsid w:val="00337A98"/>
    <w:rsid w:val="00341B3B"/>
    <w:rsid w:val="003422BC"/>
    <w:rsid w:val="00343AFC"/>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32B1"/>
    <w:rsid w:val="003935D9"/>
    <w:rsid w:val="003938B4"/>
    <w:rsid w:val="003954D4"/>
    <w:rsid w:val="00395D95"/>
    <w:rsid w:val="00396C38"/>
    <w:rsid w:val="00397760"/>
    <w:rsid w:val="00397908"/>
    <w:rsid w:val="003A024C"/>
    <w:rsid w:val="003A0A1A"/>
    <w:rsid w:val="003A2547"/>
    <w:rsid w:val="003A32F6"/>
    <w:rsid w:val="003A3502"/>
    <w:rsid w:val="003A366B"/>
    <w:rsid w:val="003A3AC8"/>
    <w:rsid w:val="003A3B60"/>
    <w:rsid w:val="003A3F12"/>
    <w:rsid w:val="003A4C0C"/>
    <w:rsid w:val="003A4D44"/>
    <w:rsid w:val="003B10B9"/>
    <w:rsid w:val="003B25A9"/>
    <w:rsid w:val="003B29A2"/>
    <w:rsid w:val="003B2EAE"/>
    <w:rsid w:val="003B4E18"/>
    <w:rsid w:val="003B64BA"/>
    <w:rsid w:val="003C0860"/>
    <w:rsid w:val="003C1FCF"/>
    <w:rsid w:val="003C2805"/>
    <w:rsid w:val="003C2DB3"/>
    <w:rsid w:val="003C38B3"/>
    <w:rsid w:val="003C393F"/>
    <w:rsid w:val="003C473E"/>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DF2"/>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1C1"/>
    <w:rsid w:val="0044345B"/>
    <w:rsid w:val="004440D6"/>
    <w:rsid w:val="00444AA3"/>
    <w:rsid w:val="00445E98"/>
    <w:rsid w:val="004464EA"/>
    <w:rsid w:val="00446FCF"/>
    <w:rsid w:val="004505E1"/>
    <w:rsid w:val="004533CC"/>
    <w:rsid w:val="00453CA2"/>
    <w:rsid w:val="00454478"/>
    <w:rsid w:val="00455CCC"/>
    <w:rsid w:val="0045600B"/>
    <w:rsid w:val="00456313"/>
    <w:rsid w:val="004571ED"/>
    <w:rsid w:val="00460444"/>
    <w:rsid w:val="00460B98"/>
    <w:rsid w:val="00461F0D"/>
    <w:rsid w:val="004626CE"/>
    <w:rsid w:val="00462E78"/>
    <w:rsid w:val="00463250"/>
    <w:rsid w:val="004635F9"/>
    <w:rsid w:val="00463760"/>
    <w:rsid w:val="00463877"/>
    <w:rsid w:val="004640EE"/>
    <w:rsid w:val="0046542B"/>
    <w:rsid w:val="00465D7C"/>
    <w:rsid w:val="00467A03"/>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195"/>
    <w:rsid w:val="004937AE"/>
    <w:rsid w:val="00494115"/>
    <w:rsid w:val="00494CDD"/>
    <w:rsid w:val="00495C17"/>
    <w:rsid w:val="00496B97"/>
    <w:rsid w:val="00497186"/>
    <w:rsid w:val="00497FB6"/>
    <w:rsid w:val="004A15A9"/>
    <w:rsid w:val="004A1EE5"/>
    <w:rsid w:val="004A3790"/>
    <w:rsid w:val="004A5CF1"/>
    <w:rsid w:val="004A6A8E"/>
    <w:rsid w:val="004A76E5"/>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6E1C"/>
    <w:rsid w:val="004C7045"/>
    <w:rsid w:val="004C7280"/>
    <w:rsid w:val="004C7848"/>
    <w:rsid w:val="004D1821"/>
    <w:rsid w:val="004D1A15"/>
    <w:rsid w:val="004D3760"/>
    <w:rsid w:val="004D3B59"/>
    <w:rsid w:val="004D3F23"/>
    <w:rsid w:val="004D5F23"/>
    <w:rsid w:val="004D6BCF"/>
    <w:rsid w:val="004D6C4D"/>
    <w:rsid w:val="004E24AC"/>
    <w:rsid w:val="004E2988"/>
    <w:rsid w:val="004E2F0A"/>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B84"/>
    <w:rsid w:val="00506990"/>
    <w:rsid w:val="00507A90"/>
    <w:rsid w:val="00510967"/>
    <w:rsid w:val="00510CD0"/>
    <w:rsid w:val="005119D3"/>
    <w:rsid w:val="00511BED"/>
    <w:rsid w:val="00511CE4"/>
    <w:rsid w:val="00512873"/>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826"/>
    <w:rsid w:val="0054498A"/>
    <w:rsid w:val="00544D7B"/>
    <w:rsid w:val="00544F00"/>
    <w:rsid w:val="00544F1F"/>
    <w:rsid w:val="0054547F"/>
    <w:rsid w:val="005454F4"/>
    <w:rsid w:val="00545A14"/>
    <w:rsid w:val="005466EA"/>
    <w:rsid w:val="00552925"/>
    <w:rsid w:val="00552F1A"/>
    <w:rsid w:val="0055356D"/>
    <w:rsid w:val="005544FF"/>
    <w:rsid w:val="00554C0C"/>
    <w:rsid w:val="00555186"/>
    <w:rsid w:val="00555212"/>
    <w:rsid w:val="0055558C"/>
    <w:rsid w:val="00555B12"/>
    <w:rsid w:val="00555D74"/>
    <w:rsid w:val="0055683A"/>
    <w:rsid w:val="00556AD3"/>
    <w:rsid w:val="0055789B"/>
    <w:rsid w:val="00557AE9"/>
    <w:rsid w:val="00560FC3"/>
    <w:rsid w:val="0056142A"/>
    <w:rsid w:val="0056231C"/>
    <w:rsid w:val="00564409"/>
    <w:rsid w:val="00565255"/>
    <w:rsid w:val="0056692A"/>
    <w:rsid w:val="00566BE9"/>
    <w:rsid w:val="0056708D"/>
    <w:rsid w:val="005702AA"/>
    <w:rsid w:val="005706DB"/>
    <w:rsid w:val="005708A5"/>
    <w:rsid w:val="00571E4F"/>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1A41"/>
    <w:rsid w:val="005F2756"/>
    <w:rsid w:val="005F3A78"/>
    <w:rsid w:val="005F498E"/>
    <w:rsid w:val="005F5738"/>
    <w:rsid w:val="005F7C3F"/>
    <w:rsid w:val="00600283"/>
    <w:rsid w:val="0060177E"/>
    <w:rsid w:val="00602CFD"/>
    <w:rsid w:val="006030D1"/>
    <w:rsid w:val="006037BF"/>
    <w:rsid w:val="006038FE"/>
    <w:rsid w:val="00603DCB"/>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315E"/>
    <w:rsid w:val="006234FC"/>
    <w:rsid w:val="00623576"/>
    <w:rsid w:val="00623D22"/>
    <w:rsid w:val="00625561"/>
    <w:rsid w:val="00625F65"/>
    <w:rsid w:val="006264F2"/>
    <w:rsid w:val="00626C4E"/>
    <w:rsid w:val="00630B27"/>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C9B"/>
    <w:rsid w:val="00652CC5"/>
    <w:rsid w:val="00652FE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101"/>
    <w:rsid w:val="006763A3"/>
    <w:rsid w:val="0067716E"/>
    <w:rsid w:val="0067780B"/>
    <w:rsid w:val="00680549"/>
    <w:rsid w:val="0068054A"/>
    <w:rsid w:val="00680B69"/>
    <w:rsid w:val="00680E8D"/>
    <w:rsid w:val="006829CB"/>
    <w:rsid w:val="00682D85"/>
    <w:rsid w:val="00683C5B"/>
    <w:rsid w:val="006841BB"/>
    <w:rsid w:val="00684886"/>
    <w:rsid w:val="006848AF"/>
    <w:rsid w:val="00684EB9"/>
    <w:rsid w:val="00685E6A"/>
    <w:rsid w:val="00686243"/>
    <w:rsid w:val="0068780D"/>
    <w:rsid w:val="00687CB3"/>
    <w:rsid w:val="00691793"/>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924"/>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D0FE4"/>
    <w:rsid w:val="006D16AB"/>
    <w:rsid w:val="006D1B98"/>
    <w:rsid w:val="006D24CE"/>
    <w:rsid w:val="006D26B8"/>
    <w:rsid w:val="006D2E01"/>
    <w:rsid w:val="006D3BA3"/>
    <w:rsid w:val="006D423D"/>
    <w:rsid w:val="006D5E80"/>
    <w:rsid w:val="006E0737"/>
    <w:rsid w:val="006E1534"/>
    <w:rsid w:val="006E1F3D"/>
    <w:rsid w:val="006E2D68"/>
    <w:rsid w:val="006E4345"/>
    <w:rsid w:val="006E528B"/>
    <w:rsid w:val="006E5586"/>
    <w:rsid w:val="006E55ED"/>
    <w:rsid w:val="006E5608"/>
    <w:rsid w:val="006E5EB7"/>
    <w:rsid w:val="006E6976"/>
    <w:rsid w:val="006E70F3"/>
    <w:rsid w:val="006E7B68"/>
    <w:rsid w:val="006F0210"/>
    <w:rsid w:val="006F1DF3"/>
    <w:rsid w:val="006F219E"/>
    <w:rsid w:val="006F3305"/>
    <w:rsid w:val="006F629A"/>
    <w:rsid w:val="006F76F9"/>
    <w:rsid w:val="0070013F"/>
    <w:rsid w:val="00705984"/>
    <w:rsid w:val="00705B7A"/>
    <w:rsid w:val="007072E6"/>
    <w:rsid w:val="00710246"/>
    <w:rsid w:val="0071322D"/>
    <w:rsid w:val="00713E86"/>
    <w:rsid w:val="00717378"/>
    <w:rsid w:val="00720899"/>
    <w:rsid w:val="007215F2"/>
    <w:rsid w:val="00721DF5"/>
    <w:rsid w:val="00723477"/>
    <w:rsid w:val="0073145F"/>
    <w:rsid w:val="007320AC"/>
    <w:rsid w:val="007322DE"/>
    <w:rsid w:val="007330FF"/>
    <w:rsid w:val="007340B5"/>
    <w:rsid w:val="00734215"/>
    <w:rsid w:val="007371D2"/>
    <w:rsid w:val="00737236"/>
    <w:rsid w:val="0073744C"/>
    <w:rsid w:val="007375A3"/>
    <w:rsid w:val="00737BB4"/>
    <w:rsid w:val="00737C0B"/>
    <w:rsid w:val="00740ED9"/>
    <w:rsid w:val="007434F9"/>
    <w:rsid w:val="00743615"/>
    <w:rsid w:val="007439A1"/>
    <w:rsid w:val="007455C4"/>
    <w:rsid w:val="00745B0F"/>
    <w:rsid w:val="00745B28"/>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A0275"/>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0F7C"/>
    <w:rsid w:val="007C12BD"/>
    <w:rsid w:val="007C2E39"/>
    <w:rsid w:val="007C5981"/>
    <w:rsid w:val="007C6C3E"/>
    <w:rsid w:val="007C7D24"/>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5F11"/>
    <w:rsid w:val="007E60E7"/>
    <w:rsid w:val="007E6F86"/>
    <w:rsid w:val="007F1696"/>
    <w:rsid w:val="007F17DA"/>
    <w:rsid w:val="007F2CD3"/>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4B44"/>
    <w:rsid w:val="008156DD"/>
    <w:rsid w:val="008171B6"/>
    <w:rsid w:val="008211B1"/>
    <w:rsid w:val="00821285"/>
    <w:rsid w:val="0082292E"/>
    <w:rsid w:val="00823D13"/>
    <w:rsid w:val="00825C8A"/>
    <w:rsid w:val="00825DD9"/>
    <w:rsid w:val="00826C9E"/>
    <w:rsid w:val="00827144"/>
    <w:rsid w:val="00830C9C"/>
    <w:rsid w:val="00831A65"/>
    <w:rsid w:val="008328E6"/>
    <w:rsid w:val="008350BC"/>
    <w:rsid w:val="00835339"/>
    <w:rsid w:val="00835B44"/>
    <w:rsid w:val="0083618E"/>
    <w:rsid w:val="008404C2"/>
    <w:rsid w:val="00843135"/>
    <w:rsid w:val="008433CE"/>
    <w:rsid w:val="00844DAF"/>
    <w:rsid w:val="00845503"/>
    <w:rsid w:val="00846AB1"/>
    <w:rsid w:val="008514C8"/>
    <w:rsid w:val="0085171B"/>
    <w:rsid w:val="008528D8"/>
    <w:rsid w:val="00852FA3"/>
    <w:rsid w:val="008542E4"/>
    <w:rsid w:val="00854AD7"/>
    <w:rsid w:val="008557C2"/>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1E82"/>
    <w:rsid w:val="00885121"/>
    <w:rsid w:val="00886E03"/>
    <w:rsid w:val="0088711A"/>
    <w:rsid w:val="00887428"/>
    <w:rsid w:val="00887844"/>
    <w:rsid w:val="00890434"/>
    <w:rsid w:val="008931B3"/>
    <w:rsid w:val="00893999"/>
    <w:rsid w:val="0089402D"/>
    <w:rsid w:val="0089502C"/>
    <w:rsid w:val="0089662B"/>
    <w:rsid w:val="00896B95"/>
    <w:rsid w:val="00896E6D"/>
    <w:rsid w:val="0089745A"/>
    <w:rsid w:val="008A41B4"/>
    <w:rsid w:val="008A4B0C"/>
    <w:rsid w:val="008A4E08"/>
    <w:rsid w:val="008A614B"/>
    <w:rsid w:val="008A6845"/>
    <w:rsid w:val="008A7AD2"/>
    <w:rsid w:val="008B031E"/>
    <w:rsid w:val="008B0C48"/>
    <w:rsid w:val="008B1C58"/>
    <w:rsid w:val="008B1F98"/>
    <w:rsid w:val="008B26E0"/>
    <w:rsid w:val="008B58A7"/>
    <w:rsid w:val="008B7579"/>
    <w:rsid w:val="008B7DFA"/>
    <w:rsid w:val="008C166A"/>
    <w:rsid w:val="008C3FCF"/>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6111"/>
    <w:rsid w:val="009526AA"/>
    <w:rsid w:val="00953E63"/>
    <w:rsid w:val="00954B3A"/>
    <w:rsid w:val="00954DC7"/>
    <w:rsid w:val="009558B3"/>
    <w:rsid w:val="00956230"/>
    <w:rsid w:val="00956816"/>
    <w:rsid w:val="00956DC7"/>
    <w:rsid w:val="009570F4"/>
    <w:rsid w:val="00957D53"/>
    <w:rsid w:val="0096241A"/>
    <w:rsid w:val="00962777"/>
    <w:rsid w:val="009627FD"/>
    <w:rsid w:val="00964D5D"/>
    <w:rsid w:val="00965068"/>
    <w:rsid w:val="009651EE"/>
    <w:rsid w:val="00972354"/>
    <w:rsid w:val="009725B0"/>
    <w:rsid w:val="009734CC"/>
    <w:rsid w:val="00975597"/>
    <w:rsid w:val="00975AE1"/>
    <w:rsid w:val="009760FC"/>
    <w:rsid w:val="00976C60"/>
    <w:rsid w:val="009777FE"/>
    <w:rsid w:val="0097789F"/>
    <w:rsid w:val="00980EA0"/>
    <w:rsid w:val="009813D2"/>
    <w:rsid w:val="0098162F"/>
    <w:rsid w:val="00982C38"/>
    <w:rsid w:val="00983DDC"/>
    <w:rsid w:val="00984845"/>
    <w:rsid w:val="00985045"/>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5ACD"/>
    <w:rsid w:val="009F620B"/>
    <w:rsid w:val="009F620F"/>
    <w:rsid w:val="009F64D7"/>
    <w:rsid w:val="009F6B61"/>
    <w:rsid w:val="009F7BFB"/>
    <w:rsid w:val="00A00012"/>
    <w:rsid w:val="00A00364"/>
    <w:rsid w:val="00A0207E"/>
    <w:rsid w:val="00A03085"/>
    <w:rsid w:val="00A031D7"/>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772D"/>
    <w:rsid w:val="00A70924"/>
    <w:rsid w:val="00A71AFC"/>
    <w:rsid w:val="00A71D2D"/>
    <w:rsid w:val="00A72926"/>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169"/>
    <w:rsid w:val="00AA6368"/>
    <w:rsid w:val="00AA6F2D"/>
    <w:rsid w:val="00AA7629"/>
    <w:rsid w:val="00AA796A"/>
    <w:rsid w:val="00AB18DC"/>
    <w:rsid w:val="00AB34BC"/>
    <w:rsid w:val="00AB3CCD"/>
    <w:rsid w:val="00AB4047"/>
    <w:rsid w:val="00AB4D6C"/>
    <w:rsid w:val="00AB5E92"/>
    <w:rsid w:val="00AB6E8A"/>
    <w:rsid w:val="00AC03FD"/>
    <w:rsid w:val="00AC086A"/>
    <w:rsid w:val="00AC1089"/>
    <w:rsid w:val="00AC11D4"/>
    <w:rsid w:val="00AC27F4"/>
    <w:rsid w:val="00AC3312"/>
    <w:rsid w:val="00AC4468"/>
    <w:rsid w:val="00AC48A8"/>
    <w:rsid w:val="00AC664A"/>
    <w:rsid w:val="00AD01BF"/>
    <w:rsid w:val="00AD0A9E"/>
    <w:rsid w:val="00AD1045"/>
    <w:rsid w:val="00AD166A"/>
    <w:rsid w:val="00AD29FD"/>
    <w:rsid w:val="00AD2AD5"/>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455B"/>
    <w:rsid w:val="00AF4920"/>
    <w:rsid w:val="00AF4D65"/>
    <w:rsid w:val="00AF5628"/>
    <w:rsid w:val="00AF5E88"/>
    <w:rsid w:val="00AF76A6"/>
    <w:rsid w:val="00AF7AC7"/>
    <w:rsid w:val="00B02026"/>
    <w:rsid w:val="00B02B46"/>
    <w:rsid w:val="00B032B5"/>
    <w:rsid w:val="00B04277"/>
    <w:rsid w:val="00B049EF"/>
    <w:rsid w:val="00B04A77"/>
    <w:rsid w:val="00B05038"/>
    <w:rsid w:val="00B051D0"/>
    <w:rsid w:val="00B05AE1"/>
    <w:rsid w:val="00B07E87"/>
    <w:rsid w:val="00B07F9B"/>
    <w:rsid w:val="00B10A2F"/>
    <w:rsid w:val="00B11B41"/>
    <w:rsid w:val="00B1259D"/>
    <w:rsid w:val="00B13F5E"/>
    <w:rsid w:val="00B14174"/>
    <w:rsid w:val="00B175CD"/>
    <w:rsid w:val="00B207C0"/>
    <w:rsid w:val="00B21CD7"/>
    <w:rsid w:val="00B23197"/>
    <w:rsid w:val="00B23DFE"/>
    <w:rsid w:val="00B25798"/>
    <w:rsid w:val="00B26AD1"/>
    <w:rsid w:val="00B26DD9"/>
    <w:rsid w:val="00B270C1"/>
    <w:rsid w:val="00B2726F"/>
    <w:rsid w:val="00B32A47"/>
    <w:rsid w:val="00B32B8B"/>
    <w:rsid w:val="00B333B2"/>
    <w:rsid w:val="00B3352D"/>
    <w:rsid w:val="00B346F9"/>
    <w:rsid w:val="00B35323"/>
    <w:rsid w:val="00B35D39"/>
    <w:rsid w:val="00B36816"/>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4CA"/>
    <w:rsid w:val="00B64A1A"/>
    <w:rsid w:val="00B64E40"/>
    <w:rsid w:val="00B67A0A"/>
    <w:rsid w:val="00B70974"/>
    <w:rsid w:val="00B70981"/>
    <w:rsid w:val="00B7132F"/>
    <w:rsid w:val="00B71789"/>
    <w:rsid w:val="00B71C30"/>
    <w:rsid w:val="00B72162"/>
    <w:rsid w:val="00B722F0"/>
    <w:rsid w:val="00B73289"/>
    <w:rsid w:val="00B749AF"/>
    <w:rsid w:val="00B75158"/>
    <w:rsid w:val="00B76E2D"/>
    <w:rsid w:val="00B77828"/>
    <w:rsid w:val="00B8213E"/>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C0132"/>
    <w:rsid w:val="00BC0C16"/>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1BE0"/>
    <w:rsid w:val="00BF28F2"/>
    <w:rsid w:val="00BF4788"/>
    <w:rsid w:val="00BF6ACE"/>
    <w:rsid w:val="00C004D0"/>
    <w:rsid w:val="00C0266A"/>
    <w:rsid w:val="00C02D48"/>
    <w:rsid w:val="00C0339E"/>
    <w:rsid w:val="00C035E3"/>
    <w:rsid w:val="00C03F20"/>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732D"/>
    <w:rsid w:val="00C575C6"/>
    <w:rsid w:val="00C57CCA"/>
    <w:rsid w:val="00C57E72"/>
    <w:rsid w:val="00C60B5E"/>
    <w:rsid w:val="00C61823"/>
    <w:rsid w:val="00C62A5D"/>
    <w:rsid w:val="00C63232"/>
    <w:rsid w:val="00C63495"/>
    <w:rsid w:val="00C63A3B"/>
    <w:rsid w:val="00C64247"/>
    <w:rsid w:val="00C64697"/>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A8E"/>
    <w:rsid w:val="00CC0C9B"/>
    <w:rsid w:val="00CC3440"/>
    <w:rsid w:val="00CC350D"/>
    <w:rsid w:val="00CC4433"/>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4651"/>
    <w:rsid w:val="00CE60E1"/>
    <w:rsid w:val="00CE6426"/>
    <w:rsid w:val="00CE7461"/>
    <w:rsid w:val="00CF06EE"/>
    <w:rsid w:val="00CF1000"/>
    <w:rsid w:val="00CF1562"/>
    <w:rsid w:val="00CF1738"/>
    <w:rsid w:val="00CF187E"/>
    <w:rsid w:val="00CF1AF9"/>
    <w:rsid w:val="00CF1DB6"/>
    <w:rsid w:val="00CF3C0D"/>
    <w:rsid w:val="00CF5B3E"/>
    <w:rsid w:val="00CF63AC"/>
    <w:rsid w:val="00CF652C"/>
    <w:rsid w:val="00CF69E2"/>
    <w:rsid w:val="00CF7DA0"/>
    <w:rsid w:val="00CF7FC4"/>
    <w:rsid w:val="00D005DD"/>
    <w:rsid w:val="00D01073"/>
    <w:rsid w:val="00D02013"/>
    <w:rsid w:val="00D02940"/>
    <w:rsid w:val="00D032B8"/>
    <w:rsid w:val="00D03F9C"/>
    <w:rsid w:val="00D03FC6"/>
    <w:rsid w:val="00D04868"/>
    <w:rsid w:val="00D059A1"/>
    <w:rsid w:val="00D05FFD"/>
    <w:rsid w:val="00D10F21"/>
    <w:rsid w:val="00D110A6"/>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663E"/>
    <w:rsid w:val="00D26839"/>
    <w:rsid w:val="00D27B21"/>
    <w:rsid w:val="00D302A3"/>
    <w:rsid w:val="00D30CC4"/>
    <w:rsid w:val="00D3118C"/>
    <w:rsid w:val="00D3243A"/>
    <w:rsid w:val="00D33854"/>
    <w:rsid w:val="00D3466E"/>
    <w:rsid w:val="00D35656"/>
    <w:rsid w:val="00D3565D"/>
    <w:rsid w:val="00D35B1C"/>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5E72"/>
    <w:rsid w:val="00D76F0B"/>
    <w:rsid w:val="00D80730"/>
    <w:rsid w:val="00D80970"/>
    <w:rsid w:val="00D80AA0"/>
    <w:rsid w:val="00D810F2"/>
    <w:rsid w:val="00D821F7"/>
    <w:rsid w:val="00D82893"/>
    <w:rsid w:val="00D83276"/>
    <w:rsid w:val="00D83569"/>
    <w:rsid w:val="00D8357F"/>
    <w:rsid w:val="00D83995"/>
    <w:rsid w:val="00D83E80"/>
    <w:rsid w:val="00D84AC6"/>
    <w:rsid w:val="00D84F3E"/>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272D"/>
    <w:rsid w:val="00DC3122"/>
    <w:rsid w:val="00DC3491"/>
    <w:rsid w:val="00DC4C25"/>
    <w:rsid w:val="00DC611D"/>
    <w:rsid w:val="00DC6242"/>
    <w:rsid w:val="00DC6258"/>
    <w:rsid w:val="00DD3637"/>
    <w:rsid w:val="00DD3D64"/>
    <w:rsid w:val="00DD4095"/>
    <w:rsid w:val="00DD4180"/>
    <w:rsid w:val="00DD42EC"/>
    <w:rsid w:val="00DD47AE"/>
    <w:rsid w:val="00DD50AE"/>
    <w:rsid w:val="00DD51D8"/>
    <w:rsid w:val="00DD5E35"/>
    <w:rsid w:val="00DD667E"/>
    <w:rsid w:val="00DD7ABC"/>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3D10"/>
    <w:rsid w:val="00DF509B"/>
    <w:rsid w:val="00DF5793"/>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13E8"/>
    <w:rsid w:val="00E11413"/>
    <w:rsid w:val="00E1276C"/>
    <w:rsid w:val="00E12BE4"/>
    <w:rsid w:val="00E13DBF"/>
    <w:rsid w:val="00E14253"/>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1F1E"/>
    <w:rsid w:val="00E5226B"/>
    <w:rsid w:val="00E52E34"/>
    <w:rsid w:val="00E53F25"/>
    <w:rsid w:val="00E54436"/>
    <w:rsid w:val="00E56745"/>
    <w:rsid w:val="00E574A0"/>
    <w:rsid w:val="00E61171"/>
    <w:rsid w:val="00E6137E"/>
    <w:rsid w:val="00E6179C"/>
    <w:rsid w:val="00E61FB0"/>
    <w:rsid w:val="00E62196"/>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5528"/>
    <w:rsid w:val="00E9641A"/>
    <w:rsid w:val="00EA14B9"/>
    <w:rsid w:val="00EA1F0D"/>
    <w:rsid w:val="00EA342B"/>
    <w:rsid w:val="00EA4738"/>
    <w:rsid w:val="00EA6A78"/>
    <w:rsid w:val="00EA752C"/>
    <w:rsid w:val="00EB07F2"/>
    <w:rsid w:val="00EB4049"/>
    <w:rsid w:val="00EB4FA8"/>
    <w:rsid w:val="00EB701B"/>
    <w:rsid w:val="00EC0863"/>
    <w:rsid w:val="00EC1405"/>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01D"/>
    <w:rsid w:val="00F06294"/>
    <w:rsid w:val="00F06460"/>
    <w:rsid w:val="00F104E3"/>
    <w:rsid w:val="00F10548"/>
    <w:rsid w:val="00F106AE"/>
    <w:rsid w:val="00F10C24"/>
    <w:rsid w:val="00F11F0B"/>
    <w:rsid w:val="00F13CFF"/>
    <w:rsid w:val="00F13E52"/>
    <w:rsid w:val="00F146CE"/>
    <w:rsid w:val="00F15955"/>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5AE7"/>
    <w:rsid w:val="00F35FA1"/>
    <w:rsid w:val="00F36021"/>
    <w:rsid w:val="00F37A1D"/>
    <w:rsid w:val="00F37B92"/>
    <w:rsid w:val="00F4202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71F2B"/>
    <w:rsid w:val="00F72501"/>
    <w:rsid w:val="00F73031"/>
    <w:rsid w:val="00F73545"/>
    <w:rsid w:val="00F73EBF"/>
    <w:rsid w:val="00F743A0"/>
    <w:rsid w:val="00F7742F"/>
    <w:rsid w:val="00F7755B"/>
    <w:rsid w:val="00F77E55"/>
    <w:rsid w:val="00F80174"/>
    <w:rsid w:val="00F805F2"/>
    <w:rsid w:val="00F81E1B"/>
    <w:rsid w:val="00F8300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385"/>
    <w:rsid w:val="00FB14E1"/>
    <w:rsid w:val="00FB1A0A"/>
    <w:rsid w:val="00FB33A2"/>
    <w:rsid w:val="00FB51B4"/>
    <w:rsid w:val="00FB5852"/>
    <w:rsid w:val="00FB687B"/>
    <w:rsid w:val="00FC36C8"/>
    <w:rsid w:val="00FC4006"/>
    <w:rsid w:val="00FC445E"/>
    <w:rsid w:val="00FC45E5"/>
    <w:rsid w:val="00FC4A11"/>
    <w:rsid w:val="00FC5106"/>
    <w:rsid w:val="00FC670A"/>
    <w:rsid w:val="00FD05EF"/>
    <w:rsid w:val="00FD453D"/>
    <w:rsid w:val="00FE0BEA"/>
    <w:rsid w:val="00FE0EC5"/>
    <w:rsid w:val="00FE1372"/>
    <w:rsid w:val="00FE3FAC"/>
    <w:rsid w:val="00FE51E4"/>
    <w:rsid w:val="00FE5256"/>
    <w:rsid w:val="00FE5DFC"/>
    <w:rsid w:val="00FE61F7"/>
    <w:rsid w:val="00FE6A0E"/>
    <w:rsid w:val="00FE747E"/>
    <w:rsid w:val="00FE7EF5"/>
    <w:rsid w:val="00FF0C22"/>
    <w:rsid w:val="00FF15A9"/>
    <w:rsid w:val="00FF1F84"/>
    <w:rsid w:val="00FF3131"/>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wp.usace.army.mil/The-Dalles/"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pweb.crohms.org/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2" Type="http://schemas.openxmlformats.org/officeDocument/2006/relationships/hyperlink" Target="http://pweb.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pweb.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14945</Words>
  <Characters>58436</Characters>
  <Application>Microsoft Office Word</Application>
  <DocSecurity>0</DocSecurity>
  <Lines>8348</Lines>
  <Paragraphs>9172</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64209</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3</cp:revision>
  <cp:lastPrinted>2017-04-07T18:14:00Z</cp:lastPrinted>
  <dcterms:created xsi:type="dcterms:W3CDTF">2024-02-05T19:51:00Z</dcterms:created>
  <dcterms:modified xsi:type="dcterms:W3CDTF">2024-02-05T19:53:00Z</dcterms:modified>
</cp:coreProperties>
</file>