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8085" w14:textId="6EEFDEEB" w:rsidR="006B085C" w:rsidRDefault="006B085C" w:rsidP="006B085C">
      <w:pPr>
        <w:pBdr>
          <w:top w:val="single" w:sz="4" w:space="1" w:color="auto"/>
        </w:pBdr>
        <w:jc w:val="center"/>
        <w:rPr>
          <w:b/>
          <w:sz w:val="32"/>
          <w:szCs w:val="32"/>
        </w:rPr>
      </w:pPr>
      <w:bookmarkStart w:id="0" w:name="_Toc161471847"/>
      <w:r>
        <w:rPr>
          <w:b/>
          <w:sz w:val="32"/>
          <w:szCs w:val="32"/>
        </w:rPr>
        <w:t>201</w:t>
      </w:r>
      <w:r w:rsidR="008C6834">
        <w:rPr>
          <w:b/>
          <w:sz w:val="32"/>
          <w:szCs w:val="32"/>
        </w:rPr>
        <w:t>7</w:t>
      </w:r>
      <w:r>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3F889235" w14:textId="77777777" w:rsidR="007E7C46"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Cs w:val="0"/>
          <w:caps w:val="0"/>
          <w:szCs w:val="24"/>
        </w:rPr>
        <w:fldChar w:fldCharType="begin"/>
      </w:r>
      <w:r>
        <w:rPr>
          <w:bCs w:val="0"/>
          <w:caps w:val="0"/>
          <w:szCs w:val="24"/>
        </w:rPr>
        <w:instrText xml:space="preserve"> TOC \h \z \t "FPP1,1,FPP2,2" </w:instrText>
      </w:r>
      <w:r>
        <w:rPr>
          <w:bCs w:val="0"/>
          <w:caps w:val="0"/>
          <w:szCs w:val="24"/>
        </w:rPr>
        <w:fldChar w:fldCharType="separate"/>
      </w:r>
      <w:hyperlink w:anchor="_Toc474761106" w:history="1">
        <w:r w:rsidR="007E7C46" w:rsidRPr="00D55C54">
          <w:rPr>
            <w:rStyle w:val="Hyperlink"/>
            <w:noProof/>
          </w:rPr>
          <w:t>1.</w:t>
        </w:r>
        <w:r w:rsidR="007E7C46">
          <w:rPr>
            <w:rFonts w:asciiTheme="minorHAnsi" w:eastAsiaTheme="minorEastAsia" w:hAnsiTheme="minorHAnsi" w:cstheme="minorBidi"/>
            <w:b w:val="0"/>
            <w:bCs w:val="0"/>
            <w:caps w:val="0"/>
            <w:noProof/>
            <w:sz w:val="22"/>
            <w:szCs w:val="22"/>
          </w:rPr>
          <w:tab/>
        </w:r>
        <w:r w:rsidR="007E7C46" w:rsidRPr="00D55C54">
          <w:rPr>
            <w:rStyle w:val="Hyperlink"/>
            <w:noProof/>
          </w:rPr>
          <w:t>Fish Passage Information</w:t>
        </w:r>
        <w:r w:rsidR="007E7C46">
          <w:rPr>
            <w:noProof/>
            <w:webHidden/>
          </w:rPr>
          <w:tab/>
        </w:r>
        <w:r w:rsidR="007E7C46">
          <w:rPr>
            <w:noProof/>
            <w:webHidden/>
          </w:rPr>
          <w:fldChar w:fldCharType="begin"/>
        </w:r>
        <w:r w:rsidR="007E7C46">
          <w:rPr>
            <w:noProof/>
            <w:webHidden/>
          </w:rPr>
          <w:instrText xml:space="preserve"> PAGEREF _Toc474761106 \h </w:instrText>
        </w:r>
        <w:r w:rsidR="007E7C46">
          <w:rPr>
            <w:noProof/>
            <w:webHidden/>
          </w:rPr>
        </w:r>
        <w:r w:rsidR="007E7C46">
          <w:rPr>
            <w:noProof/>
            <w:webHidden/>
          </w:rPr>
          <w:fldChar w:fldCharType="separate"/>
        </w:r>
        <w:r w:rsidR="00117E30">
          <w:rPr>
            <w:noProof/>
            <w:webHidden/>
          </w:rPr>
          <w:t>4</w:t>
        </w:r>
        <w:r w:rsidR="007E7C46">
          <w:rPr>
            <w:noProof/>
            <w:webHidden/>
          </w:rPr>
          <w:fldChar w:fldCharType="end"/>
        </w:r>
      </w:hyperlink>
    </w:p>
    <w:p w14:paraId="755DD145"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07" w:history="1">
        <w:r w:rsidR="007E7C46" w:rsidRPr="00D55C54">
          <w:rPr>
            <w:rStyle w:val="Hyperlink"/>
            <w:noProof/>
          </w:rPr>
          <w:t>1.1.</w:t>
        </w:r>
        <w:r w:rsidR="007E7C46">
          <w:rPr>
            <w:rFonts w:asciiTheme="minorHAnsi" w:eastAsiaTheme="minorEastAsia" w:hAnsiTheme="minorHAnsi" w:cstheme="minorBidi"/>
            <w:noProof/>
            <w:sz w:val="22"/>
            <w:szCs w:val="22"/>
          </w:rPr>
          <w:tab/>
        </w:r>
        <w:r w:rsidR="007E7C46" w:rsidRPr="00D55C54">
          <w:rPr>
            <w:rStyle w:val="Hyperlink"/>
            <w:noProof/>
          </w:rPr>
          <w:t>Juvenile Fish Passage.</w:t>
        </w:r>
        <w:r w:rsidR="007E7C46">
          <w:rPr>
            <w:noProof/>
            <w:webHidden/>
          </w:rPr>
          <w:tab/>
        </w:r>
        <w:r w:rsidR="007E7C46">
          <w:rPr>
            <w:noProof/>
            <w:webHidden/>
          </w:rPr>
          <w:fldChar w:fldCharType="begin"/>
        </w:r>
        <w:r w:rsidR="007E7C46">
          <w:rPr>
            <w:noProof/>
            <w:webHidden/>
          </w:rPr>
          <w:instrText xml:space="preserve"> PAGEREF _Toc474761107 \h </w:instrText>
        </w:r>
        <w:r w:rsidR="007E7C46">
          <w:rPr>
            <w:noProof/>
            <w:webHidden/>
          </w:rPr>
        </w:r>
        <w:r w:rsidR="007E7C46">
          <w:rPr>
            <w:noProof/>
            <w:webHidden/>
          </w:rPr>
          <w:fldChar w:fldCharType="separate"/>
        </w:r>
        <w:r w:rsidR="00117E30">
          <w:rPr>
            <w:noProof/>
            <w:webHidden/>
          </w:rPr>
          <w:t>4</w:t>
        </w:r>
        <w:r w:rsidR="007E7C46">
          <w:rPr>
            <w:noProof/>
            <w:webHidden/>
          </w:rPr>
          <w:fldChar w:fldCharType="end"/>
        </w:r>
      </w:hyperlink>
    </w:p>
    <w:p w14:paraId="2B3231FD"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08" w:history="1">
        <w:r w:rsidR="007E7C46" w:rsidRPr="00D55C54">
          <w:rPr>
            <w:rStyle w:val="Hyperlink"/>
            <w:noProof/>
          </w:rPr>
          <w:t>1.2.</w:t>
        </w:r>
        <w:r w:rsidR="007E7C46">
          <w:rPr>
            <w:rFonts w:asciiTheme="minorHAnsi" w:eastAsiaTheme="minorEastAsia" w:hAnsiTheme="minorHAnsi" w:cstheme="minorBidi"/>
            <w:noProof/>
            <w:sz w:val="22"/>
            <w:szCs w:val="22"/>
          </w:rPr>
          <w:tab/>
        </w:r>
        <w:r w:rsidR="007E7C46" w:rsidRPr="00D55C54">
          <w:rPr>
            <w:rStyle w:val="Hyperlink"/>
            <w:noProof/>
          </w:rPr>
          <w:t>Adult Fish Passage.</w:t>
        </w:r>
        <w:r w:rsidR="007E7C46">
          <w:rPr>
            <w:noProof/>
            <w:webHidden/>
          </w:rPr>
          <w:tab/>
        </w:r>
        <w:r w:rsidR="007E7C46">
          <w:rPr>
            <w:noProof/>
            <w:webHidden/>
          </w:rPr>
          <w:fldChar w:fldCharType="begin"/>
        </w:r>
        <w:r w:rsidR="007E7C46">
          <w:rPr>
            <w:noProof/>
            <w:webHidden/>
          </w:rPr>
          <w:instrText xml:space="preserve"> PAGEREF _Toc474761108 \h </w:instrText>
        </w:r>
        <w:r w:rsidR="007E7C46">
          <w:rPr>
            <w:noProof/>
            <w:webHidden/>
          </w:rPr>
        </w:r>
        <w:r w:rsidR="007E7C46">
          <w:rPr>
            <w:noProof/>
            <w:webHidden/>
          </w:rPr>
          <w:fldChar w:fldCharType="separate"/>
        </w:r>
        <w:r w:rsidR="00117E30">
          <w:rPr>
            <w:noProof/>
            <w:webHidden/>
          </w:rPr>
          <w:t>6</w:t>
        </w:r>
        <w:r w:rsidR="007E7C46">
          <w:rPr>
            <w:noProof/>
            <w:webHidden/>
          </w:rPr>
          <w:fldChar w:fldCharType="end"/>
        </w:r>
      </w:hyperlink>
    </w:p>
    <w:p w14:paraId="3FB47C5E" w14:textId="77777777" w:rsidR="007E7C46" w:rsidRDefault="00487EE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4761109" w:history="1">
        <w:r w:rsidR="007E7C46" w:rsidRPr="00D55C54">
          <w:rPr>
            <w:rStyle w:val="Hyperlink"/>
            <w:noProof/>
          </w:rPr>
          <w:t>2.</w:t>
        </w:r>
        <w:r w:rsidR="007E7C46">
          <w:rPr>
            <w:rFonts w:asciiTheme="minorHAnsi" w:eastAsiaTheme="minorEastAsia" w:hAnsiTheme="minorHAnsi" w:cstheme="minorBidi"/>
            <w:b w:val="0"/>
            <w:bCs w:val="0"/>
            <w:caps w:val="0"/>
            <w:noProof/>
            <w:sz w:val="22"/>
            <w:szCs w:val="22"/>
          </w:rPr>
          <w:tab/>
        </w:r>
        <w:r w:rsidR="007E7C46" w:rsidRPr="00D55C54">
          <w:rPr>
            <w:rStyle w:val="Hyperlink"/>
            <w:noProof/>
          </w:rPr>
          <w:t>fish facilities OperationS</w:t>
        </w:r>
        <w:r w:rsidR="007E7C46">
          <w:rPr>
            <w:noProof/>
            <w:webHidden/>
          </w:rPr>
          <w:tab/>
        </w:r>
        <w:r w:rsidR="007E7C46">
          <w:rPr>
            <w:noProof/>
            <w:webHidden/>
          </w:rPr>
          <w:fldChar w:fldCharType="begin"/>
        </w:r>
        <w:r w:rsidR="007E7C46">
          <w:rPr>
            <w:noProof/>
            <w:webHidden/>
          </w:rPr>
          <w:instrText xml:space="preserve"> PAGEREF _Toc474761109 \h </w:instrText>
        </w:r>
        <w:r w:rsidR="007E7C46">
          <w:rPr>
            <w:noProof/>
            <w:webHidden/>
          </w:rPr>
        </w:r>
        <w:r w:rsidR="007E7C46">
          <w:rPr>
            <w:noProof/>
            <w:webHidden/>
          </w:rPr>
          <w:fldChar w:fldCharType="separate"/>
        </w:r>
        <w:r w:rsidR="00117E30">
          <w:rPr>
            <w:noProof/>
            <w:webHidden/>
          </w:rPr>
          <w:t>9</w:t>
        </w:r>
        <w:r w:rsidR="007E7C46">
          <w:rPr>
            <w:noProof/>
            <w:webHidden/>
          </w:rPr>
          <w:fldChar w:fldCharType="end"/>
        </w:r>
      </w:hyperlink>
    </w:p>
    <w:p w14:paraId="0A140A9A"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0" w:history="1">
        <w:r w:rsidR="007E7C46" w:rsidRPr="00D55C54">
          <w:rPr>
            <w:rStyle w:val="Hyperlink"/>
            <w:noProof/>
          </w:rPr>
          <w:t>2.1.</w:t>
        </w:r>
        <w:r w:rsidR="007E7C46">
          <w:rPr>
            <w:rFonts w:asciiTheme="minorHAnsi" w:eastAsiaTheme="minorEastAsia" w:hAnsiTheme="minorHAnsi" w:cstheme="minorBidi"/>
            <w:noProof/>
            <w:sz w:val="22"/>
            <w:szCs w:val="22"/>
          </w:rPr>
          <w:tab/>
        </w:r>
        <w:r w:rsidR="007E7C46" w:rsidRPr="00D55C54">
          <w:rPr>
            <w:rStyle w:val="Hyperlink"/>
            <w:noProof/>
          </w:rPr>
          <w:t>General.</w:t>
        </w:r>
        <w:r w:rsidR="007E7C46">
          <w:rPr>
            <w:noProof/>
            <w:webHidden/>
          </w:rPr>
          <w:tab/>
        </w:r>
        <w:r w:rsidR="007E7C46">
          <w:rPr>
            <w:noProof/>
            <w:webHidden/>
          </w:rPr>
          <w:fldChar w:fldCharType="begin"/>
        </w:r>
        <w:r w:rsidR="007E7C46">
          <w:rPr>
            <w:noProof/>
            <w:webHidden/>
          </w:rPr>
          <w:instrText xml:space="preserve"> PAGEREF _Toc474761110 \h </w:instrText>
        </w:r>
        <w:r w:rsidR="007E7C46">
          <w:rPr>
            <w:noProof/>
            <w:webHidden/>
          </w:rPr>
        </w:r>
        <w:r w:rsidR="007E7C46">
          <w:rPr>
            <w:noProof/>
            <w:webHidden/>
          </w:rPr>
          <w:fldChar w:fldCharType="separate"/>
        </w:r>
        <w:r w:rsidR="00117E30">
          <w:rPr>
            <w:noProof/>
            <w:webHidden/>
          </w:rPr>
          <w:t>9</w:t>
        </w:r>
        <w:r w:rsidR="007E7C46">
          <w:rPr>
            <w:noProof/>
            <w:webHidden/>
          </w:rPr>
          <w:fldChar w:fldCharType="end"/>
        </w:r>
      </w:hyperlink>
    </w:p>
    <w:p w14:paraId="3DE7715D"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1" w:history="1">
        <w:r w:rsidR="007E7C46" w:rsidRPr="00D55C54">
          <w:rPr>
            <w:rStyle w:val="Hyperlink"/>
            <w:noProof/>
          </w:rPr>
          <w:t>2.2.</w:t>
        </w:r>
        <w:r w:rsidR="007E7C46">
          <w:rPr>
            <w:rFonts w:asciiTheme="minorHAnsi" w:eastAsiaTheme="minorEastAsia" w:hAnsiTheme="minorHAnsi" w:cstheme="minorBidi"/>
            <w:noProof/>
            <w:sz w:val="22"/>
            <w:szCs w:val="22"/>
          </w:rPr>
          <w:tab/>
        </w:r>
        <w:r w:rsidR="007E7C46" w:rsidRPr="00D55C54">
          <w:rPr>
            <w:rStyle w:val="Hyperlink"/>
            <w:noProof/>
          </w:rPr>
          <w:t>Spill Management.</w:t>
        </w:r>
        <w:r w:rsidR="007E7C46">
          <w:rPr>
            <w:noProof/>
            <w:webHidden/>
          </w:rPr>
          <w:tab/>
        </w:r>
        <w:r w:rsidR="007E7C46">
          <w:rPr>
            <w:noProof/>
            <w:webHidden/>
          </w:rPr>
          <w:fldChar w:fldCharType="begin"/>
        </w:r>
        <w:r w:rsidR="007E7C46">
          <w:rPr>
            <w:noProof/>
            <w:webHidden/>
          </w:rPr>
          <w:instrText xml:space="preserve"> PAGEREF _Toc474761111 \h </w:instrText>
        </w:r>
        <w:r w:rsidR="007E7C46">
          <w:rPr>
            <w:noProof/>
            <w:webHidden/>
          </w:rPr>
        </w:r>
        <w:r w:rsidR="007E7C46">
          <w:rPr>
            <w:noProof/>
            <w:webHidden/>
          </w:rPr>
          <w:fldChar w:fldCharType="separate"/>
        </w:r>
        <w:r w:rsidR="00117E30">
          <w:rPr>
            <w:noProof/>
            <w:webHidden/>
          </w:rPr>
          <w:t>9</w:t>
        </w:r>
        <w:r w:rsidR="007E7C46">
          <w:rPr>
            <w:noProof/>
            <w:webHidden/>
          </w:rPr>
          <w:fldChar w:fldCharType="end"/>
        </w:r>
      </w:hyperlink>
    </w:p>
    <w:p w14:paraId="72F4D832"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2" w:history="1">
        <w:r w:rsidR="007E7C46" w:rsidRPr="00D55C54">
          <w:rPr>
            <w:rStyle w:val="Hyperlink"/>
            <w:noProof/>
          </w:rPr>
          <w:t>2.3.</w:t>
        </w:r>
        <w:r w:rsidR="007E7C46">
          <w:rPr>
            <w:rFonts w:asciiTheme="minorHAnsi" w:eastAsiaTheme="minorEastAsia" w:hAnsiTheme="minorHAnsi" w:cstheme="minorBidi"/>
            <w:noProof/>
            <w:sz w:val="22"/>
            <w:szCs w:val="22"/>
          </w:rPr>
          <w:tab/>
        </w:r>
        <w:r w:rsidR="007E7C46" w:rsidRPr="00D55C54">
          <w:rPr>
            <w:rStyle w:val="Hyperlink"/>
            <w:noProof/>
          </w:rPr>
          <w:t>Operating Criteria – Juvenile Fish Facilities.</w:t>
        </w:r>
        <w:r w:rsidR="007E7C46">
          <w:rPr>
            <w:noProof/>
            <w:webHidden/>
          </w:rPr>
          <w:tab/>
        </w:r>
        <w:r w:rsidR="007E7C46">
          <w:rPr>
            <w:noProof/>
            <w:webHidden/>
          </w:rPr>
          <w:fldChar w:fldCharType="begin"/>
        </w:r>
        <w:r w:rsidR="007E7C46">
          <w:rPr>
            <w:noProof/>
            <w:webHidden/>
          </w:rPr>
          <w:instrText xml:space="preserve"> PAGEREF _Toc474761112 \h </w:instrText>
        </w:r>
        <w:r w:rsidR="007E7C46">
          <w:rPr>
            <w:noProof/>
            <w:webHidden/>
          </w:rPr>
        </w:r>
        <w:r w:rsidR="007E7C46">
          <w:rPr>
            <w:noProof/>
            <w:webHidden/>
          </w:rPr>
          <w:fldChar w:fldCharType="separate"/>
        </w:r>
        <w:r w:rsidR="00117E30">
          <w:rPr>
            <w:noProof/>
            <w:webHidden/>
          </w:rPr>
          <w:t>10</w:t>
        </w:r>
        <w:r w:rsidR="007E7C46">
          <w:rPr>
            <w:noProof/>
            <w:webHidden/>
          </w:rPr>
          <w:fldChar w:fldCharType="end"/>
        </w:r>
      </w:hyperlink>
    </w:p>
    <w:p w14:paraId="3616E715"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3" w:history="1">
        <w:r w:rsidR="007E7C46" w:rsidRPr="00D55C54">
          <w:rPr>
            <w:rStyle w:val="Hyperlink"/>
            <w:noProof/>
          </w:rPr>
          <w:t>2.4.</w:t>
        </w:r>
        <w:r w:rsidR="007E7C46">
          <w:rPr>
            <w:rFonts w:asciiTheme="minorHAnsi" w:eastAsiaTheme="minorEastAsia" w:hAnsiTheme="minorHAnsi" w:cstheme="minorBidi"/>
            <w:noProof/>
            <w:sz w:val="22"/>
            <w:szCs w:val="22"/>
          </w:rPr>
          <w:tab/>
        </w:r>
        <w:r w:rsidR="007E7C46" w:rsidRPr="00D55C54">
          <w:rPr>
            <w:rStyle w:val="Hyperlink"/>
            <w:noProof/>
          </w:rPr>
          <w:t>Operating Criteria - Adult Fish Facilities.</w:t>
        </w:r>
        <w:r w:rsidR="007E7C46">
          <w:rPr>
            <w:noProof/>
            <w:webHidden/>
          </w:rPr>
          <w:tab/>
        </w:r>
        <w:r w:rsidR="007E7C46">
          <w:rPr>
            <w:noProof/>
            <w:webHidden/>
          </w:rPr>
          <w:fldChar w:fldCharType="begin"/>
        </w:r>
        <w:r w:rsidR="007E7C46">
          <w:rPr>
            <w:noProof/>
            <w:webHidden/>
          </w:rPr>
          <w:instrText xml:space="preserve"> PAGEREF _Toc474761113 \h </w:instrText>
        </w:r>
        <w:r w:rsidR="007E7C46">
          <w:rPr>
            <w:noProof/>
            <w:webHidden/>
          </w:rPr>
        </w:r>
        <w:r w:rsidR="007E7C46">
          <w:rPr>
            <w:noProof/>
            <w:webHidden/>
          </w:rPr>
          <w:fldChar w:fldCharType="separate"/>
        </w:r>
        <w:r w:rsidR="00117E30">
          <w:rPr>
            <w:noProof/>
            <w:webHidden/>
          </w:rPr>
          <w:t>17</w:t>
        </w:r>
        <w:r w:rsidR="007E7C46">
          <w:rPr>
            <w:noProof/>
            <w:webHidden/>
          </w:rPr>
          <w:fldChar w:fldCharType="end"/>
        </w:r>
      </w:hyperlink>
    </w:p>
    <w:p w14:paraId="27ABE048"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4" w:history="1">
        <w:r w:rsidR="007E7C46" w:rsidRPr="00D55C54">
          <w:rPr>
            <w:rStyle w:val="Hyperlink"/>
            <w:noProof/>
          </w:rPr>
          <w:t>2.5.</w:t>
        </w:r>
        <w:r w:rsidR="007E7C46">
          <w:rPr>
            <w:rFonts w:asciiTheme="minorHAnsi" w:eastAsiaTheme="minorEastAsia" w:hAnsiTheme="minorHAnsi" w:cstheme="minorBidi"/>
            <w:noProof/>
            <w:sz w:val="22"/>
            <w:szCs w:val="22"/>
          </w:rPr>
          <w:tab/>
        </w:r>
        <w:r w:rsidR="007E7C46" w:rsidRPr="00D55C54">
          <w:rPr>
            <w:rStyle w:val="Hyperlink"/>
            <w:noProof/>
          </w:rPr>
          <w:t>Fish Facility Monitoring and Reporting.</w:t>
        </w:r>
        <w:r w:rsidR="007E7C46">
          <w:rPr>
            <w:noProof/>
            <w:webHidden/>
          </w:rPr>
          <w:tab/>
        </w:r>
        <w:r w:rsidR="007E7C46">
          <w:rPr>
            <w:noProof/>
            <w:webHidden/>
          </w:rPr>
          <w:fldChar w:fldCharType="begin"/>
        </w:r>
        <w:r w:rsidR="007E7C46">
          <w:rPr>
            <w:noProof/>
            <w:webHidden/>
          </w:rPr>
          <w:instrText xml:space="preserve"> PAGEREF _Toc474761114 \h </w:instrText>
        </w:r>
        <w:r w:rsidR="007E7C46">
          <w:rPr>
            <w:noProof/>
            <w:webHidden/>
          </w:rPr>
        </w:r>
        <w:r w:rsidR="007E7C46">
          <w:rPr>
            <w:noProof/>
            <w:webHidden/>
          </w:rPr>
          <w:fldChar w:fldCharType="separate"/>
        </w:r>
        <w:r w:rsidR="00117E30">
          <w:rPr>
            <w:noProof/>
            <w:webHidden/>
          </w:rPr>
          <w:t>20</w:t>
        </w:r>
        <w:r w:rsidR="007E7C46">
          <w:rPr>
            <w:noProof/>
            <w:webHidden/>
          </w:rPr>
          <w:fldChar w:fldCharType="end"/>
        </w:r>
      </w:hyperlink>
    </w:p>
    <w:p w14:paraId="07C7E0DC" w14:textId="77777777" w:rsidR="007E7C46" w:rsidRDefault="00487EE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4761115" w:history="1">
        <w:r w:rsidR="007E7C46" w:rsidRPr="00D55C54">
          <w:rPr>
            <w:rStyle w:val="Hyperlink"/>
            <w:noProof/>
          </w:rPr>
          <w:t>3.</w:t>
        </w:r>
        <w:r w:rsidR="007E7C46">
          <w:rPr>
            <w:rFonts w:asciiTheme="minorHAnsi" w:eastAsiaTheme="minorEastAsia" w:hAnsiTheme="minorHAnsi" w:cstheme="minorBidi"/>
            <w:b w:val="0"/>
            <w:bCs w:val="0"/>
            <w:caps w:val="0"/>
            <w:noProof/>
            <w:sz w:val="22"/>
            <w:szCs w:val="22"/>
          </w:rPr>
          <w:tab/>
        </w:r>
        <w:r w:rsidR="007E7C46" w:rsidRPr="00D55C54">
          <w:rPr>
            <w:rStyle w:val="Hyperlink"/>
            <w:noProof/>
          </w:rPr>
          <w:t>fish facilities MAINTENANCE</w:t>
        </w:r>
        <w:r w:rsidR="007E7C46">
          <w:rPr>
            <w:noProof/>
            <w:webHidden/>
          </w:rPr>
          <w:tab/>
        </w:r>
        <w:r w:rsidR="007E7C46">
          <w:rPr>
            <w:noProof/>
            <w:webHidden/>
          </w:rPr>
          <w:fldChar w:fldCharType="begin"/>
        </w:r>
        <w:r w:rsidR="007E7C46">
          <w:rPr>
            <w:noProof/>
            <w:webHidden/>
          </w:rPr>
          <w:instrText xml:space="preserve"> PAGEREF _Toc474761115 \h </w:instrText>
        </w:r>
        <w:r w:rsidR="007E7C46">
          <w:rPr>
            <w:noProof/>
            <w:webHidden/>
          </w:rPr>
        </w:r>
        <w:r w:rsidR="007E7C46">
          <w:rPr>
            <w:noProof/>
            <w:webHidden/>
          </w:rPr>
          <w:fldChar w:fldCharType="separate"/>
        </w:r>
        <w:r w:rsidR="00117E30">
          <w:rPr>
            <w:noProof/>
            <w:webHidden/>
          </w:rPr>
          <w:t>20</w:t>
        </w:r>
        <w:r w:rsidR="007E7C46">
          <w:rPr>
            <w:noProof/>
            <w:webHidden/>
          </w:rPr>
          <w:fldChar w:fldCharType="end"/>
        </w:r>
      </w:hyperlink>
    </w:p>
    <w:p w14:paraId="1A09FBF7"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6" w:history="1">
        <w:r w:rsidR="007E7C46" w:rsidRPr="00D55C54">
          <w:rPr>
            <w:rStyle w:val="Hyperlink"/>
            <w:noProof/>
          </w:rPr>
          <w:t>3.1.</w:t>
        </w:r>
        <w:r w:rsidR="007E7C46">
          <w:rPr>
            <w:rFonts w:asciiTheme="minorHAnsi" w:eastAsiaTheme="minorEastAsia" w:hAnsiTheme="minorHAnsi" w:cstheme="minorBidi"/>
            <w:noProof/>
            <w:sz w:val="22"/>
            <w:szCs w:val="22"/>
          </w:rPr>
          <w:tab/>
        </w:r>
        <w:r w:rsidR="007E7C46" w:rsidRPr="00D55C54">
          <w:rPr>
            <w:rStyle w:val="Hyperlink"/>
            <w:noProof/>
          </w:rPr>
          <w:t>Dewatering &amp; Fish Handling.</w:t>
        </w:r>
        <w:r w:rsidR="007E7C46">
          <w:rPr>
            <w:noProof/>
            <w:webHidden/>
          </w:rPr>
          <w:tab/>
        </w:r>
        <w:r w:rsidR="007E7C46">
          <w:rPr>
            <w:noProof/>
            <w:webHidden/>
          </w:rPr>
          <w:fldChar w:fldCharType="begin"/>
        </w:r>
        <w:r w:rsidR="007E7C46">
          <w:rPr>
            <w:noProof/>
            <w:webHidden/>
          </w:rPr>
          <w:instrText xml:space="preserve"> PAGEREF _Toc474761116 \h </w:instrText>
        </w:r>
        <w:r w:rsidR="007E7C46">
          <w:rPr>
            <w:noProof/>
            <w:webHidden/>
          </w:rPr>
        </w:r>
        <w:r w:rsidR="007E7C46">
          <w:rPr>
            <w:noProof/>
            <w:webHidden/>
          </w:rPr>
          <w:fldChar w:fldCharType="separate"/>
        </w:r>
        <w:r w:rsidR="00117E30">
          <w:rPr>
            <w:noProof/>
            <w:webHidden/>
          </w:rPr>
          <w:t>20</w:t>
        </w:r>
        <w:r w:rsidR="007E7C46">
          <w:rPr>
            <w:noProof/>
            <w:webHidden/>
          </w:rPr>
          <w:fldChar w:fldCharType="end"/>
        </w:r>
      </w:hyperlink>
    </w:p>
    <w:p w14:paraId="0C13F45F"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7" w:history="1">
        <w:r w:rsidR="007E7C46" w:rsidRPr="00D55C54">
          <w:rPr>
            <w:rStyle w:val="Hyperlink"/>
            <w:noProof/>
          </w:rPr>
          <w:t>3.2.</w:t>
        </w:r>
        <w:r w:rsidR="007E7C46">
          <w:rPr>
            <w:rFonts w:asciiTheme="minorHAnsi" w:eastAsiaTheme="minorEastAsia" w:hAnsiTheme="minorHAnsi" w:cstheme="minorBidi"/>
            <w:noProof/>
            <w:sz w:val="22"/>
            <w:szCs w:val="22"/>
          </w:rPr>
          <w:tab/>
        </w:r>
        <w:r w:rsidR="007E7C46" w:rsidRPr="00D55C54">
          <w:rPr>
            <w:rStyle w:val="Hyperlink"/>
            <w:noProof/>
          </w:rPr>
          <w:t>Maintenance - Juvenile Fish Facilities.</w:t>
        </w:r>
        <w:r w:rsidR="007E7C46">
          <w:rPr>
            <w:noProof/>
            <w:webHidden/>
          </w:rPr>
          <w:tab/>
        </w:r>
        <w:r w:rsidR="007E7C46">
          <w:rPr>
            <w:noProof/>
            <w:webHidden/>
          </w:rPr>
          <w:fldChar w:fldCharType="begin"/>
        </w:r>
        <w:r w:rsidR="007E7C46">
          <w:rPr>
            <w:noProof/>
            <w:webHidden/>
          </w:rPr>
          <w:instrText xml:space="preserve"> PAGEREF _Toc474761117 \h </w:instrText>
        </w:r>
        <w:r w:rsidR="007E7C46">
          <w:rPr>
            <w:noProof/>
            <w:webHidden/>
          </w:rPr>
        </w:r>
        <w:r w:rsidR="007E7C46">
          <w:rPr>
            <w:noProof/>
            <w:webHidden/>
          </w:rPr>
          <w:fldChar w:fldCharType="separate"/>
        </w:r>
        <w:r w:rsidR="00117E30">
          <w:rPr>
            <w:noProof/>
            <w:webHidden/>
          </w:rPr>
          <w:t>21</w:t>
        </w:r>
        <w:r w:rsidR="007E7C46">
          <w:rPr>
            <w:noProof/>
            <w:webHidden/>
          </w:rPr>
          <w:fldChar w:fldCharType="end"/>
        </w:r>
      </w:hyperlink>
    </w:p>
    <w:p w14:paraId="7492987B"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18" w:history="1">
        <w:r w:rsidR="007E7C46" w:rsidRPr="00D55C54">
          <w:rPr>
            <w:rStyle w:val="Hyperlink"/>
            <w:noProof/>
          </w:rPr>
          <w:t>3.3.</w:t>
        </w:r>
        <w:r w:rsidR="007E7C46">
          <w:rPr>
            <w:rFonts w:asciiTheme="minorHAnsi" w:eastAsiaTheme="minorEastAsia" w:hAnsiTheme="minorHAnsi" w:cstheme="minorBidi"/>
            <w:noProof/>
            <w:sz w:val="22"/>
            <w:szCs w:val="22"/>
          </w:rPr>
          <w:tab/>
        </w:r>
        <w:r w:rsidR="007E7C46" w:rsidRPr="00D55C54">
          <w:rPr>
            <w:rStyle w:val="Hyperlink"/>
            <w:noProof/>
          </w:rPr>
          <w:t>Maintenance - Adult Fish Facilities.</w:t>
        </w:r>
        <w:r w:rsidR="007E7C46">
          <w:rPr>
            <w:noProof/>
            <w:webHidden/>
          </w:rPr>
          <w:tab/>
        </w:r>
        <w:r w:rsidR="007E7C46">
          <w:rPr>
            <w:noProof/>
            <w:webHidden/>
          </w:rPr>
          <w:fldChar w:fldCharType="begin"/>
        </w:r>
        <w:r w:rsidR="007E7C46">
          <w:rPr>
            <w:noProof/>
            <w:webHidden/>
          </w:rPr>
          <w:instrText xml:space="preserve"> PAGEREF _Toc474761118 \h </w:instrText>
        </w:r>
        <w:r w:rsidR="007E7C46">
          <w:rPr>
            <w:noProof/>
            <w:webHidden/>
          </w:rPr>
        </w:r>
        <w:r w:rsidR="007E7C46">
          <w:rPr>
            <w:noProof/>
            <w:webHidden/>
          </w:rPr>
          <w:fldChar w:fldCharType="separate"/>
        </w:r>
        <w:r w:rsidR="00117E30">
          <w:rPr>
            <w:noProof/>
            <w:webHidden/>
          </w:rPr>
          <w:t>22</w:t>
        </w:r>
        <w:r w:rsidR="007E7C46">
          <w:rPr>
            <w:noProof/>
            <w:webHidden/>
          </w:rPr>
          <w:fldChar w:fldCharType="end"/>
        </w:r>
      </w:hyperlink>
    </w:p>
    <w:p w14:paraId="36F09AD3" w14:textId="77777777" w:rsidR="007E7C46" w:rsidRDefault="00487EE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4761119" w:history="1">
        <w:r w:rsidR="007E7C46" w:rsidRPr="00D55C54">
          <w:rPr>
            <w:rStyle w:val="Hyperlink"/>
            <w:noProof/>
          </w:rPr>
          <w:t>4.</w:t>
        </w:r>
        <w:r w:rsidR="007E7C46">
          <w:rPr>
            <w:rFonts w:asciiTheme="minorHAnsi" w:eastAsiaTheme="minorEastAsia" w:hAnsiTheme="minorHAnsi" w:cstheme="minorBidi"/>
            <w:b w:val="0"/>
            <w:bCs w:val="0"/>
            <w:caps w:val="0"/>
            <w:noProof/>
            <w:sz w:val="22"/>
            <w:szCs w:val="22"/>
          </w:rPr>
          <w:tab/>
        </w:r>
        <w:r w:rsidR="007E7C46" w:rsidRPr="00D55C54">
          <w:rPr>
            <w:rStyle w:val="Hyperlink"/>
            <w:noProof/>
          </w:rPr>
          <w:t>TURBINE UNIT OPERATION &amp; MAINTENANCE</w:t>
        </w:r>
        <w:r w:rsidR="007E7C46">
          <w:rPr>
            <w:noProof/>
            <w:webHidden/>
          </w:rPr>
          <w:tab/>
        </w:r>
        <w:r w:rsidR="007E7C46">
          <w:rPr>
            <w:noProof/>
            <w:webHidden/>
          </w:rPr>
          <w:fldChar w:fldCharType="begin"/>
        </w:r>
        <w:r w:rsidR="007E7C46">
          <w:rPr>
            <w:noProof/>
            <w:webHidden/>
          </w:rPr>
          <w:instrText xml:space="preserve"> PAGEREF _Toc474761119 \h </w:instrText>
        </w:r>
        <w:r w:rsidR="007E7C46">
          <w:rPr>
            <w:noProof/>
            <w:webHidden/>
          </w:rPr>
        </w:r>
        <w:r w:rsidR="007E7C46">
          <w:rPr>
            <w:noProof/>
            <w:webHidden/>
          </w:rPr>
          <w:fldChar w:fldCharType="separate"/>
        </w:r>
        <w:r w:rsidR="00117E30">
          <w:rPr>
            <w:noProof/>
            <w:webHidden/>
          </w:rPr>
          <w:t>24</w:t>
        </w:r>
        <w:r w:rsidR="007E7C46">
          <w:rPr>
            <w:noProof/>
            <w:webHidden/>
          </w:rPr>
          <w:fldChar w:fldCharType="end"/>
        </w:r>
      </w:hyperlink>
    </w:p>
    <w:p w14:paraId="4770591C"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20" w:history="1">
        <w:r w:rsidR="007E7C46" w:rsidRPr="00D55C54">
          <w:rPr>
            <w:rStyle w:val="Hyperlink"/>
            <w:noProof/>
          </w:rPr>
          <w:t>4.1.</w:t>
        </w:r>
        <w:r w:rsidR="007E7C46">
          <w:rPr>
            <w:rFonts w:asciiTheme="minorHAnsi" w:eastAsiaTheme="minorEastAsia" w:hAnsiTheme="minorHAnsi" w:cstheme="minorBidi"/>
            <w:noProof/>
            <w:sz w:val="22"/>
            <w:szCs w:val="22"/>
          </w:rPr>
          <w:tab/>
        </w:r>
        <w:r w:rsidR="007E7C46" w:rsidRPr="00D55C54">
          <w:rPr>
            <w:rStyle w:val="Hyperlink"/>
            <w:noProof/>
          </w:rPr>
          <w:t>Turbine Unit Priority Order.</w:t>
        </w:r>
        <w:r w:rsidR="007E7C46">
          <w:rPr>
            <w:noProof/>
            <w:webHidden/>
          </w:rPr>
          <w:tab/>
        </w:r>
        <w:r w:rsidR="007E7C46">
          <w:rPr>
            <w:noProof/>
            <w:webHidden/>
          </w:rPr>
          <w:fldChar w:fldCharType="begin"/>
        </w:r>
        <w:r w:rsidR="007E7C46">
          <w:rPr>
            <w:noProof/>
            <w:webHidden/>
          </w:rPr>
          <w:instrText xml:space="preserve"> PAGEREF _Toc474761120 \h </w:instrText>
        </w:r>
        <w:r w:rsidR="007E7C46">
          <w:rPr>
            <w:noProof/>
            <w:webHidden/>
          </w:rPr>
        </w:r>
        <w:r w:rsidR="007E7C46">
          <w:rPr>
            <w:noProof/>
            <w:webHidden/>
          </w:rPr>
          <w:fldChar w:fldCharType="separate"/>
        </w:r>
        <w:r w:rsidR="00117E30">
          <w:rPr>
            <w:noProof/>
            <w:webHidden/>
          </w:rPr>
          <w:t>24</w:t>
        </w:r>
        <w:r w:rsidR="007E7C46">
          <w:rPr>
            <w:noProof/>
            <w:webHidden/>
          </w:rPr>
          <w:fldChar w:fldCharType="end"/>
        </w:r>
      </w:hyperlink>
    </w:p>
    <w:p w14:paraId="3C175373"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21" w:history="1">
        <w:r w:rsidR="007E7C46" w:rsidRPr="00D55C54">
          <w:rPr>
            <w:rStyle w:val="Hyperlink"/>
            <w:noProof/>
          </w:rPr>
          <w:t>4.2.</w:t>
        </w:r>
        <w:r w:rsidR="007E7C46">
          <w:rPr>
            <w:rFonts w:asciiTheme="minorHAnsi" w:eastAsiaTheme="minorEastAsia" w:hAnsiTheme="minorHAnsi" w:cstheme="minorBidi"/>
            <w:noProof/>
            <w:sz w:val="22"/>
            <w:szCs w:val="22"/>
          </w:rPr>
          <w:tab/>
        </w:r>
        <w:r w:rsidR="007E7C46" w:rsidRPr="00D55C54">
          <w:rPr>
            <w:rStyle w:val="Hyperlink"/>
            <w:noProof/>
          </w:rPr>
          <w:t>Turbine Unit Operating Range.</w:t>
        </w:r>
        <w:r w:rsidR="007E7C46">
          <w:rPr>
            <w:noProof/>
            <w:webHidden/>
          </w:rPr>
          <w:tab/>
        </w:r>
        <w:r w:rsidR="007E7C46">
          <w:rPr>
            <w:noProof/>
            <w:webHidden/>
          </w:rPr>
          <w:fldChar w:fldCharType="begin"/>
        </w:r>
        <w:r w:rsidR="007E7C46">
          <w:rPr>
            <w:noProof/>
            <w:webHidden/>
          </w:rPr>
          <w:instrText xml:space="preserve"> PAGEREF _Toc474761121 \h </w:instrText>
        </w:r>
        <w:r w:rsidR="007E7C46">
          <w:rPr>
            <w:noProof/>
            <w:webHidden/>
          </w:rPr>
        </w:r>
        <w:r w:rsidR="007E7C46">
          <w:rPr>
            <w:noProof/>
            <w:webHidden/>
          </w:rPr>
          <w:fldChar w:fldCharType="separate"/>
        </w:r>
        <w:r w:rsidR="00117E30">
          <w:rPr>
            <w:noProof/>
            <w:webHidden/>
          </w:rPr>
          <w:t>25</w:t>
        </w:r>
        <w:r w:rsidR="007E7C46">
          <w:rPr>
            <w:noProof/>
            <w:webHidden/>
          </w:rPr>
          <w:fldChar w:fldCharType="end"/>
        </w:r>
      </w:hyperlink>
    </w:p>
    <w:p w14:paraId="65E9392B" w14:textId="77777777" w:rsidR="007E7C46" w:rsidRDefault="00487EE2">
      <w:pPr>
        <w:pStyle w:val="TOC2"/>
        <w:tabs>
          <w:tab w:val="left" w:pos="960"/>
          <w:tab w:val="right" w:leader="dot" w:pos="9350"/>
        </w:tabs>
        <w:rPr>
          <w:rFonts w:asciiTheme="minorHAnsi" w:eastAsiaTheme="minorEastAsia" w:hAnsiTheme="minorHAnsi" w:cstheme="minorBidi"/>
          <w:noProof/>
          <w:sz w:val="22"/>
          <w:szCs w:val="22"/>
        </w:rPr>
      </w:pPr>
      <w:hyperlink w:anchor="_Toc474761122" w:history="1">
        <w:r w:rsidR="007E7C46" w:rsidRPr="00D55C54">
          <w:rPr>
            <w:rStyle w:val="Hyperlink"/>
            <w:noProof/>
          </w:rPr>
          <w:t>4.3.</w:t>
        </w:r>
        <w:r w:rsidR="007E7C46">
          <w:rPr>
            <w:rFonts w:asciiTheme="minorHAnsi" w:eastAsiaTheme="minorEastAsia" w:hAnsiTheme="minorHAnsi" w:cstheme="minorBidi"/>
            <w:noProof/>
            <w:sz w:val="22"/>
            <w:szCs w:val="22"/>
          </w:rPr>
          <w:tab/>
        </w:r>
        <w:r w:rsidR="007E7C46" w:rsidRPr="00D55C54">
          <w:rPr>
            <w:rStyle w:val="Hyperlink"/>
            <w:noProof/>
          </w:rPr>
          <w:t>Turbine Unit Maintenance.</w:t>
        </w:r>
        <w:r w:rsidR="007E7C46">
          <w:rPr>
            <w:noProof/>
            <w:webHidden/>
          </w:rPr>
          <w:tab/>
        </w:r>
        <w:r w:rsidR="007E7C46">
          <w:rPr>
            <w:noProof/>
            <w:webHidden/>
          </w:rPr>
          <w:fldChar w:fldCharType="begin"/>
        </w:r>
        <w:r w:rsidR="007E7C46">
          <w:rPr>
            <w:noProof/>
            <w:webHidden/>
          </w:rPr>
          <w:instrText xml:space="preserve"> PAGEREF _Toc474761122 \h </w:instrText>
        </w:r>
        <w:r w:rsidR="007E7C46">
          <w:rPr>
            <w:noProof/>
            <w:webHidden/>
          </w:rPr>
        </w:r>
        <w:r w:rsidR="007E7C46">
          <w:rPr>
            <w:noProof/>
            <w:webHidden/>
          </w:rPr>
          <w:fldChar w:fldCharType="separate"/>
        </w:r>
        <w:r w:rsidR="00117E30">
          <w:rPr>
            <w:noProof/>
            <w:webHidden/>
          </w:rPr>
          <w:t>26</w:t>
        </w:r>
        <w:r w:rsidR="007E7C46">
          <w:rPr>
            <w:noProof/>
            <w:webHidden/>
          </w:rPr>
          <w:fldChar w:fldCharType="end"/>
        </w:r>
      </w:hyperlink>
    </w:p>
    <w:p w14:paraId="3F431105" w14:textId="77777777" w:rsidR="007E7C46" w:rsidRDefault="00487EE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4761123" w:history="1">
        <w:r w:rsidR="007E7C46" w:rsidRPr="00D55C54">
          <w:rPr>
            <w:rStyle w:val="Hyperlink"/>
            <w:noProof/>
          </w:rPr>
          <w:t>5.</w:t>
        </w:r>
        <w:r w:rsidR="007E7C46">
          <w:rPr>
            <w:rFonts w:asciiTheme="minorHAnsi" w:eastAsiaTheme="minorEastAsia" w:hAnsiTheme="minorHAnsi" w:cstheme="minorBidi"/>
            <w:b w:val="0"/>
            <w:bCs w:val="0"/>
            <w:caps w:val="0"/>
            <w:noProof/>
            <w:sz w:val="22"/>
            <w:szCs w:val="22"/>
          </w:rPr>
          <w:tab/>
        </w:r>
        <w:r w:rsidR="007E7C46" w:rsidRPr="00D55C54">
          <w:rPr>
            <w:rStyle w:val="Hyperlink"/>
            <w:noProof/>
          </w:rPr>
          <w:t>FOREBAY DEBRIS REMOVAL</w:t>
        </w:r>
        <w:r w:rsidR="007E7C46">
          <w:rPr>
            <w:noProof/>
            <w:webHidden/>
          </w:rPr>
          <w:tab/>
        </w:r>
        <w:r w:rsidR="007E7C46">
          <w:rPr>
            <w:noProof/>
            <w:webHidden/>
          </w:rPr>
          <w:fldChar w:fldCharType="begin"/>
        </w:r>
        <w:r w:rsidR="007E7C46">
          <w:rPr>
            <w:noProof/>
            <w:webHidden/>
          </w:rPr>
          <w:instrText xml:space="preserve"> PAGEREF _Toc474761123 \h </w:instrText>
        </w:r>
        <w:r w:rsidR="007E7C46">
          <w:rPr>
            <w:noProof/>
            <w:webHidden/>
          </w:rPr>
        </w:r>
        <w:r w:rsidR="007E7C46">
          <w:rPr>
            <w:noProof/>
            <w:webHidden/>
          </w:rPr>
          <w:fldChar w:fldCharType="separate"/>
        </w:r>
        <w:r w:rsidR="00117E30">
          <w:rPr>
            <w:noProof/>
            <w:webHidden/>
          </w:rPr>
          <w:t>28</w:t>
        </w:r>
        <w:r w:rsidR="007E7C46">
          <w:rPr>
            <w:noProof/>
            <w:webHidden/>
          </w:rPr>
          <w:fldChar w:fldCharType="end"/>
        </w:r>
      </w:hyperlink>
    </w:p>
    <w:p w14:paraId="7D84FF08" w14:textId="77777777" w:rsidR="006B085C" w:rsidRPr="00650F50" w:rsidRDefault="006B085C" w:rsidP="006B085C">
      <w:pPr>
        <w:spacing w:after="120"/>
        <w:jc w:val="center"/>
        <w:rPr>
          <w:b/>
          <w:sz w:val="28"/>
        </w:rPr>
      </w:pPr>
      <w:r>
        <w:rPr>
          <w:rFonts w:ascii="Calibri" w:hAnsi="Calibri" w:cs="Calibr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1" w:name="OLE_LINK13"/>
      <w:bookmarkStart w:id="2" w:name="OLE_LINK14"/>
      <w:bookmarkStart w:id="3" w:name="OLE_LINK15"/>
      <w:bookmarkStart w:id="4"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77777777"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 \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w:t>
            </w:r>
            <w:proofErr w:type="spellStart"/>
            <w:r w:rsidRPr="000F0166">
              <w:rPr>
                <w:rFonts w:ascii="Calibri" w:hAnsi="Calibri" w:cs="Calibri"/>
                <w:b/>
                <w:bCs/>
                <w:color w:val="000000"/>
                <w:sz w:val="20"/>
              </w:rPr>
              <w:t>ft</w:t>
            </w:r>
            <w:proofErr w:type="spellEnd"/>
            <w:r w:rsidRPr="000F0166">
              <w:rPr>
                <w:rFonts w:ascii="Calibri" w:hAnsi="Calibri" w:cs="Calibri"/>
                <w:b/>
                <w:bCs/>
                <w:color w:val="000000"/>
                <w:sz w:val="20"/>
              </w:rPr>
              <w: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w:t>
            </w:r>
            <w:proofErr w:type="spellStart"/>
            <w:r w:rsidRPr="000F0166">
              <w:rPr>
                <w:rFonts w:ascii="Calibri" w:hAnsi="Calibri" w:cs="Calibri"/>
                <w:b/>
                <w:bCs/>
                <w:color w:val="000000"/>
                <w:sz w:val="20"/>
              </w:rPr>
              <w:t>ft</w:t>
            </w:r>
            <w:proofErr w:type="spellEnd"/>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w:t>
            </w:r>
            <w:proofErr w:type="spellStart"/>
            <w:r w:rsidRPr="000F0166">
              <w:rPr>
                <w:rFonts w:ascii="Calibri" w:hAnsi="Calibri" w:cs="Calibri"/>
                <w:color w:val="000000"/>
                <w:sz w:val="20"/>
              </w:rPr>
              <w:t>hr</w:t>
            </w:r>
            <w:proofErr w:type="spellEnd"/>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w:t>
            </w:r>
            <w:proofErr w:type="spellStart"/>
            <w:r w:rsidRPr="000F0166">
              <w:rPr>
                <w:rFonts w:ascii="Calibri" w:hAnsi="Calibri" w:cs="Calibri"/>
                <w:b/>
                <w:bCs/>
                <w:color w:val="000000"/>
                <w:sz w:val="20"/>
              </w:rPr>
              <w:t>ft</w:t>
            </w:r>
            <w:proofErr w:type="spellEnd"/>
            <w:r w:rsidRPr="000F0166">
              <w:rPr>
                <w:rFonts w:ascii="Calibri" w:hAnsi="Calibri" w:cs="Calibri"/>
                <w:b/>
                <w:bCs/>
                <w:color w:val="000000"/>
                <w:sz w:val="20"/>
              </w:rPr>
              <w: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  \  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w:t>
            </w:r>
            <w:proofErr w:type="spellStart"/>
            <w:r w:rsidRPr="000F0166">
              <w:rPr>
                <w:rFonts w:ascii="Calibri" w:hAnsi="Calibri" w:cs="Calibri"/>
                <w:b/>
                <w:bCs/>
                <w:color w:val="000000"/>
                <w:sz w:val="20"/>
              </w:rPr>
              <w:t>ft</w:t>
            </w:r>
            <w:proofErr w:type="spellEnd"/>
            <w:r w:rsidRPr="000F0166">
              <w:rPr>
                <w:rFonts w:ascii="Calibri" w:hAnsi="Calibri" w:cs="Calibri"/>
                <w:b/>
                <w:bCs/>
                <w:color w:val="000000"/>
                <w:sz w:val="20"/>
              </w:rPr>
              <w: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w:t>
            </w:r>
            <w:proofErr w:type="spellStart"/>
            <w:r w:rsidRPr="000F0166">
              <w:rPr>
                <w:rFonts w:ascii="Calibri" w:hAnsi="Calibri" w:cs="Calibri"/>
                <w:b/>
                <w:bCs/>
                <w:color w:val="000000"/>
                <w:sz w:val="20"/>
              </w:rPr>
              <w:t>ft</w:t>
            </w:r>
            <w:proofErr w:type="spellEnd"/>
            <w:r w:rsidRPr="000F0166">
              <w:rPr>
                <w:rFonts w:ascii="Calibri" w:hAnsi="Calibri" w:cs="Calibri"/>
                <w:b/>
                <w:bCs/>
                <w:color w:val="000000"/>
                <w:sz w:val="20"/>
              </w:rPr>
              <w: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w:t>
            </w:r>
            <w:proofErr w:type="spellStart"/>
            <w:r w:rsidRPr="000F0166">
              <w:rPr>
                <w:rFonts w:ascii="Calibri" w:hAnsi="Calibri" w:cs="Calibri"/>
                <w:b/>
                <w:bCs/>
                <w:color w:val="000000"/>
                <w:sz w:val="20"/>
              </w:rPr>
              <w:t>ft</w:t>
            </w:r>
            <w:proofErr w:type="spellEnd"/>
            <w:r w:rsidRPr="000F0166">
              <w:rPr>
                <w:rFonts w:ascii="Calibri" w:hAnsi="Calibri" w:cs="Calibri"/>
                <w:b/>
                <w:bCs/>
                <w:color w:val="000000"/>
                <w:sz w:val="20"/>
              </w:rPr>
              <w: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77777777" w:rsidR="006B085C" w:rsidRDefault="006B085C" w:rsidP="006B085C">
      <w:pPr>
        <w:autoSpaceDE w:val="0"/>
        <w:autoSpaceDN w:val="0"/>
        <w:adjustRightInd w:val="0"/>
        <w:rPr>
          <w:sz w:val="20"/>
        </w:rPr>
        <w:sectPr w:rsidR="006B085C" w:rsidSect="00A44E07">
          <w:footerReference w:type="default" r:id="rId10"/>
          <w:pgSz w:w="15840" w:h="12240" w:orient="landscape" w:code="1"/>
          <w:pgMar w:top="1440" w:right="1440" w:bottom="1440" w:left="1440" w:header="720" w:footer="720" w:gutter="0"/>
          <w:pgNumType w:start="1"/>
          <w:cols w:space="720"/>
          <w:docGrid w:linePitch="326"/>
        </w:sectPr>
      </w:pPr>
      <w:r w:rsidRPr="00A00449">
        <w:rPr>
          <w:b/>
          <w:sz w:val="20"/>
        </w:rPr>
        <w:t>*</w:t>
      </w:r>
      <w:r w:rsidRPr="00A00449">
        <w:rPr>
          <w:sz w:val="20"/>
        </w:rPr>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rPr>
          <w:sz w:val="20"/>
        </w:rPr>
        <w:t>Lower Monumental</w:t>
      </w:r>
      <w:r w:rsidRPr="00A00449">
        <w:rPr>
          <w:sz w:val="20"/>
        </w:rPr>
        <w:t xml:space="preserve"> is L</w:t>
      </w:r>
      <w:r>
        <w:rPr>
          <w:sz w:val="20"/>
        </w:rPr>
        <w:t>MO</w:t>
      </w:r>
      <w:r w:rsidRPr="00A00449">
        <w:rPr>
          <w:sz w:val="20"/>
        </w:rPr>
        <w:t xml:space="preserve">.  However, that acronym is assigned to another NWD project, thus the official Corps NWD acronym is </w:t>
      </w:r>
      <w:r>
        <w:rPr>
          <w:sz w:val="20"/>
        </w:rPr>
        <w:t>LMN</w:t>
      </w:r>
      <w:r w:rsidRPr="00A00449">
        <w:rPr>
          <w:sz w:val="20"/>
        </w:rPr>
        <w:t>.</w:t>
      </w:r>
    </w:p>
    <w:bookmarkEnd w:id="4"/>
    <w:p w14:paraId="3B6D67DD" w14:textId="3F2D1922" w:rsidR="006B085C" w:rsidRDefault="00D85007" w:rsidP="006B085C">
      <w:pPr>
        <w:spacing w:after="0"/>
      </w:pPr>
      <w:r w:rsidRPr="00E943BD">
        <w:rPr>
          <w:noProof/>
        </w:rPr>
        <w:lastRenderedPageBreak/>
        <w:drawing>
          <wp:anchor distT="0" distB="0" distL="114300" distR="114300" simplePos="0" relativeHeight="251659264" behindDoc="1" locked="0" layoutInCell="1" allowOverlap="1" wp14:anchorId="4029F821" wp14:editId="2520EE78">
            <wp:simplePos x="0" y="0"/>
            <wp:positionH relativeFrom="column">
              <wp:posOffset>0</wp:posOffset>
            </wp:positionH>
            <wp:positionV relativeFrom="paragraph">
              <wp:posOffset>0</wp:posOffset>
            </wp:positionV>
            <wp:extent cx="8350886" cy="5943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50886" cy="5943600"/>
                    </a:xfrm>
                    <a:prstGeom prst="rect">
                      <a:avLst/>
                    </a:prstGeom>
                  </pic:spPr>
                </pic:pic>
              </a:graphicData>
            </a:graphic>
            <wp14:sizeRelH relativeFrom="page">
              <wp14:pctWidth>0</wp14:pctWidth>
            </wp14:sizeRelH>
            <wp14:sizeRelV relativeFrom="page">
              <wp14:pctHeight>0</wp14:pctHeight>
            </wp14:sizeRelV>
          </wp:anchor>
        </w:drawing>
      </w:r>
    </w:p>
    <w:p w14:paraId="60B910E6" w14:textId="77777777" w:rsidR="00D85007" w:rsidRDefault="00D85007" w:rsidP="006B085C">
      <w:pPr>
        <w:pStyle w:val="Caption"/>
        <w:keepNext/>
      </w:pPr>
      <w:bookmarkStart w:id="5" w:name="_Ref442195818"/>
    </w:p>
    <w:p w14:paraId="36CA254A" w14:textId="77777777" w:rsidR="00D85007" w:rsidRDefault="00D85007" w:rsidP="006B085C">
      <w:pPr>
        <w:pStyle w:val="Caption"/>
        <w:keepNext/>
      </w:pPr>
    </w:p>
    <w:p w14:paraId="04056AA4" w14:textId="555069E6" w:rsidR="00D85007" w:rsidRDefault="00D85007" w:rsidP="006B085C">
      <w:pPr>
        <w:pStyle w:val="Caption"/>
        <w:keepNext/>
      </w:pPr>
      <w:r w:rsidRPr="00D85007">
        <w:rPr>
          <w:noProof/>
        </w:rPr>
        <mc:AlternateContent>
          <mc:Choice Requires="wpg">
            <w:drawing>
              <wp:anchor distT="0" distB="0" distL="114300" distR="114300" simplePos="0" relativeHeight="251667456" behindDoc="0" locked="0" layoutInCell="1" allowOverlap="1" wp14:anchorId="02A69382" wp14:editId="5182D4A1">
                <wp:simplePos x="0" y="0"/>
                <wp:positionH relativeFrom="column">
                  <wp:posOffset>112395</wp:posOffset>
                </wp:positionH>
                <wp:positionV relativeFrom="paragraph">
                  <wp:posOffset>136525</wp:posOffset>
                </wp:positionV>
                <wp:extent cx="2373630" cy="254635"/>
                <wp:effectExtent l="38100" t="38100" r="0" b="31115"/>
                <wp:wrapNone/>
                <wp:docPr id="84" name="Group 84"/>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87EE2" w:rsidRPr="00493678" w:rsidRDefault="00487EE2"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87EE2" w:rsidRPr="00493678" w:rsidRDefault="00487EE2"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69382" id="Group 84" o:spid="_x0000_s1026" style="position:absolute;margin-left:8.85pt;margin-top:10.75pt;width:186.9pt;height:20.05pt;z-index:251667456"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">
                <v:shapetype id="_x0000_t202" coordsize="21600,21600" o:spt="202" path="m,l,21600r21600,l21600,xe">
                  <v:stroke joinstyle="miter"/>
                  <v:path gradientshapeok="t" o:connecttype="rect"/>
                </v:shapetype>
                <v:shape id="Text Box 85"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14:paraId="12CA082A" w14:textId="77777777" w:rsidR="00487EE2" w:rsidRPr="00493678" w:rsidRDefault="00487EE2"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87EE2" w:rsidRPr="00493678" w:rsidRDefault="00487EE2" w:rsidP="00D85007">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6"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xmMYA&#10;AADbAAAADwAAAGRycy9kb3ducmV2LnhtbESPT2vCQBTE7wW/w/KEXopuLEEkugkqlBZ6qX8QvT2y&#10;zySafZtm15h+e7dQ6HGY+c0wi6w3teiodZVlBZNxBII4t7riQsF+9zaagXAeWWNtmRT8kIMsHTwt&#10;MNH2zhvqtr4QoYRdggpK75tESpeXZNCNbUMcvLNtDfog20LqFu+h3NTyNYqm0mDFYaHEhtYl5dft&#10;zSiYvb/EX/Fnpd3htv4+dfHxstJHpZ6H/XIOwlPv/8N/9IcO3BR+v4Qf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xmMYAAADbAAAADwAAAAAAAAAAAAAAAACYAgAAZHJz&#10;L2Rvd25yZXYueG1sUEsFBgAAAAAEAAQA9QAAAIsDAAAAAA==&#10;" fillcolor="yellow" strokecolor="black [3213]" strokeweight="1pt">
                  <v:path arrowok="t"/>
                  <o:lock v:ext="edit" aspectratio="t"/>
                </v:shape>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40A93E17" w:rsidR="00D85007" w:rsidRDefault="00D85007" w:rsidP="00D85007">
      <w:pPr>
        <w:pStyle w:val="Caption"/>
        <w:keepNext/>
        <w:tabs>
          <w:tab w:val="left" w:pos="5040"/>
          <w:tab w:val="left" w:pos="11484"/>
        </w:tabs>
      </w:pPr>
      <w:r w:rsidRPr="00D85007">
        <w:rPr>
          <w:noProof/>
        </w:rPr>
        <mc:AlternateContent>
          <mc:Choice Requires="wps">
            <w:drawing>
              <wp:anchor distT="0" distB="0" distL="114300" distR="114300" simplePos="0" relativeHeight="251661312" behindDoc="0" locked="0" layoutInCell="1" allowOverlap="1" wp14:anchorId="45939093" wp14:editId="6C510504">
                <wp:simplePos x="0" y="0"/>
                <wp:positionH relativeFrom="column">
                  <wp:posOffset>5511165</wp:posOffset>
                </wp:positionH>
                <wp:positionV relativeFrom="paragraph">
                  <wp:posOffset>93345</wp:posOffset>
                </wp:positionV>
                <wp:extent cx="146685" cy="137160"/>
                <wp:effectExtent l="38100" t="38100" r="24765" b="53340"/>
                <wp:wrapNone/>
                <wp:docPr id="56" name="4-Point Star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FF2A1" id="4-Point Star 56" o:spid="_x0000_s1026" type="#_x0000_t187" style="position:absolute;margin-left:433.95pt;margin-top:7.35pt;width:11.5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59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" fillcolor="yellow" strokecolor="black [3213]" strokeweight="1pt">
                <v:path arrowok="t"/>
                <o:lock v:ext="edit" aspectratio="t"/>
              </v:shape>
            </w:pict>
          </mc:Fallback>
        </mc:AlternateContent>
      </w:r>
      <w:r>
        <w:tab/>
      </w:r>
      <w:r>
        <w:tab/>
      </w:r>
    </w:p>
    <w:p w14:paraId="336123B7" w14:textId="40B3ACA6" w:rsidR="00D85007" w:rsidRDefault="00D85007" w:rsidP="006B085C">
      <w:pPr>
        <w:pStyle w:val="Caption"/>
        <w:keepNext/>
      </w:pPr>
      <w:r w:rsidRPr="00D85007">
        <w:rPr>
          <w:noProof/>
        </w:rPr>
        <mc:AlternateContent>
          <mc:Choice Requires="wps">
            <w:drawing>
              <wp:anchor distT="0" distB="0" distL="114300" distR="114300" simplePos="0" relativeHeight="251666432" behindDoc="0" locked="0" layoutInCell="1" allowOverlap="1" wp14:anchorId="02C9940C" wp14:editId="3B32E438">
                <wp:simplePos x="0" y="0"/>
                <wp:positionH relativeFrom="column">
                  <wp:posOffset>4432935</wp:posOffset>
                </wp:positionH>
                <wp:positionV relativeFrom="paragraph">
                  <wp:posOffset>2887980</wp:posOffset>
                </wp:positionV>
                <wp:extent cx="195580" cy="182880"/>
                <wp:effectExtent l="38100" t="38100" r="0" b="64770"/>
                <wp:wrapNone/>
                <wp:docPr id="52" name="4-Point Star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6D6E2" id="4-Point Star 52" o:spid="_x0000_s1026" type="#_x0000_t187" style="position:absolute;margin-left:349.05pt;margin-top:227.4pt;width:15.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Om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F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5408" behindDoc="0" locked="0" layoutInCell="1" allowOverlap="1" wp14:anchorId="129F7A50" wp14:editId="7C71F78D">
                <wp:simplePos x="0" y="0"/>
                <wp:positionH relativeFrom="column">
                  <wp:posOffset>3870325</wp:posOffset>
                </wp:positionH>
                <wp:positionV relativeFrom="paragraph">
                  <wp:posOffset>2722880</wp:posOffset>
                </wp:positionV>
                <wp:extent cx="195580" cy="182880"/>
                <wp:effectExtent l="38100" t="38100" r="0" b="64770"/>
                <wp:wrapNone/>
                <wp:docPr id="53" name="4-Point Star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CC508" id="4-Point Star 53" o:spid="_x0000_s1026" type="#_x0000_t187" style="position:absolute;margin-left:304.75pt;margin-top:214.4pt;width:15.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4384" behindDoc="0" locked="0" layoutInCell="1" allowOverlap="1" wp14:anchorId="003C763E" wp14:editId="3528E1FA">
                <wp:simplePos x="0" y="0"/>
                <wp:positionH relativeFrom="column">
                  <wp:posOffset>3996055</wp:posOffset>
                </wp:positionH>
                <wp:positionV relativeFrom="paragraph">
                  <wp:posOffset>2556510</wp:posOffset>
                </wp:positionV>
                <wp:extent cx="195580" cy="182880"/>
                <wp:effectExtent l="38100" t="38100" r="0" b="64770"/>
                <wp:wrapNone/>
                <wp:docPr id="57" name="4-Point Star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5C074" id="4-Point Star 57" o:spid="_x0000_s1026" type="#_x0000_t187" style="position:absolute;margin-left:314.65pt;margin-top:201.3pt;width:15.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3360" behindDoc="0" locked="0" layoutInCell="1" allowOverlap="1" wp14:anchorId="13140D8E" wp14:editId="2323F2DE">
                <wp:simplePos x="0" y="0"/>
                <wp:positionH relativeFrom="column">
                  <wp:posOffset>5429250</wp:posOffset>
                </wp:positionH>
                <wp:positionV relativeFrom="paragraph">
                  <wp:posOffset>64770</wp:posOffset>
                </wp:positionV>
                <wp:extent cx="146685" cy="137160"/>
                <wp:effectExtent l="38100" t="38100" r="24765" b="53340"/>
                <wp:wrapNone/>
                <wp:docPr id="55" name="4-Point Star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0800C" id="4-Point Star 55" o:spid="_x0000_s1026" type="#_x0000_t187" style="position:absolute;margin-left:427.5pt;margin-top:5.1pt;width:11.55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K5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2336" behindDoc="0" locked="0" layoutInCell="1" allowOverlap="1" wp14:anchorId="26178BEA" wp14:editId="09E40EC0">
                <wp:simplePos x="0" y="0"/>
                <wp:positionH relativeFrom="column">
                  <wp:posOffset>5141595</wp:posOffset>
                </wp:positionH>
                <wp:positionV relativeFrom="paragraph">
                  <wp:posOffset>149860</wp:posOffset>
                </wp:positionV>
                <wp:extent cx="195580" cy="182880"/>
                <wp:effectExtent l="38100" t="38100" r="0" b="64770"/>
                <wp:wrapNone/>
                <wp:docPr id="54" name="4-Point Star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BC16D" id="4-Point Star 54" o:spid="_x0000_s1026" type="#_x0000_t187" style="position:absolute;margin-left:404.85pt;margin-top:11.8pt;width:15.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0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V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" fillcolor="yellow" strokecolor="black [3213]" strokeweight="1pt">
                <v:path arrowok="t"/>
                <o:lock v:ext="edit" aspectratio="t"/>
              </v:shape>
            </w:pict>
          </mc:Fallback>
        </mc:AlternateContent>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15ACF2CE" w:rsidR="00D85007" w:rsidRDefault="00D85007" w:rsidP="006B085C">
      <w:pPr>
        <w:pStyle w:val="Caption"/>
        <w:keepNext/>
      </w:pP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77777777"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6" w:name="_Ref475450874"/>
      <w:r>
        <w:t>Figure LMN-</w:t>
      </w:r>
      <w:fldSimple w:instr=" SEQ Figure_LMN- \* ARABIC ">
        <w:r w:rsidR="00117E30">
          <w:rPr>
            <w:noProof/>
          </w:rPr>
          <w:t>1</w:t>
        </w:r>
      </w:fldSimple>
      <w:bookmarkEnd w:id="5"/>
      <w:bookmarkEnd w:id="6"/>
      <w:r>
        <w:t xml:space="preserve">.  </w:t>
      </w:r>
      <w:r w:rsidRPr="00EF3198">
        <w:t xml:space="preserve">Lower Monumental Lock </w:t>
      </w:r>
      <w:r>
        <w:t>&amp;</w:t>
      </w:r>
      <w:r w:rsidRPr="00EF3198">
        <w:t xml:space="preserve"> Dam General Site Plan</w:t>
      </w:r>
      <w:r>
        <w:t>.</w:t>
      </w:r>
    </w:p>
    <w:p w14:paraId="12692C9D" w14:textId="77777777" w:rsidR="006B085C" w:rsidRDefault="006B085C" w:rsidP="006B085C">
      <w:pPr>
        <w:pStyle w:val="Caption"/>
        <w:keepNext/>
      </w:pPr>
      <w:bookmarkStart w:id="7" w:name="_Ref442195855"/>
      <w:r w:rsidRPr="000B630C">
        <w:lastRenderedPageBreak/>
        <w:t>Table LMN-</w:t>
      </w:r>
      <w:fldSimple w:instr=" SEQ Table_LMN- \* ARABIC ">
        <w:r w:rsidR="00117E30">
          <w:rPr>
            <w:noProof/>
          </w:rPr>
          <w:t>1</w:t>
        </w:r>
      </w:fldSimple>
      <w:bookmarkEnd w:id="7"/>
      <w:r w:rsidRPr="000B630C">
        <w:t>.  Lower Monumental Dam Schedule of Operations and Actions Defined in the 201</w:t>
      </w:r>
      <w:r w:rsidR="008C6834">
        <w:t>7</w:t>
      </w:r>
      <w:r w:rsidRPr="000B630C">
        <w:t xml:space="preserve"> Fish Passage Plan.</w:t>
      </w:r>
      <w:r>
        <w:t xml:space="preserve"> </w:t>
      </w:r>
    </w:p>
    <w:p w14:paraId="67E13DB4" w14:textId="06FC3C16" w:rsidR="006B085C" w:rsidRPr="00EB1B88" w:rsidRDefault="007E53E9" w:rsidP="006B085C">
      <w:r w:rsidRPr="007E53E9">
        <w:rPr>
          <w:noProof/>
        </w:rPr>
        <w:drawing>
          <wp:inline distT="0" distB="0" distL="0" distR="0" wp14:anchorId="1278A1A9" wp14:editId="6C208F4C">
            <wp:extent cx="8686800" cy="538359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383591"/>
                    </a:xfrm>
                    <a:prstGeom prst="rect">
                      <a:avLst/>
                    </a:prstGeom>
                    <a:noFill/>
                    <a:ln>
                      <a:noFill/>
                    </a:ln>
                  </pic:spPr>
                </pic:pic>
              </a:graphicData>
            </a:graphic>
          </wp:inline>
        </w:drawing>
      </w:r>
    </w:p>
    <w:p w14:paraId="470904D9" w14:textId="77777777" w:rsidR="006B085C" w:rsidRDefault="006B085C" w:rsidP="006B085C">
      <w:pPr>
        <w:sectPr w:rsidR="006B085C"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8" w:name="_Toc474761106"/>
      <w:bookmarkStart w:id="9" w:name="_Toc161471852"/>
      <w:r w:rsidRPr="00215A02">
        <w:lastRenderedPageBreak/>
        <w:t>Fish Passage Information</w:t>
      </w:r>
      <w:bookmarkEnd w:id="8"/>
      <w:r w:rsidRPr="00215A02">
        <w:t xml:space="preserve"> </w:t>
      </w:r>
    </w:p>
    <w:p w14:paraId="1EC0B7A0" w14:textId="61BB250D"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sidRPr="00487EE2">
        <w:rPr>
          <w:b/>
        </w:rPr>
      </w:r>
      <w:r w:rsidR="00487EE2">
        <w:rPr>
          <w:b/>
        </w:rPr>
        <w:instrText xml:space="preserve"> \* MERGEFORMAT </w:instrText>
      </w:r>
      <w:r w:rsidR="00487EE2" w:rsidRPr="00487EE2">
        <w:rPr>
          <w:b/>
        </w:rPr>
        <w:fldChar w:fldCharType="separate"/>
      </w:r>
      <w:r w:rsidR="00117E30" w:rsidRPr="00117E30">
        <w:rPr>
          <w:b/>
        </w:rPr>
        <w:t>Figure LMN-1</w:t>
      </w:r>
      <w:r w:rsidR="00487EE2" w:rsidRPr="00487EE2">
        <w:rPr>
          <w:b/>
        </w:rPr>
        <w:fldChar w:fldCharType="end"/>
      </w:r>
      <w:r w:rsidRPr="00EE0F07">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sidRPr="00487EE2">
        <w:rPr>
          <w:b/>
        </w:rPr>
      </w:r>
      <w:r w:rsidR="00487EE2">
        <w:rPr>
          <w:b/>
        </w:rPr>
        <w:instrText xml:space="preserve"> \* MERGEFORMAT </w:instrText>
      </w:r>
      <w:r w:rsidR="00487EE2" w:rsidRPr="00487EE2">
        <w:rPr>
          <w:b/>
        </w:rPr>
        <w:fldChar w:fldCharType="separate"/>
      </w:r>
      <w:r w:rsidR="00117E30" w:rsidRPr="00117E30">
        <w:rPr>
          <w:b/>
        </w:rPr>
        <w:t>Table LMN-1</w:t>
      </w:r>
      <w:r w:rsidR="00487EE2" w:rsidRPr="00487EE2">
        <w:rPr>
          <w:b/>
        </w:rPr>
        <w:fldChar w:fldCharType="end"/>
      </w:r>
      <w:r w:rsidRPr="00EE0F07">
        <w:t>.</w:t>
      </w:r>
    </w:p>
    <w:p w14:paraId="62514812" w14:textId="77777777" w:rsidR="006B085C" w:rsidRDefault="006B085C" w:rsidP="006B085C">
      <w:pPr>
        <w:pStyle w:val="FPP2"/>
      </w:pPr>
      <w:bookmarkStart w:id="10" w:name="_Toc161471862"/>
      <w:bookmarkStart w:id="11" w:name="_Toc474761107"/>
      <w:r w:rsidRPr="00607635">
        <w:t>Juvenile Fish</w:t>
      </w:r>
      <w:r>
        <w:t xml:space="preserve"> Passage</w:t>
      </w:r>
      <w:r w:rsidRPr="00607635">
        <w:t>.</w:t>
      </w:r>
      <w:bookmarkEnd w:id="10"/>
      <w:bookmarkEnd w:id="11"/>
    </w:p>
    <w:p w14:paraId="6346B74C" w14:textId="77777777" w:rsidR="006B085C" w:rsidRPr="00B80AF6" w:rsidRDefault="006B085C" w:rsidP="006B085C">
      <w:pPr>
        <w:keepNext/>
        <w:numPr>
          <w:ilvl w:val="2"/>
          <w:numId w:val="11"/>
        </w:numPr>
        <w:suppressAutoHyphens/>
        <w:rPr>
          <w:b/>
          <w:szCs w:val="24"/>
        </w:rPr>
      </w:pPr>
      <w:r>
        <w:rPr>
          <w:b/>
          <w:szCs w:val="24"/>
        </w:rPr>
        <w:t xml:space="preserve">Juvenile Fish </w:t>
      </w:r>
      <w:r w:rsidRPr="00B5531A">
        <w:rPr>
          <w:b/>
          <w:szCs w:val="24"/>
        </w:rPr>
        <w:t xml:space="preserve">Facilities.  </w:t>
      </w:r>
      <w:r w:rsidRPr="00B5531A">
        <w:t xml:space="preserve">The Lower Monumental juvenile </w:t>
      </w:r>
      <w:r>
        <w:t xml:space="preserve">fish </w:t>
      </w:r>
      <w:r w:rsidRPr="00B5531A">
        <w:t>facilities consist of standard-length submersible traveling screens (STS), vertical barrier screens (VBS), 12" orifices, collection gallery, dewatering structure, and a bypass flume to the tailrace.  Transportation facilities consist of a separator to sort by size and separate from adult fish, sampling facilities, raceways, office and sampling building, truck and barge loading facilities, and PIT-tag detection and deflector systems.</w:t>
      </w:r>
      <w:r w:rsidRPr="00935D91">
        <w:t xml:space="preserve"> </w:t>
      </w:r>
    </w:p>
    <w:p w14:paraId="2AF2D9DE" w14:textId="77777777" w:rsidR="006B085C" w:rsidRPr="00B5531A" w:rsidRDefault="006B085C" w:rsidP="006B085C">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003EE24C" w:rsidR="006B085C" w:rsidRPr="00B5531A" w:rsidRDefault="006B085C" w:rsidP="006B085C">
      <w:pPr>
        <w:keepNext/>
        <w:numPr>
          <w:ilvl w:val="2"/>
          <w:numId w:val="11"/>
        </w:numPr>
        <w:suppressAutoHyphens/>
        <w:rPr>
          <w:b/>
          <w:szCs w:val="24"/>
        </w:rPr>
      </w:pPr>
      <w:bookmarkStart w:id="12" w:name="_Toc161471851"/>
      <w:r w:rsidRPr="00B5531A">
        <w:rPr>
          <w:b/>
        </w:rPr>
        <w:t xml:space="preserve">Juvenile </w:t>
      </w:r>
      <w:r>
        <w:rPr>
          <w:b/>
        </w:rPr>
        <w:t xml:space="preserve">Fish </w:t>
      </w:r>
      <w:r w:rsidRPr="00B5531A">
        <w:rPr>
          <w:b/>
        </w:rPr>
        <w:t>Migration Timing.</w:t>
      </w:r>
      <w:bookmarkEnd w:id="12"/>
      <w:r w:rsidRPr="003C6CA9">
        <w:t xml:space="preserve">  </w:t>
      </w:r>
      <w:r w:rsidRPr="00B5531A">
        <w:t xml:space="preserve">Juvenile </w:t>
      </w:r>
      <w:r>
        <w:t>fish passage</w:t>
      </w:r>
      <w:r w:rsidRPr="00B5531A">
        <w:t xml:space="preserve"> timing at Lower Monumental Dam </w:t>
      </w:r>
      <w:r>
        <w:t>(</w:t>
      </w:r>
      <w:r w:rsidR="00307D86" w:rsidRPr="00307D86">
        <w:rPr>
          <w:b/>
        </w:rPr>
        <w:fldChar w:fldCharType="begin"/>
      </w:r>
      <w:r w:rsidR="00307D86" w:rsidRPr="00307D86">
        <w:rPr>
          <w:b/>
        </w:rPr>
        <w:instrText xml:space="preserve"> REF _Ref442195868 \h </w:instrText>
      </w:r>
      <w:r w:rsidR="00307D86" w:rsidRPr="00307D86">
        <w:rPr>
          <w:b/>
        </w:rPr>
      </w:r>
      <w:r w:rsidR="00307D86">
        <w:rPr>
          <w:b/>
        </w:rPr>
        <w:instrText xml:space="preserve"> \* MERGEFORMAT </w:instrText>
      </w:r>
      <w:r w:rsidR="00307D86" w:rsidRPr="00307D86">
        <w:rPr>
          <w:b/>
        </w:rPr>
        <w:fldChar w:fldCharType="separate"/>
      </w:r>
      <w:r w:rsidR="00117E30" w:rsidRPr="00117E30">
        <w:rPr>
          <w:b/>
        </w:rPr>
        <w:t>Table LMN-2</w:t>
      </w:r>
      <w:r w:rsidR="00307D86" w:rsidRPr="00307D86">
        <w:rPr>
          <w:b/>
        </w:rPr>
        <w:fldChar w:fldCharType="end"/>
      </w:r>
      <w:r>
        <w:t xml:space="preserve">) is </w:t>
      </w:r>
      <w:r w:rsidRPr="00B5531A">
        <w:t xml:space="preserve">based on collection </w:t>
      </w:r>
      <w:r>
        <w:t>data</w:t>
      </w:r>
      <w:r w:rsidRPr="00B5531A">
        <w:t xml:space="preserve"> </w:t>
      </w:r>
      <w:r>
        <w:t>from</w:t>
      </w:r>
      <w:r w:rsidRPr="00B5531A">
        <w:t xml:space="preserve"> the most recent 10-year period and do</w:t>
      </w:r>
      <w:r>
        <w:t>es</w:t>
      </w:r>
      <w:r w:rsidRPr="00B5531A">
        <w:t xml:space="preserve"> not reflect fish guidance efficiency (FGE) or passage via the RSW or spillway.  Salmon, steelhead, bull trout, lamprey, and other species are routinely counted.  </w:t>
      </w:r>
    </w:p>
    <w:p w14:paraId="3C0DC167" w14:textId="77777777" w:rsidR="006B085C" w:rsidRPr="00E21AD1" w:rsidRDefault="006B085C" w:rsidP="006B085C">
      <w:pPr>
        <w:pStyle w:val="Caption"/>
        <w:rPr>
          <w:sz w:val="20"/>
        </w:rPr>
      </w:pPr>
      <w:r>
        <w:br w:type="page"/>
      </w:r>
      <w:bookmarkStart w:id="13" w:name="_Ref442195868"/>
      <w:r w:rsidRPr="000B630C">
        <w:lastRenderedPageBreak/>
        <w:t>Table LMN-</w:t>
      </w:r>
      <w:fldSimple w:instr=" SEQ Table_LMN- \* ARABIC ">
        <w:r w:rsidR="00117E30">
          <w:rPr>
            <w:noProof/>
          </w:rPr>
          <w:t>2</w:t>
        </w:r>
      </w:fldSimple>
      <w:bookmarkEnd w:id="13"/>
      <w:r w:rsidRPr="000B630C">
        <w:t>.  Juvenile Salmonid Passage Timing at Lower Monumental Dam for Most Recent 10 Years Based on Daily &amp; Yearly Collection Data.</w:t>
      </w:r>
      <w:r>
        <w:t xml:space="preserve"> </w:t>
      </w:r>
    </w:p>
    <w:tbl>
      <w:tblPr>
        <w:tblW w:w="5000" w:type="pct"/>
        <w:tblLook w:val="04A0" w:firstRow="1" w:lastRow="0" w:firstColumn="1" w:lastColumn="0" w:noHBand="0" w:noVBand="1"/>
      </w:tblPr>
      <w:tblGrid>
        <w:gridCol w:w="1405"/>
        <w:gridCol w:w="1252"/>
        <w:gridCol w:w="906"/>
        <w:gridCol w:w="1001"/>
        <w:gridCol w:w="761"/>
        <w:gridCol w:w="1001"/>
        <w:gridCol w:w="1252"/>
        <w:gridCol w:w="1001"/>
        <w:gridCol w:w="761"/>
      </w:tblGrid>
      <w:tr w:rsidR="00AD275E" w:rsidRPr="000B630C" w14:paraId="55ED70D1" w14:textId="77777777" w:rsidTr="00AD275E">
        <w:trPr>
          <w:trHeight w:hRule="exact" w:val="288"/>
        </w:trPr>
        <w:tc>
          <w:tcPr>
            <w:tcW w:w="726"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Year</w:t>
            </w:r>
          </w:p>
        </w:tc>
        <w:tc>
          <w:tcPr>
            <w:tcW w:w="678"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w:t>
            </w:r>
          </w:p>
        </w:tc>
        <w:tc>
          <w:tcPr>
            <w:tcW w:w="493"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50%</w:t>
            </w:r>
          </w:p>
        </w:tc>
        <w:tc>
          <w:tcPr>
            <w:tcW w:w="54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90%</w:t>
            </w:r>
          </w:p>
        </w:tc>
        <w:tc>
          <w:tcPr>
            <w:tcW w:w="396"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 Days</w:t>
            </w:r>
          </w:p>
        </w:tc>
        <w:tc>
          <w:tcPr>
            <w:tcW w:w="544"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w:t>
            </w:r>
          </w:p>
        </w:tc>
        <w:tc>
          <w:tcPr>
            <w:tcW w:w="678"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50%</w:t>
            </w:r>
          </w:p>
        </w:tc>
        <w:tc>
          <w:tcPr>
            <w:tcW w:w="544"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90%</w:t>
            </w:r>
          </w:p>
        </w:tc>
        <w:tc>
          <w:tcPr>
            <w:tcW w:w="396"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 Days</w:t>
            </w:r>
          </w:p>
        </w:tc>
      </w:tr>
      <w:tr w:rsidR="006B085C" w:rsidRPr="000B630C" w14:paraId="22E30BAF" w14:textId="77777777" w:rsidTr="00AD275E">
        <w:trPr>
          <w:trHeight w:hRule="exact" w:val="288"/>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0B630C" w:rsidRDefault="006B085C" w:rsidP="00A44E07">
            <w:pPr>
              <w:spacing w:after="0"/>
              <w:jc w:val="center"/>
              <w:rPr>
                <w:rFonts w:ascii="Calibri" w:hAnsi="Calibri" w:cs="Calibri"/>
                <w:b/>
                <w:bCs/>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Yearling Chinook</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Subyearling Chinook</w:t>
            </w:r>
          </w:p>
        </w:tc>
      </w:tr>
      <w:tr w:rsidR="00AD275E" w:rsidRPr="000B630C" w14:paraId="32BFE2BB"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B43FF3A"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7AA35F4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493" w:type="pct"/>
            <w:tcBorders>
              <w:top w:val="nil"/>
              <w:left w:val="nil"/>
              <w:bottom w:val="nil"/>
              <w:right w:val="nil"/>
            </w:tcBorders>
            <w:shd w:val="clear" w:color="auto" w:fill="auto"/>
            <w:noWrap/>
            <w:vAlign w:val="center"/>
            <w:hideMark/>
          </w:tcPr>
          <w:p w14:paraId="688B603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45F7F39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396" w:type="pct"/>
            <w:tcBorders>
              <w:top w:val="nil"/>
              <w:left w:val="nil"/>
              <w:bottom w:val="nil"/>
              <w:right w:val="single" w:sz="8" w:space="0" w:color="auto"/>
            </w:tcBorders>
            <w:shd w:val="clear" w:color="auto" w:fill="auto"/>
            <w:noWrap/>
            <w:vAlign w:val="center"/>
            <w:hideMark/>
          </w:tcPr>
          <w:p w14:paraId="5448526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w:t>
            </w:r>
          </w:p>
        </w:tc>
        <w:tc>
          <w:tcPr>
            <w:tcW w:w="544" w:type="pct"/>
            <w:tcBorders>
              <w:top w:val="nil"/>
              <w:left w:val="nil"/>
              <w:bottom w:val="nil"/>
              <w:right w:val="nil"/>
            </w:tcBorders>
            <w:shd w:val="clear" w:color="auto" w:fill="auto"/>
            <w:noWrap/>
            <w:vAlign w:val="center"/>
            <w:hideMark/>
          </w:tcPr>
          <w:p w14:paraId="758EFB6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30-May</w:t>
            </w:r>
          </w:p>
        </w:tc>
        <w:tc>
          <w:tcPr>
            <w:tcW w:w="678" w:type="pct"/>
            <w:tcBorders>
              <w:top w:val="nil"/>
              <w:left w:val="nil"/>
              <w:bottom w:val="nil"/>
              <w:right w:val="nil"/>
            </w:tcBorders>
            <w:shd w:val="clear" w:color="auto" w:fill="auto"/>
            <w:noWrap/>
            <w:vAlign w:val="center"/>
            <w:hideMark/>
          </w:tcPr>
          <w:p w14:paraId="094ECC0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544" w:type="pct"/>
            <w:tcBorders>
              <w:top w:val="nil"/>
              <w:left w:val="nil"/>
              <w:bottom w:val="nil"/>
              <w:right w:val="nil"/>
            </w:tcBorders>
            <w:shd w:val="clear" w:color="auto" w:fill="auto"/>
            <w:noWrap/>
            <w:vAlign w:val="center"/>
            <w:hideMark/>
          </w:tcPr>
          <w:p w14:paraId="2EF4D6F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8-Jul</w:t>
            </w:r>
          </w:p>
        </w:tc>
        <w:tc>
          <w:tcPr>
            <w:tcW w:w="396" w:type="pct"/>
            <w:tcBorders>
              <w:top w:val="nil"/>
              <w:left w:val="nil"/>
              <w:bottom w:val="nil"/>
              <w:right w:val="single" w:sz="8" w:space="0" w:color="auto"/>
            </w:tcBorders>
            <w:shd w:val="clear" w:color="auto" w:fill="auto"/>
            <w:noWrap/>
            <w:vAlign w:val="center"/>
            <w:hideMark/>
          </w:tcPr>
          <w:p w14:paraId="01E7C01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39</w:t>
            </w:r>
          </w:p>
        </w:tc>
      </w:tr>
      <w:tr w:rsidR="00AD275E" w:rsidRPr="000B630C" w14:paraId="3BD5C223"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669ED4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28BFFF3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68AE3BE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F3C770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4DAF92F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w:t>
            </w:r>
          </w:p>
        </w:tc>
        <w:tc>
          <w:tcPr>
            <w:tcW w:w="544" w:type="pct"/>
            <w:tcBorders>
              <w:top w:val="nil"/>
              <w:left w:val="nil"/>
              <w:bottom w:val="nil"/>
              <w:right w:val="nil"/>
            </w:tcBorders>
            <w:shd w:val="clear" w:color="auto" w:fill="auto"/>
            <w:noWrap/>
            <w:vAlign w:val="center"/>
            <w:hideMark/>
          </w:tcPr>
          <w:p w14:paraId="63A63A4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678" w:type="pct"/>
            <w:tcBorders>
              <w:top w:val="nil"/>
              <w:left w:val="nil"/>
              <w:bottom w:val="nil"/>
              <w:right w:val="nil"/>
            </w:tcBorders>
            <w:shd w:val="clear" w:color="auto" w:fill="auto"/>
            <w:noWrap/>
            <w:vAlign w:val="center"/>
            <w:hideMark/>
          </w:tcPr>
          <w:p w14:paraId="7B170E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14-Jun</w:t>
            </w:r>
          </w:p>
        </w:tc>
        <w:tc>
          <w:tcPr>
            <w:tcW w:w="544" w:type="pct"/>
            <w:tcBorders>
              <w:top w:val="nil"/>
              <w:left w:val="nil"/>
              <w:bottom w:val="nil"/>
              <w:right w:val="nil"/>
            </w:tcBorders>
            <w:shd w:val="clear" w:color="auto" w:fill="auto"/>
            <w:noWrap/>
            <w:vAlign w:val="center"/>
            <w:hideMark/>
          </w:tcPr>
          <w:p w14:paraId="3EA4CFC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5-Jul</w:t>
            </w:r>
          </w:p>
        </w:tc>
        <w:tc>
          <w:tcPr>
            <w:tcW w:w="396" w:type="pct"/>
            <w:tcBorders>
              <w:top w:val="nil"/>
              <w:left w:val="nil"/>
              <w:bottom w:val="nil"/>
              <w:right w:val="single" w:sz="8" w:space="0" w:color="auto"/>
            </w:tcBorders>
            <w:shd w:val="clear" w:color="auto" w:fill="auto"/>
            <w:noWrap/>
            <w:vAlign w:val="center"/>
            <w:hideMark/>
          </w:tcPr>
          <w:p w14:paraId="53C4B16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6AE8B368"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8581C6"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26D0403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1E3CCCD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D8BDAF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27-May</w:t>
            </w:r>
          </w:p>
        </w:tc>
        <w:tc>
          <w:tcPr>
            <w:tcW w:w="396" w:type="pct"/>
            <w:tcBorders>
              <w:top w:val="nil"/>
              <w:left w:val="nil"/>
              <w:bottom w:val="nil"/>
              <w:right w:val="single" w:sz="8" w:space="0" w:color="auto"/>
            </w:tcBorders>
            <w:shd w:val="clear" w:color="auto" w:fill="auto"/>
            <w:noWrap/>
            <w:vAlign w:val="center"/>
            <w:hideMark/>
          </w:tcPr>
          <w:p w14:paraId="195BA3F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17</w:t>
            </w:r>
          </w:p>
        </w:tc>
        <w:tc>
          <w:tcPr>
            <w:tcW w:w="544" w:type="pct"/>
            <w:tcBorders>
              <w:top w:val="nil"/>
              <w:left w:val="nil"/>
              <w:bottom w:val="nil"/>
              <w:right w:val="nil"/>
            </w:tcBorders>
            <w:shd w:val="clear" w:color="auto" w:fill="auto"/>
            <w:noWrap/>
            <w:vAlign w:val="center"/>
            <w:hideMark/>
          </w:tcPr>
          <w:p w14:paraId="6BAE5F6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678" w:type="pct"/>
            <w:tcBorders>
              <w:top w:val="nil"/>
              <w:left w:val="nil"/>
              <w:bottom w:val="nil"/>
              <w:right w:val="nil"/>
            </w:tcBorders>
            <w:shd w:val="clear" w:color="auto" w:fill="auto"/>
            <w:noWrap/>
            <w:vAlign w:val="center"/>
            <w:hideMark/>
          </w:tcPr>
          <w:p w14:paraId="1B8F958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9-Jun</w:t>
            </w:r>
          </w:p>
        </w:tc>
        <w:tc>
          <w:tcPr>
            <w:tcW w:w="544" w:type="pct"/>
            <w:tcBorders>
              <w:top w:val="nil"/>
              <w:left w:val="nil"/>
              <w:bottom w:val="nil"/>
              <w:right w:val="nil"/>
            </w:tcBorders>
            <w:shd w:val="clear" w:color="auto" w:fill="auto"/>
            <w:noWrap/>
            <w:vAlign w:val="center"/>
            <w:hideMark/>
          </w:tcPr>
          <w:p w14:paraId="6E67B65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3-Jul</w:t>
            </w:r>
          </w:p>
        </w:tc>
        <w:tc>
          <w:tcPr>
            <w:tcW w:w="396" w:type="pct"/>
            <w:tcBorders>
              <w:top w:val="nil"/>
              <w:left w:val="nil"/>
              <w:bottom w:val="nil"/>
              <w:right w:val="single" w:sz="8" w:space="0" w:color="auto"/>
            </w:tcBorders>
            <w:shd w:val="clear" w:color="auto" w:fill="auto"/>
            <w:noWrap/>
            <w:vAlign w:val="center"/>
            <w:hideMark/>
          </w:tcPr>
          <w:p w14:paraId="1BCB8CE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w:t>
            </w:r>
          </w:p>
        </w:tc>
      </w:tr>
      <w:tr w:rsidR="00AD275E" w:rsidRPr="000B630C" w14:paraId="5FA9FAEF"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C379FE7"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7CFE5C5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4528BC4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46CC182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8-Jun</w:t>
            </w:r>
          </w:p>
        </w:tc>
        <w:tc>
          <w:tcPr>
            <w:tcW w:w="396" w:type="pct"/>
            <w:tcBorders>
              <w:top w:val="nil"/>
              <w:left w:val="nil"/>
              <w:bottom w:val="nil"/>
              <w:right w:val="single" w:sz="8" w:space="0" w:color="auto"/>
            </w:tcBorders>
            <w:shd w:val="clear" w:color="auto" w:fill="auto"/>
            <w:noWrap/>
            <w:vAlign w:val="center"/>
            <w:hideMark/>
          </w:tcPr>
          <w:p w14:paraId="1EC795F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w:t>
            </w:r>
          </w:p>
        </w:tc>
        <w:tc>
          <w:tcPr>
            <w:tcW w:w="544" w:type="pct"/>
            <w:tcBorders>
              <w:top w:val="nil"/>
              <w:left w:val="nil"/>
              <w:bottom w:val="nil"/>
              <w:right w:val="nil"/>
            </w:tcBorders>
            <w:shd w:val="clear" w:color="auto" w:fill="auto"/>
            <w:noWrap/>
            <w:vAlign w:val="center"/>
            <w:hideMark/>
          </w:tcPr>
          <w:p w14:paraId="69D1F47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8-Jun</w:t>
            </w:r>
          </w:p>
        </w:tc>
        <w:tc>
          <w:tcPr>
            <w:tcW w:w="678" w:type="pct"/>
            <w:tcBorders>
              <w:top w:val="nil"/>
              <w:left w:val="nil"/>
              <w:bottom w:val="nil"/>
              <w:right w:val="nil"/>
            </w:tcBorders>
            <w:shd w:val="clear" w:color="auto" w:fill="auto"/>
            <w:noWrap/>
            <w:vAlign w:val="center"/>
            <w:hideMark/>
          </w:tcPr>
          <w:p w14:paraId="369D104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544" w:type="pct"/>
            <w:tcBorders>
              <w:top w:val="nil"/>
              <w:left w:val="nil"/>
              <w:bottom w:val="nil"/>
              <w:right w:val="nil"/>
            </w:tcBorders>
            <w:shd w:val="clear" w:color="auto" w:fill="auto"/>
            <w:noWrap/>
            <w:vAlign w:val="center"/>
            <w:hideMark/>
          </w:tcPr>
          <w:p w14:paraId="4285C4A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7-Jul</w:t>
            </w:r>
          </w:p>
        </w:tc>
        <w:tc>
          <w:tcPr>
            <w:tcW w:w="396" w:type="pct"/>
            <w:tcBorders>
              <w:top w:val="nil"/>
              <w:left w:val="nil"/>
              <w:bottom w:val="nil"/>
              <w:right w:val="single" w:sz="8" w:space="0" w:color="auto"/>
            </w:tcBorders>
            <w:shd w:val="clear" w:color="auto" w:fill="auto"/>
            <w:noWrap/>
            <w:vAlign w:val="center"/>
            <w:hideMark/>
          </w:tcPr>
          <w:p w14:paraId="20D67D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w:t>
            </w:r>
          </w:p>
        </w:tc>
      </w:tr>
      <w:tr w:rsidR="00AD275E" w:rsidRPr="000B630C" w14:paraId="2AF574B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70C9D1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59F3FF6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009B0B0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570222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7FAC24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39FB6C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31-May</w:t>
            </w:r>
          </w:p>
        </w:tc>
        <w:tc>
          <w:tcPr>
            <w:tcW w:w="678" w:type="pct"/>
            <w:tcBorders>
              <w:top w:val="nil"/>
              <w:left w:val="nil"/>
              <w:bottom w:val="nil"/>
              <w:right w:val="nil"/>
            </w:tcBorders>
            <w:shd w:val="clear" w:color="auto" w:fill="auto"/>
            <w:noWrap/>
            <w:vAlign w:val="center"/>
            <w:hideMark/>
          </w:tcPr>
          <w:p w14:paraId="7D7823F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23-Jun</w:t>
            </w:r>
          </w:p>
        </w:tc>
        <w:tc>
          <w:tcPr>
            <w:tcW w:w="544" w:type="pct"/>
            <w:tcBorders>
              <w:top w:val="nil"/>
              <w:left w:val="nil"/>
              <w:bottom w:val="nil"/>
              <w:right w:val="nil"/>
            </w:tcBorders>
            <w:shd w:val="clear" w:color="auto" w:fill="auto"/>
            <w:noWrap/>
            <w:vAlign w:val="center"/>
            <w:hideMark/>
          </w:tcPr>
          <w:p w14:paraId="0507A25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24-Jul</w:t>
            </w:r>
          </w:p>
        </w:tc>
        <w:tc>
          <w:tcPr>
            <w:tcW w:w="396" w:type="pct"/>
            <w:tcBorders>
              <w:top w:val="nil"/>
              <w:left w:val="nil"/>
              <w:bottom w:val="nil"/>
              <w:right w:val="single" w:sz="8" w:space="0" w:color="auto"/>
            </w:tcBorders>
            <w:shd w:val="clear" w:color="auto" w:fill="auto"/>
            <w:noWrap/>
            <w:vAlign w:val="center"/>
            <w:hideMark/>
          </w:tcPr>
          <w:p w14:paraId="10EB38F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54</w:t>
            </w:r>
          </w:p>
        </w:tc>
      </w:tr>
      <w:tr w:rsidR="00AD275E" w:rsidRPr="000B630C" w14:paraId="7FD5F1E5"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58C26B1"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0CB518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6-May</w:t>
            </w:r>
          </w:p>
        </w:tc>
        <w:tc>
          <w:tcPr>
            <w:tcW w:w="493" w:type="pct"/>
            <w:tcBorders>
              <w:top w:val="nil"/>
              <w:left w:val="nil"/>
              <w:bottom w:val="nil"/>
              <w:right w:val="nil"/>
            </w:tcBorders>
            <w:shd w:val="clear" w:color="auto" w:fill="auto"/>
            <w:noWrap/>
            <w:vAlign w:val="center"/>
            <w:hideMark/>
          </w:tcPr>
          <w:p w14:paraId="1A73726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544" w:type="pct"/>
            <w:tcBorders>
              <w:top w:val="nil"/>
              <w:left w:val="nil"/>
              <w:bottom w:val="nil"/>
              <w:right w:val="nil"/>
            </w:tcBorders>
            <w:shd w:val="clear" w:color="auto" w:fill="auto"/>
            <w:noWrap/>
            <w:vAlign w:val="center"/>
            <w:hideMark/>
          </w:tcPr>
          <w:p w14:paraId="59F7FCF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24-May</w:t>
            </w:r>
          </w:p>
        </w:tc>
        <w:tc>
          <w:tcPr>
            <w:tcW w:w="396" w:type="pct"/>
            <w:tcBorders>
              <w:top w:val="nil"/>
              <w:left w:val="nil"/>
              <w:bottom w:val="nil"/>
              <w:right w:val="single" w:sz="8" w:space="0" w:color="auto"/>
            </w:tcBorders>
            <w:shd w:val="clear" w:color="auto" w:fill="auto"/>
            <w:noWrap/>
            <w:vAlign w:val="center"/>
            <w:hideMark/>
          </w:tcPr>
          <w:p w14:paraId="19B017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137AA5B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6-Jun</w:t>
            </w:r>
          </w:p>
        </w:tc>
        <w:tc>
          <w:tcPr>
            <w:tcW w:w="678" w:type="pct"/>
            <w:tcBorders>
              <w:top w:val="nil"/>
              <w:left w:val="nil"/>
              <w:bottom w:val="nil"/>
              <w:right w:val="nil"/>
            </w:tcBorders>
            <w:shd w:val="clear" w:color="auto" w:fill="auto"/>
            <w:noWrap/>
            <w:vAlign w:val="center"/>
            <w:hideMark/>
          </w:tcPr>
          <w:p w14:paraId="63340E8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19-Jun</w:t>
            </w:r>
          </w:p>
        </w:tc>
        <w:tc>
          <w:tcPr>
            <w:tcW w:w="544" w:type="pct"/>
            <w:tcBorders>
              <w:top w:val="nil"/>
              <w:left w:val="nil"/>
              <w:bottom w:val="nil"/>
              <w:right w:val="nil"/>
            </w:tcBorders>
            <w:shd w:val="clear" w:color="auto" w:fill="auto"/>
            <w:noWrap/>
            <w:vAlign w:val="center"/>
            <w:hideMark/>
          </w:tcPr>
          <w:p w14:paraId="5F1F5CD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6-Jul</w:t>
            </w:r>
          </w:p>
        </w:tc>
        <w:tc>
          <w:tcPr>
            <w:tcW w:w="396" w:type="pct"/>
            <w:tcBorders>
              <w:top w:val="nil"/>
              <w:left w:val="nil"/>
              <w:bottom w:val="nil"/>
              <w:right w:val="single" w:sz="8" w:space="0" w:color="auto"/>
            </w:tcBorders>
            <w:shd w:val="clear" w:color="auto" w:fill="auto"/>
            <w:noWrap/>
            <w:vAlign w:val="center"/>
            <w:hideMark/>
          </w:tcPr>
          <w:p w14:paraId="513881B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76A0113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DADCDE9"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1FC136E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52639B1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544" w:type="pct"/>
            <w:tcBorders>
              <w:top w:val="nil"/>
              <w:left w:val="nil"/>
              <w:bottom w:val="nil"/>
              <w:right w:val="nil"/>
            </w:tcBorders>
            <w:shd w:val="clear" w:color="auto" w:fill="auto"/>
            <w:noWrap/>
            <w:vAlign w:val="center"/>
            <w:hideMark/>
          </w:tcPr>
          <w:p w14:paraId="5241F8D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396" w:type="pct"/>
            <w:tcBorders>
              <w:top w:val="nil"/>
              <w:left w:val="nil"/>
              <w:bottom w:val="nil"/>
              <w:right w:val="single" w:sz="8" w:space="0" w:color="auto"/>
            </w:tcBorders>
            <w:shd w:val="clear" w:color="auto" w:fill="auto"/>
            <w:noWrap/>
            <w:vAlign w:val="center"/>
            <w:hideMark/>
          </w:tcPr>
          <w:p w14:paraId="47F4BD2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w:t>
            </w:r>
          </w:p>
        </w:tc>
        <w:tc>
          <w:tcPr>
            <w:tcW w:w="544" w:type="pct"/>
            <w:tcBorders>
              <w:top w:val="nil"/>
              <w:left w:val="nil"/>
              <w:bottom w:val="nil"/>
              <w:right w:val="nil"/>
            </w:tcBorders>
            <w:shd w:val="clear" w:color="auto" w:fill="auto"/>
            <w:noWrap/>
            <w:vAlign w:val="center"/>
            <w:hideMark/>
          </w:tcPr>
          <w:p w14:paraId="130A5C7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678" w:type="pct"/>
            <w:tcBorders>
              <w:top w:val="nil"/>
              <w:left w:val="nil"/>
              <w:bottom w:val="nil"/>
              <w:right w:val="nil"/>
            </w:tcBorders>
            <w:shd w:val="clear" w:color="auto" w:fill="auto"/>
            <w:noWrap/>
            <w:vAlign w:val="center"/>
            <w:hideMark/>
          </w:tcPr>
          <w:p w14:paraId="0F89F10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544" w:type="pct"/>
            <w:tcBorders>
              <w:top w:val="nil"/>
              <w:left w:val="nil"/>
              <w:bottom w:val="nil"/>
              <w:right w:val="nil"/>
            </w:tcBorders>
            <w:shd w:val="clear" w:color="auto" w:fill="auto"/>
            <w:noWrap/>
            <w:vAlign w:val="center"/>
            <w:hideMark/>
          </w:tcPr>
          <w:p w14:paraId="39F0BBC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13-Jul</w:t>
            </w:r>
          </w:p>
        </w:tc>
        <w:tc>
          <w:tcPr>
            <w:tcW w:w="396" w:type="pct"/>
            <w:tcBorders>
              <w:top w:val="nil"/>
              <w:left w:val="nil"/>
              <w:bottom w:val="nil"/>
              <w:right w:val="single" w:sz="8" w:space="0" w:color="auto"/>
            </w:tcBorders>
            <w:shd w:val="clear" w:color="auto" w:fill="auto"/>
            <w:noWrap/>
            <w:vAlign w:val="center"/>
            <w:hideMark/>
          </w:tcPr>
          <w:p w14:paraId="63600B5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38</w:t>
            </w:r>
          </w:p>
        </w:tc>
      </w:tr>
      <w:tr w:rsidR="00AD275E" w:rsidRPr="000B630C" w14:paraId="3DE36DF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C0B062"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7C3B9E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1634F62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08D4B5C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634D505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280F8E9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678" w:type="pct"/>
            <w:tcBorders>
              <w:top w:val="nil"/>
              <w:left w:val="nil"/>
              <w:bottom w:val="nil"/>
              <w:right w:val="nil"/>
            </w:tcBorders>
            <w:shd w:val="clear" w:color="auto" w:fill="auto"/>
            <w:noWrap/>
            <w:vAlign w:val="center"/>
            <w:hideMark/>
          </w:tcPr>
          <w:p w14:paraId="77DE1C2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544" w:type="pct"/>
            <w:tcBorders>
              <w:top w:val="nil"/>
              <w:left w:val="nil"/>
              <w:bottom w:val="nil"/>
              <w:right w:val="nil"/>
            </w:tcBorders>
            <w:shd w:val="clear" w:color="auto" w:fill="auto"/>
            <w:noWrap/>
            <w:vAlign w:val="center"/>
            <w:hideMark/>
          </w:tcPr>
          <w:p w14:paraId="1EEB1A8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11-Jul</w:t>
            </w:r>
          </w:p>
        </w:tc>
        <w:tc>
          <w:tcPr>
            <w:tcW w:w="396" w:type="pct"/>
            <w:tcBorders>
              <w:top w:val="nil"/>
              <w:left w:val="nil"/>
              <w:bottom w:val="nil"/>
              <w:right w:val="single" w:sz="8" w:space="0" w:color="auto"/>
            </w:tcBorders>
            <w:shd w:val="clear" w:color="auto" w:fill="auto"/>
            <w:noWrap/>
            <w:vAlign w:val="center"/>
            <w:hideMark/>
          </w:tcPr>
          <w:p w14:paraId="3C665BF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38</w:t>
            </w:r>
          </w:p>
        </w:tc>
      </w:tr>
      <w:tr w:rsidR="00AD275E" w:rsidRPr="000B630C" w14:paraId="6D601A11"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8FEAF5D"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3D9A6EA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2-May</w:t>
            </w:r>
          </w:p>
        </w:tc>
        <w:tc>
          <w:tcPr>
            <w:tcW w:w="493" w:type="pct"/>
            <w:tcBorders>
              <w:top w:val="nil"/>
              <w:left w:val="nil"/>
              <w:bottom w:val="nil"/>
              <w:right w:val="nil"/>
            </w:tcBorders>
            <w:shd w:val="clear" w:color="auto" w:fill="auto"/>
            <w:noWrap/>
            <w:vAlign w:val="center"/>
            <w:hideMark/>
          </w:tcPr>
          <w:p w14:paraId="6894F8A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36131626"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14-May</w:t>
            </w:r>
          </w:p>
        </w:tc>
        <w:tc>
          <w:tcPr>
            <w:tcW w:w="396" w:type="pct"/>
            <w:tcBorders>
              <w:top w:val="nil"/>
              <w:left w:val="nil"/>
              <w:bottom w:val="nil"/>
              <w:right w:val="single" w:sz="8" w:space="0" w:color="auto"/>
            </w:tcBorders>
            <w:shd w:val="clear" w:color="auto" w:fill="auto"/>
            <w:noWrap/>
            <w:vAlign w:val="center"/>
            <w:hideMark/>
          </w:tcPr>
          <w:p w14:paraId="15458B98"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28090D4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30-May</w:t>
            </w:r>
          </w:p>
        </w:tc>
        <w:tc>
          <w:tcPr>
            <w:tcW w:w="678" w:type="pct"/>
            <w:tcBorders>
              <w:top w:val="nil"/>
              <w:left w:val="nil"/>
              <w:bottom w:val="nil"/>
              <w:right w:val="nil"/>
            </w:tcBorders>
            <w:shd w:val="clear" w:color="auto" w:fill="auto"/>
            <w:noWrap/>
            <w:vAlign w:val="center"/>
            <w:hideMark/>
          </w:tcPr>
          <w:p w14:paraId="7E4E319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8-Jun</w:t>
            </w:r>
          </w:p>
        </w:tc>
        <w:tc>
          <w:tcPr>
            <w:tcW w:w="544" w:type="pct"/>
            <w:tcBorders>
              <w:top w:val="nil"/>
              <w:left w:val="nil"/>
              <w:bottom w:val="nil"/>
              <w:right w:val="nil"/>
            </w:tcBorders>
            <w:shd w:val="clear" w:color="auto" w:fill="auto"/>
            <w:noWrap/>
            <w:vAlign w:val="center"/>
            <w:hideMark/>
          </w:tcPr>
          <w:p w14:paraId="18D0F91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23F0F127"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31</w:t>
            </w:r>
          </w:p>
        </w:tc>
      </w:tr>
      <w:tr w:rsidR="00AD275E" w:rsidRPr="000B630C" w14:paraId="0696866E"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1AD4E129" w14:textId="77777777" w:rsidR="00A87850" w:rsidRPr="000B630C" w:rsidRDefault="00A87850" w:rsidP="00A87850">
            <w:pPr>
              <w:spacing w:after="0"/>
              <w:jc w:val="center"/>
              <w:rPr>
                <w:rFonts w:ascii="Calibri" w:hAnsi="Calibri" w:cs="Calibri"/>
                <w:b/>
                <w:bCs/>
                <w:color w:val="000000"/>
                <w:sz w:val="20"/>
              </w:rPr>
            </w:pPr>
            <w:r>
              <w:rPr>
                <w:rFonts w:ascii="Calibri" w:hAnsi="Calibri" w:cs="Calibri"/>
                <w:b/>
                <w:bCs/>
                <w:color w:val="000000"/>
                <w:sz w:val="20"/>
              </w:rPr>
              <w:t>2016</w:t>
            </w:r>
          </w:p>
        </w:tc>
        <w:tc>
          <w:tcPr>
            <w:tcW w:w="678" w:type="pct"/>
            <w:tcBorders>
              <w:top w:val="nil"/>
              <w:left w:val="nil"/>
              <w:bottom w:val="single" w:sz="4" w:space="0" w:color="auto"/>
              <w:right w:val="nil"/>
            </w:tcBorders>
            <w:shd w:val="clear" w:color="auto" w:fill="auto"/>
            <w:noWrap/>
            <w:vAlign w:val="center"/>
          </w:tcPr>
          <w:p w14:paraId="73CE936B" w14:textId="0EB68583"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22-Apr</w:t>
            </w:r>
          </w:p>
        </w:tc>
        <w:tc>
          <w:tcPr>
            <w:tcW w:w="493" w:type="pct"/>
            <w:tcBorders>
              <w:top w:val="nil"/>
              <w:left w:val="nil"/>
              <w:bottom w:val="single" w:sz="4" w:space="0" w:color="auto"/>
              <w:right w:val="nil"/>
            </w:tcBorders>
            <w:shd w:val="clear" w:color="auto" w:fill="auto"/>
            <w:noWrap/>
            <w:vAlign w:val="center"/>
          </w:tcPr>
          <w:p w14:paraId="56FA728C" w14:textId="4CB1D76A"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5-May</w:t>
            </w:r>
          </w:p>
        </w:tc>
        <w:tc>
          <w:tcPr>
            <w:tcW w:w="544" w:type="pct"/>
            <w:tcBorders>
              <w:top w:val="nil"/>
              <w:left w:val="nil"/>
              <w:bottom w:val="single" w:sz="4" w:space="0" w:color="auto"/>
              <w:right w:val="nil"/>
            </w:tcBorders>
            <w:shd w:val="clear" w:color="auto" w:fill="auto"/>
            <w:noWrap/>
            <w:vAlign w:val="center"/>
          </w:tcPr>
          <w:p w14:paraId="6109364E" w14:textId="24E641F9"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11-May</w:t>
            </w:r>
          </w:p>
        </w:tc>
        <w:tc>
          <w:tcPr>
            <w:tcW w:w="396" w:type="pct"/>
            <w:tcBorders>
              <w:top w:val="nil"/>
              <w:left w:val="nil"/>
              <w:bottom w:val="single" w:sz="4" w:space="0" w:color="auto"/>
              <w:right w:val="single" w:sz="8" w:space="0" w:color="auto"/>
            </w:tcBorders>
            <w:shd w:val="clear" w:color="auto" w:fill="auto"/>
            <w:noWrap/>
            <w:vAlign w:val="center"/>
          </w:tcPr>
          <w:p w14:paraId="3975392F" w14:textId="5F5179F5"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19</w:t>
            </w:r>
          </w:p>
        </w:tc>
        <w:tc>
          <w:tcPr>
            <w:tcW w:w="544" w:type="pct"/>
            <w:tcBorders>
              <w:top w:val="nil"/>
              <w:left w:val="nil"/>
              <w:bottom w:val="single" w:sz="4" w:space="0" w:color="auto"/>
              <w:right w:val="nil"/>
            </w:tcBorders>
            <w:shd w:val="clear" w:color="auto" w:fill="auto"/>
            <w:noWrap/>
            <w:vAlign w:val="center"/>
          </w:tcPr>
          <w:p w14:paraId="611F9AA9" w14:textId="5A30E881"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5-Jun</w:t>
            </w:r>
          </w:p>
        </w:tc>
        <w:tc>
          <w:tcPr>
            <w:tcW w:w="678" w:type="pct"/>
            <w:tcBorders>
              <w:top w:val="nil"/>
              <w:left w:val="nil"/>
              <w:bottom w:val="single" w:sz="4" w:space="0" w:color="auto"/>
              <w:right w:val="nil"/>
            </w:tcBorders>
            <w:shd w:val="clear" w:color="auto" w:fill="auto"/>
            <w:noWrap/>
            <w:vAlign w:val="center"/>
          </w:tcPr>
          <w:p w14:paraId="147D3664" w14:textId="44291D39"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11-Jun</w:t>
            </w:r>
          </w:p>
        </w:tc>
        <w:tc>
          <w:tcPr>
            <w:tcW w:w="544" w:type="pct"/>
            <w:tcBorders>
              <w:top w:val="nil"/>
              <w:left w:val="nil"/>
              <w:bottom w:val="single" w:sz="4" w:space="0" w:color="auto"/>
              <w:right w:val="nil"/>
            </w:tcBorders>
            <w:shd w:val="clear" w:color="auto" w:fill="auto"/>
            <w:noWrap/>
            <w:vAlign w:val="center"/>
          </w:tcPr>
          <w:p w14:paraId="229C4A82" w14:textId="2988D5D1"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5-Jul</w:t>
            </w:r>
          </w:p>
        </w:tc>
        <w:tc>
          <w:tcPr>
            <w:tcW w:w="396" w:type="pct"/>
            <w:tcBorders>
              <w:top w:val="nil"/>
              <w:left w:val="nil"/>
              <w:bottom w:val="single" w:sz="4" w:space="0" w:color="auto"/>
              <w:right w:val="single" w:sz="8" w:space="0" w:color="auto"/>
            </w:tcBorders>
            <w:shd w:val="clear" w:color="auto" w:fill="auto"/>
            <w:noWrap/>
            <w:vAlign w:val="center"/>
          </w:tcPr>
          <w:p w14:paraId="60E32F32" w14:textId="13C9BE14" w:rsidR="00A87850" w:rsidRPr="000B630C" w:rsidRDefault="00A87850" w:rsidP="00A87850">
            <w:pPr>
              <w:spacing w:after="0"/>
              <w:jc w:val="center"/>
              <w:rPr>
                <w:rFonts w:ascii="Calibri" w:hAnsi="Calibri" w:cs="Calibri"/>
                <w:color w:val="000000"/>
                <w:sz w:val="20"/>
              </w:rPr>
            </w:pPr>
            <w:r>
              <w:rPr>
                <w:rFonts w:ascii="Calibri" w:hAnsi="Calibri" w:cs="Calibri"/>
                <w:color w:val="000000"/>
                <w:sz w:val="20"/>
              </w:rPr>
              <w:t>30</w:t>
            </w:r>
          </w:p>
        </w:tc>
      </w:tr>
      <w:tr w:rsidR="00AD275E" w:rsidRPr="000B630C" w14:paraId="753BCBF8"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7AFE7B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1258B1A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9-May</w:t>
            </w:r>
          </w:p>
        </w:tc>
        <w:tc>
          <w:tcPr>
            <w:tcW w:w="493" w:type="pct"/>
            <w:tcBorders>
              <w:top w:val="nil"/>
              <w:left w:val="nil"/>
              <w:bottom w:val="nil"/>
              <w:right w:val="nil"/>
            </w:tcBorders>
            <w:shd w:val="clear" w:color="auto" w:fill="auto"/>
            <w:noWrap/>
            <w:vAlign w:val="center"/>
            <w:hideMark/>
          </w:tcPr>
          <w:p w14:paraId="6FA3C4D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14-May</w:t>
            </w:r>
          </w:p>
        </w:tc>
        <w:tc>
          <w:tcPr>
            <w:tcW w:w="544" w:type="pct"/>
            <w:tcBorders>
              <w:top w:val="nil"/>
              <w:left w:val="nil"/>
              <w:bottom w:val="nil"/>
              <w:right w:val="nil"/>
            </w:tcBorders>
            <w:shd w:val="clear" w:color="auto" w:fill="auto"/>
            <w:noWrap/>
            <w:vAlign w:val="center"/>
            <w:hideMark/>
          </w:tcPr>
          <w:p w14:paraId="78C2FA9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6B1368C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w:t>
            </w:r>
            <w:r>
              <w:rPr>
                <w:rFonts w:ascii="Calibri" w:hAnsi="Calibri" w:cs="Calibri"/>
                <w:b/>
                <w:bCs/>
                <w:color w:val="000000"/>
                <w:sz w:val="20"/>
              </w:rPr>
              <w:t>5</w:t>
            </w:r>
          </w:p>
        </w:tc>
        <w:tc>
          <w:tcPr>
            <w:tcW w:w="544" w:type="pct"/>
            <w:tcBorders>
              <w:top w:val="nil"/>
              <w:left w:val="nil"/>
              <w:bottom w:val="nil"/>
              <w:right w:val="nil"/>
            </w:tcBorders>
            <w:shd w:val="clear" w:color="auto" w:fill="auto"/>
            <w:noWrap/>
            <w:vAlign w:val="center"/>
            <w:hideMark/>
          </w:tcPr>
          <w:p w14:paraId="62A6E3D1" w14:textId="0C0C41BA" w:rsidR="006B085C" w:rsidRPr="000B630C" w:rsidRDefault="00A87850" w:rsidP="00A44E07">
            <w:pPr>
              <w:spacing w:after="0"/>
              <w:jc w:val="center"/>
              <w:rPr>
                <w:rFonts w:ascii="Calibri" w:hAnsi="Calibri" w:cs="Calibri"/>
                <w:b/>
                <w:bCs/>
                <w:color w:val="000000"/>
                <w:sz w:val="20"/>
              </w:rPr>
            </w:pPr>
            <w:r>
              <w:rPr>
                <w:rFonts w:ascii="Calibri" w:hAnsi="Calibri" w:cs="Calibri"/>
                <w:b/>
                <w:bCs/>
                <w:color w:val="000000"/>
                <w:sz w:val="20"/>
              </w:rPr>
              <w:t>4</w:t>
            </w:r>
            <w:r w:rsidR="006B085C" w:rsidRPr="000B630C">
              <w:rPr>
                <w:rFonts w:ascii="Calibri" w:hAnsi="Calibri" w:cs="Calibri"/>
                <w:b/>
                <w:bCs/>
                <w:color w:val="000000"/>
                <w:sz w:val="20"/>
              </w:rPr>
              <w:t>-Jun</w:t>
            </w:r>
          </w:p>
        </w:tc>
        <w:tc>
          <w:tcPr>
            <w:tcW w:w="678" w:type="pct"/>
            <w:tcBorders>
              <w:top w:val="nil"/>
              <w:left w:val="nil"/>
              <w:bottom w:val="nil"/>
              <w:right w:val="nil"/>
            </w:tcBorders>
            <w:shd w:val="clear" w:color="auto" w:fill="auto"/>
            <w:noWrap/>
            <w:vAlign w:val="center"/>
            <w:hideMark/>
          </w:tcPr>
          <w:p w14:paraId="377EC72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w:t>
            </w:r>
            <w:r>
              <w:rPr>
                <w:rFonts w:ascii="Calibri" w:hAnsi="Calibri" w:cs="Calibri"/>
                <w:b/>
                <w:bCs/>
                <w:color w:val="000000"/>
                <w:sz w:val="20"/>
              </w:rPr>
              <w:t>1</w:t>
            </w:r>
            <w:r w:rsidRPr="000B630C">
              <w:rPr>
                <w:rFonts w:ascii="Calibri" w:hAnsi="Calibri" w:cs="Calibri"/>
                <w:b/>
                <w:bCs/>
                <w:color w:val="000000"/>
                <w:sz w:val="20"/>
              </w:rPr>
              <w:t>-Jun</w:t>
            </w:r>
          </w:p>
        </w:tc>
        <w:tc>
          <w:tcPr>
            <w:tcW w:w="544" w:type="pct"/>
            <w:tcBorders>
              <w:top w:val="nil"/>
              <w:left w:val="nil"/>
              <w:bottom w:val="nil"/>
              <w:right w:val="nil"/>
            </w:tcBorders>
            <w:shd w:val="clear" w:color="auto" w:fill="auto"/>
            <w:noWrap/>
            <w:vAlign w:val="center"/>
            <w:hideMark/>
          </w:tcPr>
          <w:p w14:paraId="15AC0C0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6-Jul</w:t>
            </w:r>
          </w:p>
        </w:tc>
        <w:tc>
          <w:tcPr>
            <w:tcW w:w="396" w:type="pct"/>
            <w:tcBorders>
              <w:top w:val="nil"/>
              <w:left w:val="nil"/>
              <w:bottom w:val="nil"/>
              <w:right w:val="single" w:sz="8" w:space="0" w:color="auto"/>
            </w:tcBorders>
            <w:shd w:val="clear" w:color="auto" w:fill="auto"/>
            <w:noWrap/>
            <w:vAlign w:val="center"/>
            <w:hideMark/>
          </w:tcPr>
          <w:p w14:paraId="045613A1" w14:textId="4D4221F6" w:rsidR="006B085C" w:rsidRPr="000B630C" w:rsidRDefault="00A87850" w:rsidP="00A87850">
            <w:pPr>
              <w:spacing w:after="0"/>
              <w:jc w:val="center"/>
              <w:rPr>
                <w:rFonts w:ascii="Calibri" w:hAnsi="Calibri" w:cs="Calibri"/>
                <w:b/>
                <w:bCs/>
                <w:color w:val="000000"/>
                <w:sz w:val="20"/>
              </w:rPr>
            </w:pPr>
            <w:r>
              <w:rPr>
                <w:rFonts w:ascii="Calibri" w:hAnsi="Calibri" w:cs="Calibri"/>
                <w:b/>
                <w:bCs/>
                <w:color w:val="000000"/>
                <w:sz w:val="20"/>
              </w:rPr>
              <w:t>31</w:t>
            </w:r>
          </w:p>
        </w:tc>
      </w:tr>
      <w:tr w:rsidR="00AD275E" w:rsidRPr="000B630C" w14:paraId="13284157"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0CEA0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147B9911" w14:textId="75835ED9" w:rsidR="006B085C" w:rsidRPr="000B630C" w:rsidRDefault="00A87850" w:rsidP="00A44E07">
            <w:pPr>
              <w:spacing w:after="0"/>
              <w:jc w:val="center"/>
              <w:rPr>
                <w:rFonts w:ascii="Calibri" w:hAnsi="Calibri" w:cs="Calibri"/>
                <w:b/>
                <w:bCs/>
                <w:color w:val="000000"/>
                <w:sz w:val="20"/>
              </w:rPr>
            </w:pPr>
            <w:r>
              <w:rPr>
                <w:rFonts w:ascii="Calibri" w:hAnsi="Calibri" w:cs="Calibri"/>
                <w:b/>
                <w:bCs/>
                <w:color w:val="000000"/>
                <w:sz w:val="20"/>
              </w:rPr>
              <w:t>22-Apr</w:t>
            </w:r>
          </w:p>
        </w:tc>
        <w:tc>
          <w:tcPr>
            <w:tcW w:w="493" w:type="pct"/>
            <w:tcBorders>
              <w:top w:val="nil"/>
              <w:left w:val="nil"/>
              <w:bottom w:val="nil"/>
              <w:right w:val="nil"/>
            </w:tcBorders>
            <w:shd w:val="clear" w:color="auto" w:fill="auto"/>
            <w:noWrap/>
            <w:vAlign w:val="center"/>
            <w:hideMark/>
          </w:tcPr>
          <w:p w14:paraId="64ABD852" w14:textId="4BDAA5CA" w:rsidR="006B085C" w:rsidRPr="000B630C" w:rsidRDefault="00A87850" w:rsidP="00A44E07">
            <w:pPr>
              <w:spacing w:after="0"/>
              <w:jc w:val="center"/>
              <w:rPr>
                <w:rFonts w:ascii="Calibri" w:hAnsi="Calibri" w:cs="Calibri"/>
                <w:b/>
                <w:bCs/>
                <w:color w:val="000000"/>
                <w:sz w:val="20"/>
              </w:rPr>
            </w:pPr>
            <w:r>
              <w:rPr>
                <w:rFonts w:ascii="Calibri" w:hAnsi="Calibri" w:cs="Calibri"/>
                <w:b/>
                <w:bCs/>
                <w:color w:val="000000"/>
                <w:sz w:val="20"/>
              </w:rPr>
              <w:t>5</w:t>
            </w:r>
            <w:r w:rsidR="006B085C"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F96B601" w14:textId="1E171312" w:rsidR="006B085C" w:rsidRPr="000B630C" w:rsidRDefault="006B085C" w:rsidP="00A87850">
            <w:pPr>
              <w:spacing w:after="0"/>
              <w:jc w:val="center"/>
              <w:rPr>
                <w:rFonts w:ascii="Calibri" w:hAnsi="Calibri" w:cs="Calibri"/>
                <w:b/>
                <w:bCs/>
                <w:color w:val="000000"/>
                <w:sz w:val="20"/>
              </w:rPr>
            </w:pPr>
            <w:r w:rsidRPr="000B630C">
              <w:rPr>
                <w:rFonts w:ascii="Calibri" w:hAnsi="Calibri" w:cs="Calibri"/>
                <w:b/>
                <w:bCs/>
                <w:color w:val="000000"/>
                <w:sz w:val="20"/>
              </w:rPr>
              <w:t>1</w:t>
            </w:r>
            <w:r w:rsidR="00A87850">
              <w:rPr>
                <w:rFonts w:ascii="Calibri" w:hAnsi="Calibri" w:cs="Calibri"/>
                <w:b/>
                <w:bCs/>
                <w:color w:val="000000"/>
                <w:sz w:val="20"/>
              </w:rPr>
              <w:t>1</w:t>
            </w:r>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43D113A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7</w:t>
            </w:r>
          </w:p>
        </w:tc>
        <w:tc>
          <w:tcPr>
            <w:tcW w:w="544" w:type="pct"/>
            <w:tcBorders>
              <w:top w:val="nil"/>
              <w:left w:val="nil"/>
              <w:bottom w:val="nil"/>
              <w:right w:val="nil"/>
            </w:tcBorders>
            <w:shd w:val="clear" w:color="auto" w:fill="auto"/>
            <w:noWrap/>
            <w:vAlign w:val="center"/>
            <w:hideMark/>
          </w:tcPr>
          <w:p w14:paraId="46EB34CC" w14:textId="76436776" w:rsidR="006B085C" w:rsidRPr="000B630C" w:rsidRDefault="00A87850" w:rsidP="00A87850">
            <w:pPr>
              <w:spacing w:after="0"/>
              <w:jc w:val="center"/>
              <w:rPr>
                <w:rFonts w:ascii="Calibri" w:hAnsi="Calibri" w:cs="Calibri"/>
                <w:b/>
                <w:bCs/>
                <w:color w:val="000000"/>
                <w:sz w:val="20"/>
              </w:rPr>
            </w:pPr>
            <w:r>
              <w:rPr>
                <w:rFonts w:ascii="Calibri" w:hAnsi="Calibri" w:cs="Calibri"/>
                <w:b/>
                <w:bCs/>
                <w:color w:val="000000"/>
                <w:sz w:val="20"/>
              </w:rPr>
              <w:t>30</w:t>
            </w:r>
            <w:r w:rsidR="006B085C" w:rsidRPr="000B630C">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4855551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544" w:type="pct"/>
            <w:tcBorders>
              <w:top w:val="nil"/>
              <w:left w:val="nil"/>
              <w:bottom w:val="nil"/>
              <w:right w:val="nil"/>
            </w:tcBorders>
            <w:shd w:val="clear" w:color="auto" w:fill="auto"/>
            <w:noWrap/>
            <w:vAlign w:val="center"/>
            <w:hideMark/>
          </w:tcPr>
          <w:p w14:paraId="0CAF460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3B1E442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9</w:t>
            </w:r>
          </w:p>
        </w:tc>
      </w:tr>
      <w:tr w:rsidR="00AD275E" w:rsidRPr="000B630C" w14:paraId="662DFDAA"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nil"/>
              <w:right w:val="nil"/>
            </w:tcBorders>
            <w:shd w:val="clear" w:color="auto" w:fill="auto"/>
            <w:noWrap/>
            <w:vAlign w:val="center"/>
            <w:hideMark/>
          </w:tcPr>
          <w:p w14:paraId="08C7758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18-May</w:t>
            </w:r>
          </w:p>
        </w:tc>
        <w:tc>
          <w:tcPr>
            <w:tcW w:w="493" w:type="pct"/>
            <w:tcBorders>
              <w:top w:val="nil"/>
              <w:left w:val="nil"/>
              <w:bottom w:val="nil"/>
              <w:right w:val="nil"/>
            </w:tcBorders>
            <w:shd w:val="clear" w:color="auto" w:fill="auto"/>
            <w:noWrap/>
            <w:vAlign w:val="center"/>
            <w:hideMark/>
          </w:tcPr>
          <w:p w14:paraId="66F411A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21-May</w:t>
            </w:r>
          </w:p>
        </w:tc>
        <w:tc>
          <w:tcPr>
            <w:tcW w:w="544" w:type="pct"/>
            <w:tcBorders>
              <w:top w:val="nil"/>
              <w:left w:val="nil"/>
              <w:bottom w:val="nil"/>
              <w:right w:val="nil"/>
            </w:tcBorders>
            <w:shd w:val="clear" w:color="auto" w:fill="auto"/>
            <w:noWrap/>
            <w:vAlign w:val="center"/>
            <w:hideMark/>
          </w:tcPr>
          <w:p w14:paraId="3C55550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396" w:type="pct"/>
            <w:tcBorders>
              <w:top w:val="nil"/>
              <w:left w:val="nil"/>
              <w:bottom w:val="nil"/>
              <w:right w:val="single" w:sz="8" w:space="0" w:color="auto"/>
            </w:tcBorders>
            <w:shd w:val="clear" w:color="auto" w:fill="auto"/>
            <w:noWrap/>
            <w:vAlign w:val="center"/>
            <w:hideMark/>
          </w:tcPr>
          <w:p w14:paraId="30AC044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1</w:t>
            </w:r>
          </w:p>
        </w:tc>
        <w:tc>
          <w:tcPr>
            <w:tcW w:w="544" w:type="pct"/>
            <w:tcBorders>
              <w:top w:val="nil"/>
              <w:left w:val="nil"/>
              <w:bottom w:val="nil"/>
              <w:right w:val="nil"/>
            </w:tcBorders>
            <w:shd w:val="clear" w:color="auto" w:fill="auto"/>
            <w:noWrap/>
            <w:vAlign w:val="center"/>
            <w:hideMark/>
          </w:tcPr>
          <w:p w14:paraId="522DC32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678" w:type="pct"/>
            <w:tcBorders>
              <w:top w:val="nil"/>
              <w:left w:val="nil"/>
              <w:bottom w:val="nil"/>
              <w:right w:val="nil"/>
            </w:tcBorders>
            <w:shd w:val="clear" w:color="auto" w:fill="auto"/>
            <w:noWrap/>
            <w:vAlign w:val="center"/>
            <w:hideMark/>
          </w:tcPr>
          <w:p w14:paraId="40A3BBE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23-Jun</w:t>
            </w:r>
          </w:p>
        </w:tc>
        <w:tc>
          <w:tcPr>
            <w:tcW w:w="544" w:type="pct"/>
            <w:tcBorders>
              <w:top w:val="nil"/>
              <w:left w:val="nil"/>
              <w:bottom w:val="nil"/>
              <w:right w:val="nil"/>
            </w:tcBorders>
            <w:shd w:val="clear" w:color="auto" w:fill="auto"/>
            <w:noWrap/>
            <w:vAlign w:val="center"/>
            <w:hideMark/>
          </w:tcPr>
          <w:p w14:paraId="646D655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24-Jul</w:t>
            </w:r>
          </w:p>
        </w:tc>
        <w:tc>
          <w:tcPr>
            <w:tcW w:w="396" w:type="pct"/>
            <w:tcBorders>
              <w:top w:val="nil"/>
              <w:left w:val="nil"/>
              <w:bottom w:val="nil"/>
              <w:right w:val="single" w:sz="8" w:space="0" w:color="auto"/>
            </w:tcBorders>
            <w:shd w:val="clear" w:color="auto" w:fill="auto"/>
            <w:noWrap/>
            <w:vAlign w:val="center"/>
            <w:hideMark/>
          </w:tcPr>
          <w:p w14:paraId="53D67AB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54</w:t>
            </w:r>
          </w:p>
        </w:tc>
      </w:tr>
      <w:tr w:rsidR="006B085C" w:rsidRPr="000B630C" w14:paraId="3E1F3E09"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6B085C" w:rsidRPr="000B630C" w:rsidRDefault="006B085C" w:rsidP="00A44E07">
            <w:pPr>
              <w:spacing w:after="0"/>
              <w:jc w:val="center"/>
              <w:rPr>
                <w:rFonts w:ascii="Calibri" w:hAnsi="Calibri" w:cs="Calibri"/>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Unclipped Steelhead</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Clipped Steelhead</w:t>
            </w:r>
          </w:p>
        </w:tc>
      </w:tr>
      <w:tr w:rsidR="00AD275E" w:rsidRPr="000B630C" w14:paraId="426B4EC5"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F9BC206"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256F497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493" w:type="pct"/>
            <w:tcBorders>
              <w:top w:val="nil"/>
              <w:left w:val="nil"/>
              <w:bottom w:val="nil"/>
              <w:right w:val="nil"/>
            </w:tcBorders>
            <w:shd w:val="clear" w:color="auto" w:fill="auto"/>
            <w:noWrap/>
            <w:vAlign w:val="center"/>
            <w:hideMark/>
          </w:tcPr>
          <w:p w14:paraId="3961C8D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776301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2C34CF7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0107FDF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678" w:type="pct"/>
            <w:tcBorders>
              <w:top w:val="nil"/>
              <w:left w:val="nil"/>
              <w:bottom w:val="nil"/>
              <w:right w:val="nil"/>
            </w:tcBorders>
            <w:shd w:val="clear" w:color="auto" w:fill="auto"/>
            <w:noWrap/>
            <w:vAlign w:val="center"/>
            <w:hideMark/>
          </w:tcPr>
          <w:p w14:paraId="2AA5EE1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3AAC365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7BAD4C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w:t>
            </w:r>
          </w:p>
        </w:tc>
      </w:tr>
      <w:tr w:rsidR="00AD275E" w:rsidRPr="000B630C" w14:paraId="56E7B79E"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9B9BF4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55EC976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493" w:type="pct"/>
            <w:tcBorders>
              <w:top w:val="nil"/>
              <w:left w:val="nil"/>
              <w:bottom w:val="nil"/>
              <w:right w:val="nil"/>
            </w:tcBorders>
            <w:shd w:val="clear" w:color="auto" w:fill="auto"/>
            <w:noWrap/>
            <w:vAlign w:val="center"/>
            <w:hideMark/>
          </w:tcPr>
          <w:p w14:paraId="70785D1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5498616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31-May</w:t>
            </w:r>
          </w:p>
        </w:tc>
        <w:tc>
          <w:tcPr>
            <w:tcW w:w="396" w:type="pct"/>
            <w:tcBorders>
              <w:top w:val="nil"/>
              <w:left w:val="nil"/>
              <w:bottom w:val="nil"/>
              <w:right w:val="single" w:sz="8" w:space="0" w:color="auto"/>
            </w:tcBorders>
            <w:shd w:val="clear" w:color="auto" w:fill="auto"/>
            <w:noWrap/>
            <w:vAlign w:val="center"/>
            <w:hideMark/>
          </w:tcPr>
          <w:p w14:paraId="74DD4D4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68EBC5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678" w:type="pct"/>
            <w:tcBorders>
              <w:top w:val="nil"/>
              <w:left w:val="nil"/>
              <w:bottom w:val="nil"/>
              <w:right w:val="nil"/>
            </w:tcBorders>
            <w:shd w:val="clear" w:color="auto" w:fill="auto"/>
            <w:noWrap/>
            <w:vAlign w:val="center"/>
            <w:hideMark/>
          </w:tcPr>
          <w:p w14:paraId="381553F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2542108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7280EBE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w:t>
            </w:r>
          </w:p>
        </w:tc>
      </w:tr>
      <w:tr w:rsidR="00AD275E" w:rsidRPr="000B630C" w14:paraId="5949E9D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7BFE0B"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39CDB71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23F52DE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0FEE637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6-Jun</w:t>
            </w:r>
          </w:p>
        </w:tc>
        <w:tc>
          <w:tcPr>
            <w:tcW w:w="396" w:type="pct"/>
            <w:tcBorders>
              <w:top w:val="nil"/>
              <w:left w:val="nil"/>
              <w:bottom w:val="nil"/>
              <w:right w:val="single" w:sz="8" w:space="0" w:color="auto"/>
            </w:tcBorders>
            <w:shd w:val="clear" w:color="auto" w:fill="auto"/>
            <w:noWrap/>
            <w:vAlign w:val="center"/>
            <w:hideMark/>
          </w:tcPr>
          <w:p w14:paraId="476990D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w:t>
            </w:r>
          </w:p>
        </w:tc>
        <w:tc>
          <w:tcPr>
            <w:tcW w:w="544" w:type="pct"/>
            <w:tcBorders>
              <w:top w:val="nil"/>
              <w:left w:val="nil"/>
              <w:bottom w:val="nil"/>
              <w:right w:val="nil"/>
            </w:tcBorders>
            <w:shd w:val="clear" w:color="auto" w:fill="auto"/>
            <w:noWrap/>
            <w:vAlign w:val="center"/>
            <w:hideMark/>
          </w:tcPr>
          <w:p w14:paraId="37E630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678" w:type="pct"/>
            <w:tcBorders>
              <w:top w:val="nil"/>
              <w:left w:val="nil"/>
              <w:bottom w:val="nil"/>
              <w:right w:val="nil"/>
            </w:tcBorders>
            <w:shd w:val="clear" w:color="auto" w:fill="auto"/>
            <w:noWrap/>
            <w:vAlign w:val="center"/>
            <w:hideMark/>
          </w:tcPr>
          <w:p w14:paraId="14E7C78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ADF5B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1-Jun</w:t>
            </w:r>
          </w:p>
        </w:tc>
        <w:tc>
          <w:tcPr>
            <w:tcW w:w="396" w:type="pct"/>
            <w:tcBorders>
              <w:top w:val="nil"/>
              <w:left w:val="nil"/>
              <w:bottom w:val="nil"/>
              <w:right w:val="single" w:sz="8" w:space="0" w:color="auto"/>
            </w:tcBorders>
            <w:shd w:val="clear" w:color="auto" w:fill="auto"/>
            <w:noWrap/>
            <w:vAlign w:val="center"/>
            <w:hideMark/>
          </w:tcPr>
          <w:p w14:paraId="05CE601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r>
      <w:tr w:rsidR="00AD275E" w:rsidRPr="000B630C" w14:paraId="7CF89BA0"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39CA48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2B60136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1FD519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544" w:type="pct"/>
            <w:tcBorders>
              <w:top w:val="nil"/>
              <w:left w:val="nil"/>
              <w:bottom w:val="nil"/>
              <w:right w:val="nil"/>
            </w:tcBorders>
            <w:shd w:val="clear" w:color="auto" w:fill="auto"/>
            <w:noWrap/>
            <w:vAlign w:val="center"/>
            <w:hideMark/>
          </w:tcPr>
          <w:p w14:paraId="4D4ACC7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396" w:type="pct"/>
            <w:tcBorders>
              <w:top w:val="nil"/>
              <w:left w:val="nil"/>
              <w:bottom w:val="nil"/>
              <w:right w:val="single" w:sz="8" w:space="0" w:color="auto"/>
            </w:tcBorders>
            <w:shd w:val="clear" w:color="auto" w:fill="auto"/>
            <w:noWrap/>
            <w:vAlign w:val="center"/>
            <w:hideMark/>
          </w:tcPr>
          <w:p w14:paraId="4992137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w:t>
            </w:r>
          </w:p>
        </w:tc>
        <w:tc>
          <w:tcPr>
            <w:tcW w:w="544" w:type="pct"/>
            <w:tcBorders>
              <w:top w:val="nil"/>
              <w:left w:val="nil"/>
              <w:bottom w:val="nil"/>
              <w:right w:val="nil"/>
            </w:tcBorders>
            <w:shd w:val="clear" w:color="auto" w:fill="auto"/>
            <w:noWrap/>
            <w:vAlign w:val="center"/>
            <w:hideMark/>
          </w:tcPr>
          <w:p w14:paraId="0402C01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678" w:type="pct"/>
            <w:tcBorders>
              <w:top w:val="nil"/>
              <w:left w:val="nil"/>
              <w:bottom w:val="nil"/>
              <w:right w:val="nil"/>
            </w:tcBorders>
            <w:shd w:val="clear" w:color="auto" w:fill="auto"/>
            <w:noWrap/>
            <w:vAlign w:val="center"/>
            <w:hideMark/>
          </w:tcPr>
          <w:p w14:paraId="788EDF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544" w:type="pct"/>
            <w:tcBorders>
              <w:top w:val="nil"/>
              <w:left w:val="nil"/>
              <w:bottom w:val="nil"/>
              <w:right w:val="nil"/>
            </w:tcBorders>
            <w:shd w:val="clear" w:color="auto" w:fill="auto"/>
            <w:noWrap/>
            <w:vAlign w:val="center"/>
            <w:hideMark/>
          </w:tcPr>
          <w:p w14:paraId="1C2FB22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9-Jun</w:t>
            </w:r>
          </w:p>
        </w:tc>
        <w:tc>
          <w:tcPr>
            <w:tcW w:w="396" w:type="pct"/>
            <w:tcBorders>
              <w:top w:val="nil"/>
              <w:left w:val="nil"/>
              <w:bottom w:val="nil"/>
              <w:right w:val="single" w:sz="8" w:space="0" w:color="auto"/>
            </w:tcBorders>
            <w:shd w:val="clear" w:color="auto" w:fill="auto"/>
            <w:noWrap/>
            <w:vAlign w:val="center"/>
            <w:hideMark/>
          </w:tcPr>
          <w:p w14:paraId="6CD3308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32</w:t>
            </w:r>
          </w:p>
        </w:tc>
      </w:tr>
      <w:tr w:rsidR="00AD275E" w:rsidRPr="000B630C" w14:paraId="1CFC7C2A"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877568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453ED68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493" w:type="pct"/>
            <w:tcBorders>
              <w:top w:val="nil"/>
              <w:left w:val="nil"/>
              <w:bottom w:val="nil"/>
              <w:right w:val="nil"/>
            </w:tcBorders>
            <w:shd w:val="clear" w:color="auto" w:fill="auto"/>
            <w:noWrap/>
            <w:vAlign w:val="center"/>
            <w:hideMark/>
          </w:tcPr>
          <w:p w14:paraId="16B7D07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24C4D7D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1-Jun</w:t>
            </w:r>
          </w:p>
        </w:tc>
        <w:tc>
          <w:tcPr>
            <w:tcW w:w="396" w:type="pct"/>
            <w:tcBorders>
              <w:top w:val="nil"/>
              <w:left w:val="nil"/>
              <w:bottom w:val="nil"/>
              <w:right w:val="single" w:sz="8" w:space="0" w:color="auto"/>
            </w:tcBorders>
            <w:shd w:val="clear" w:color="auto" w:fill="auto"/>
            <w:noWrap/>
            <w:vAlign w:val="center"/>
            <w:hideMark/>
          </w:tcPr>
          <w:p w14:paraId="2E98596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25AB5EA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11-May</w:t>
            </w:r>
          </w:p>
        </w:tc>
        <w:tc>
          <w:tcPr>
            <w:tcW w:w="678" w:type="pct"/>
            <w:tcBorders>
              <w:top w:val="nil"/>
              <w:left w:val="nil"/>
              <w:bottom w:val="nil"/>
              <w:right w:val="nil"/>
            </w:tcBorders>
            <w:shd w:val="clear" w:color="auto" w:fill="auto"/>
            <w:noWrap/>
            <w:vAlign w:val="center"/>
            <w:hideMark/>
          </w:tcPr>
          <w:p w14:paraId="3A5BCF8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544" w:type="pct"/>
            <w:tcBorders>
              <w:top w:val="nil"/>
              <w:left w:val="nil"/>
              <w:bottom w:val="nil"/>
              <w:right w:val="nil"/>
            </w:tcBorders>
            <w:shd w:val="clear" w:color="auto" w:fill="auto"/>
            <w:noWrap/>
            <w:vAlign w:val="center"/>
            <w:hideMark/>
          </w:tcPr>
          <w:p w14:paraId="6F35BFE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7C106B9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r>
      <w:tr w:rsidR="00AD275E" w:rsidRPr="000B630C" w14:paraId="582C864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D3417E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7286893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493" w:type="pct"/>
            <w:tcBorders>
              <w:top w:val="nil"/>
              <w:left w:val="nil"/>
              <w:bottom w:val="nil"/>
              <w:right w:val="nil"/>
            </w:tcBorders>
            <w:shd w:val="clear" w:color="auto" w:fill="auto"/>
            <w:noWrap/>
            <w:vAlign w:val="center"/>
            <w:hideMark/>
          </w:tcPr>
          <w:p w14:paraId="2E4A933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7DFF750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396" w:type="pct"/>
            <w:tcBorders>
              <w:top w:val="nil"/>
              <w:left w:val="nil"/>
              <w:bottom w:val="nil"/>
              <w:right w:val="single" w:sz="8" w:space="0" w:color="auto"/>
            </w:tcBorders>
            <w:shd w:val="clear" w:color="auto" w:fill="auto"/>
            <w:noWrap/>
            <w:vAlign w:val="center"/>
            <w:hideMark/>
          </w:tcPr>
          <w:p w14:paraId="4C39A6F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c>
          <w:tcPr>
            <w:tcW w:w="544" w:type="pct"/>
            <w:tcBorders>
              <w:top w:val="nil"/>
              <w:left w:val="nil"/>
              <w:bottom w:val="nil"/>
              <w:right w:val="nil"/>
            </w:tcBorders>
            <w:shd w:val="clear" w:color="auto" w:fill="auto"/>
            <w:noWrap/>
            <w:vAlign w:val="center"/>
            <w:hideMark/>
          </w:tcPr>
          <w:p w14:paraId="5AC85E7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7-May</w:t>
            </w:r>
          </w:p>
        </w:tc>
        <w:tc>
          <w:tcPr>
            <w:tcW w:w="678" w:type="pct"/>
            <w:tcBorders>
              <w:top w:val="nil"/>
              <w:left w:val="nil"/>
              <w:bottom w:val="nil"/>
              <w:right w:val="nil"/>
            </w:tcBorders>
            <w:shd w:val="clear" w:color="auto" w:fill="auto"/>
            <w:noWrap/>
            <w:vAlign w:val="center"/>
            <w:hideMark/>
          </w:tcPr>
          <w:p w14:paraId="53DD3FF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69ECCCA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27-May</w:t>
            </w:r>
          </w:p>
        </w:tc>
        <w:tc>
          <w:tcPr>
            <w:tcW w:w="396" w:type="pct"/>
            <w:tcBorders>
              <w:top w:val="nil"/>
              <w:left w:val="nil"/>
              <w:bottom w:val="nil"/>
              <w:right w:val="single" w:sz="8" w:space="0" w:color="auto"/>
            </w:tcBorders>
            <w:shd w:val="clear" w:color="auto" w:fill="auto"/>
            <w:noWrap/>
            <w:vAlign w:val="center"/>
            <w:hideMark/>
          </w:tcPr>
          <w:p w14:paraId="3C7463F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w:t>
            </w:r>
          </w:p>
        </w:tc>
      </w:tr>
      <w:tr w:rsidR="00AD275E" w:rsidRPr="000B630C" w14:paraId="6DD8C34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F2903F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2389622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6887936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342F1F2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ECAE64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18EFD8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678" w:type="pct"/>
            <w:tcBorders>
              <w:top w:val="nil"/>
              <w:left w:val="nil"/>
              <w:bottom w:val="nil"/>
              <w:right w:val="nil"/>
            </w:tcBorders>
            <w:shd w:val="clear" w:color="auto" w:fill="auto"/>
            <w:noWrap/>
            <w:vAlign w:val="center"/>
            <w:hideMark/>
          </w:tcPr>
          <w:p w14:paraId="445FE8F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2E79DCB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396" w:type="pct"/>
            <w:tcBorders>
              <w:top w:val="nil"/>
              <w:left w:val="nil"/>
              <w:bottom w:val="nil"/>
              <w:right w:val="single" w:sz="8" w:space="0" w:color="auto"/>
            </w:tcBorders>
            <w:shd w:val="clear" w:color="auto" w:fill="auto"/>
            <w:noWrap/>
            <w:vAlign w:val="center"/>
            <w:hideMark/>
          </w:tcPr>
          <w:p w14:paraId="141467A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r>
      <w:tr w:rsidR="00AD275E" w:rsidRPr="000B630C" w14:paraId="0DFC73DE"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FC8B70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4221D2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269DB48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0B22CD0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511F307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c>
          <w:tcPr>
            <w:tcW w:w="544" w:type="pct"/>
            <w:tcBorders>
              <w:top w:val="nil"/>
              <w:left w:val="nil"/>
              <w:bottom w:val="nil"/>
              <w:right w:val="nil"/>
            </w:tcBorders>
            <w:shd w:val="clear" w:color="auto" w:fill="auto"/>
            <w:noWrap/>
            <w:vAlign w:val="center"/>
            <w:hideMark/>
          </w:tcPr>
          <w:p w14:paraId="34926F2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2-May</w:t>
            </w:r>
          </w:p>
        </w:tc>
        <w:tc>
          <w:tcPr>
            <w:tcW w:w="678" w:type="pct"/>
            <w:tcBorders>
              <w:top w:val="nil"/>
              <w:left w:val="nil"/>
              <w:bottom w:val="nil"/>
              <w:right w:val="nil"/>
            </w:tcBorders>
            <w:shd w:val="clear" w:color="auto" w:fill="auto"/>
            <w:noWrap/>
            <w:vAlign w:val="center"/>
            <w:hideMark/>
          </w:tcPr>
          <w:p w14:paraId="70BE76D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55E304B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25-May</w:t>
            </w:r>
          </w:p>
        </w:tc>
        <w:tc>
          <w:tcPr>
            <w:tcW w:w="396" w:type="pct"/>
            <w:tcBorders>
              <w:top w:val="nil"/>
              <w:left w:val="nil"/>
              <w:bottom w:val="nil"/>
              <w:right w:val="single" w:sz="8" w:space="0" w:color="auto"/>
            </w:tcBorders>
            <w:shd w:val="clear" w:color="auto" w:fill="auto"/>
            <w:noWrap/>
            <w:vAlign w:val="center"/>
            <w:hideMark/>
          </w:tcPr>
          <w:p w14:paraId="01394A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w:t>
            </w:r>
          </w:p>
        </w:tc>
      </w:tr>
      <w:tr w:rsidR="00AD275E" w:rsidRPr="000B630C" w14:paraId="029D2FB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8F5B23D"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74C3A20A"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102C53F5"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12-May</w:t>
            </w:r>
          </w:p>
        </w:tc>
        <w:tc>
          <w:tcPr>
            <w:tcW w:w="544" w:type="pct"/>
            <w:tcBorders>
              <w:top w:val="nil"/>
              <w:left w:val="nil"/>
              <w:bottom w:val="nil"/>
              <w:right w:val="nil"/>
            </w:tcBorders>
            <w:shd w:val="clear" w:color="auto" w:fill="auto"/>
            <w:noWrap/>
            <w:vAlign w:val="center"/>
            <w:hideMark/>
          </w:tcPr>
          <w:p w14:paraId="0F9D92A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22-May</w:t>
            </w:r>
          </w:p>
        </w:tc>
        <w:tc>
          <w:tcPr>
            <w:tcW w:w="396" w:type="pct"/>
            <w:tcBorders>
              <w:top w:val="nil"/>
              <w:left w:val="nil"/>
              <w:bottom w:val="nil"/>
              <w:right w:val="single" w:sz="8" w:space="0" w:color="auto"/>
            </w:tcBorders>
            <w:shd w:val="clear" w:color="auto" w:fill="auto"/>
            <w:noWrap/>
            <w:vAlign w:val="center"/>
            <w:hideMark/>
          </w:tcPr>
          <w:p w14:paraId="2B10EB4A"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c>
          <w:tcPr>
            <w:tcW w:w="544" w:type="pct"/>
            <w:tcBorders>
              <w:top w:val="nil"/>
              <w:left w:val="nil"/>
              <w:bottom w:val="nil"/>
              <w:right w:val="nil"/>
            </w:tcBorders>
            <w:shd w:val="clear" w:color="auto" w:fill="auto"/>
            <w:noWrap/>
            <w:vAlign w:val="center"/>
            <w:hideMark/>
          </w:tcPr>
          <w:p w14:paraId="431F33B3"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1-May</w:t>
            </w:r>
          </w:p>
        </w:tc>
        <w:tc>
          <w:tcPr>
            <w:tcW w:w="678" w:type="pct"/>
            <w:tcBorders>
              <w:top w:val="nil"/>
              <w:left w:val="nil"/>
              <w:bottom w:val="nil"/>
              <w:right w:val="nil"/>
            </w:tcBorders>
            <w:shd w:val="clear" w:color="auto" w:fill="auto"/>
            <w:noWrap/>
            <w:vAlign w:val="center"/>
            <w:hideMark/>
          </w:tcPr>
          <w:p w14:paraId="1F0F2E40"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246E0706"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20-May</w:t>
            </w:r>
          </w:p>
        </w:tc>
        <w:tc>
          <w:tcPr>
            <w:tcW w:w="396" w:type="pct"/>
            <w:tcBorders>
              <w:top w:val="nil"/>
              <w:left w:val="nil"/>
              <w:bottom w:val="nil"/>
              <w:right w:val="single" w:sz="8" w:space="0" w:color="auto"/>
            </w:tcBorders>
            <w:shd w:val="clear" w:color="auto" w:fill="auto"/>
            <w:noWrap/>
            <w:vAlign w:val="center"/>
            <w:hideMark/>
          </w:tcPr>
          <w:p w14:paraId="2C10266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r>
      <w:tr w:rsidR="00AD275E" w:rsidRPr="000B630C" w14:paraId="56C28552"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633CE043" w14:textId="77777777" w:rsidR="00AD275E"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2016</w:t>
            </w:r>
          </w:p>
        </w:tc>
        <w:tc>
          <w:tcPr>
            <w:tcW w:w="678" w:type="pct"/>
            <w:tcBorders>
              <w:top w:val="nil"/>
              <w:left w:val="nil"/>
              <w:bottom w:val="single" w:sz="4" w:space="0" w:color="auto"/>
              <w:right w:val="nil"/>
            </w:tcBorders>
            <w:shd w:val="clear" w:color="auto" w:fill="auto"/>
            <w:noWrap/>
            <w:vAlign w:val="center"/>
          </w:tcPr>
          <w:p w14:paraId="3174678C" w14:textId="102479FB"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20-Apr</w:t>
            </w:r>
          </w:p>
        </w:tc>
        <w:tc>
          <w:tcPr>
            <w:tcW w:w="493" w:type="pct"/>
            <w:tcBorders>
              <w:top w:val="nil"/>
              <w:left w:val="nil"/>
              <w:bottom w:val="single" w:sz="4" w:space="0" w:color="auto"/>
              <w:right w:val="nil"/>
            </w:tcBorders>
            <w:shd w:val="clear" w:color="auto" w:fill="auto"/>
            <w:noWrap/>
            <w:vAlign w:val="center"/>
          </w:tcPr>
          <w:p w14:paraId="59B54458" w14:textId="31557C84"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6-May</w:t>
            </w:r>
          </w:p>
        </w:tc>
        <w:tc>
          <w:tcPr>
            <w:tcW w:w="544" w:type="pct"/>
            <w:tcBorders>
              <w:top w:val="nil"/>
              <w:left w:val="nil"/>
              <w:bottom w:val="single" w:sz="4" w:space="0" w:color="auto"/>
              <w:right w:val="nil"/>
            </w:tcBorders>
            <w:shd w:val="clear" w:color="auto" w:fill="auto"/>
            <w:noWrap/>
            <w:vAlign w:val="center"/>
          </w:tcPr>
          <w:p w14:paraId="1A0BBFAF" w14:textId="1E5CC7E5"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16-May</w:t>
            </w:r>
          </w:p>
        </w:tc>
        <w:tc>
          <w:tcPr>
            <w:tcW w:w="396" w:type="pct"/>
            <w:tcBorders>
              <w:top w:val="nil"/>
              <w:left w:val="nil"/>
              <w:bottom w:val="single" w:sz="4" w:space="0" w:color="auto"/>
              <w:right w:val="single" w:sz="8" w:space="0" w:color="auto"/>
            </w:tcBorders>
            <w:shd w:val="clear" w:color="auto" w:fill="auto"/>
            <w:noWrap/>
            <w:vAlign w:val="center"/>
          </w:tcPr>
          <w:p w14:paraId="4FC55CA3" w14:textId="02351A4C"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26</w:t>
            </w:r>
          </w:p>
        </w:tc>
        <w:tc>
          <w:tcPr>
            <w:tcW w:w="544" w:type="pct"/>
            <w:tcBorders>
              <w:top w:val="nil"/>
              <w:left w:val="nil"/>
              <w:bottom w:val="single" w:sz="4" w:space="0" w:color="auto"/>
              <w:right w:val="nil"/>
            </w:tcBorders>
            <w:shd w:val="clear" w:color="auto" w:fill="auto"/>
            <w:noWrap/>
            <w:vAlign w:val="center"/>
          </w:tcPr>
          <w:p w14:paraId="617FBEAB" w14:textId="3CAD2CE2"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22-Apr</w:t>
            </w:r>
          </w:p>
        </w:tc>
        <w:tc>
          <w:tcPr>
            <w:tcW w:w="678" w:type="pct"/>
            <w:tcBorders>
              <w:top w:val="nil"/>
              <w:left w:val="nil"/>
              <w:bottom w:val="single" w:sz="4" w:space="0" w:color="auto"/>
              <w:right w:val="nil"/>
            </w:tcBorders>
            <w:shd w:val="clear" w:color="auto" w:fill="auto"/>
            <w:noWrap/>
            <w:vAlign w:val="center"/>
          </w:tcPr>
          <w:p w14:paraId="7CC27DB5" w14:textId="2DD3BBED"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30-Apr</w:t>
            </w:r>
          </w:p>
        </w:tc>
        <w:tc>
          <w:tcPr>
            <w:tcW w:w="544" w:type="pct"/>
            <w:tcBorders>
              <w:top w:val="nil"/>
              <w:left w:val="nil"/>
              <w:bottom w:val="single" w:sz="4" w:space="0" w:color="auto"/>
              <w:right w:val="nil"/>
            </w:tcBorders>
            <w:shd w:val="clear" w:color="auto" w:fill="auto"/>
            <w:noWrap/>
            <w:vAlign w:val="center"/>
          </w:tcPr>
          <w:p w14:paraId="4C5D95EB" w14:textId="2658F220"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11-May</w:t>
            </w:r>
          </w:p>
        </w:tc>
        <w:tc>
          <w:tcPr>
            <w:tcW w:w="396" w:type="pct"/>
            <w:tcBorders>
              <w:top w:val="nil"/>
              <w:left w:val="nil"/>
              <w:bottom w:val="single" w:sz="4" w:space="0" w:color="auto"/>
              <w:right w:val="single" w:sz="8" w:space="0" w:color="auto"/>
            </w:tcBorders>
            <w:shd w:val="clear" w:color="auto" w:fill="auto"/>
            <w:noWrap/>
            <w:vAlign w:val="center"/>
          </w:tcPr>
          <w:p w14:paraId="3D4D3A4E" w14:textId="1BE69735"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19</w:t>
            </w:r>
          </w:p>
        </w:tc>
      </w:tr>
      <w:tr w:rsidR="00AD275E" w:rsidRPr="000B630C" w14:paraId="75A42BB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F81837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269D3C8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9-May</w:t>
            </w:r>
          </w:p>
        </w:tc>
        <w:tc>
          <w:tcPr>
            <w:tcW w:w="493" w:type="pct"/>
            <w:tcBorders>
              <w:top w:val="nil"/>
              <w:left w:val="nil"/>
              <w:bottom w:val="nil"/>
              <w:right w:val="nil"/>
            </w:tcBorders>
            <w:shd w:val="clear" w:color="auto" w:fill="auto"/>
            <w:noWrap/>
            <w:vAlign w:val="center"/>
            <w:hideMark/>
          </w:tcPr>
          <w:p w14:paraId="7928E2A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544" w:type="pct"/>
            <w:tcBorders>
              <w:top w:val="nil"/>
              <w:left w:val="nil"/>
              <w:bottom w:val="nil"/>
              <w:right w:val="nil"/>
            </w:tcBorders>
            <w:shd w:val="clear" w:color="auto" w:fill="auto"/>
            <w:noWrap/>
            <w:vAlign w:val="center"/>
            <w:hideMark/>
          </w:tcPr>
          <w:p w14:paraId="308B52E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6BF7E059" w14:textId="12E5167A"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22</w:t>
            </w:r>
          </w:p>
        </w:tc>
        <w:tc>
          <w:tcPr>
            <w:tcW w:w="544" w:type="pct"/>
            <w:tcBorders>
              <w:top w:val="nil"/>
              <w:left w:val="nil"/>
              <w:bottom w:val="nil"/>
              <w:right w:val="nil"/>
            </w:tcBorders>
            <w:shd w:val="clear" w:color="auto" w:fill="auto"/>
            <w:noWrap/>
            <w:vAlign w:val="center"/>
            <w:hideMark/>
          </w:tcPr>
          <w:p w14:paraId="1F66A94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8-May</w:t>
            </w:r>
          </w:p>
        </w:tc>
        <w:tc>
          <w:tcPr>
            <w:tcW w:w="678" w:type="pct"/>
            <w:tcBorders>
              <w:top w:val="nil"/>
              <w:left w:val="nil"/>
              <w:bottom w:val="nil"/>
              <w:right w:val="nil"/>
            </w:tcBorders>
            <w:shd w:val="clear" w:color="auto" w:fill="auto"/>
            <w:noWrap/>
            <w:vAlign w:val="center"/>
            <w:hideMark/>
          </w:tcPr>
          <w:p w14:paraId="4078AE7B"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15-May</w:t>
            </w:r>
          </w:p>
        </w:tc>
        <w:tc>
          <w:tcPr>
            <w:tcW w:w="544" w:type="pct"/>
            <w:tcBorders>
              <w:top w:val="nil"/>
              <w:left w:val="nil"/>
              <w:bottom w:val="nil"/>
              <w:right w:val="nil"/>
            </w:tcBorders>
            <w:shd w:val="clear" w:color="auto" w:fill="auto"/>
            <w:noWrap/>
            <w:vAlign w:val="center"/>
            <w:hideMark/>
          </w:tcPr>
          <w:p w14:paraId="70CA8C88"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26-May</w:t>
            </w:r>
          </w:p>
        </w:tc>
        <w:tc>
          <w:tcPr>
            <w:tcW w:w="396" w:type="pct"/>
            <w:tcBorders>
              <w:top w:val="nil"/>
              <w:left w:val="nil"/>
              <w:bottom w:val="nil"/>
              <w:right w:val="single" w:sz="8" w:space="0" w:color="auto"/>
            </w:tcBorders>
            <w:shd w:val="clear" w:color="auto" w:fill="auto"/>
            <w:noWrap/>
            <w:vAlign w:val="center"/>
            <w:hideMark/>
          </w:tcPr>
          <w:p w14:paraId="257E342B" w14:textId="7032541F"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19</w:t>
            </w:r>
          </w:p>
        </w:tc>
      </w:tr>
      <w:tr w:rsidR="00AD275E" w:rsidRPr="000B630C" w14:paraId="595CB234"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62DDA0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18113FFE" w14:textId="55D22E42" w:rsidR="006B085C" w:rsidRPr="000B630C" w:rsidRDefault="00AD275E" w:rsidP="00A44E07">
            <w:pPr>
              <w:spacing w:after="0"/>
              <w:jc w:val="center"/>
              <w:rPr>
                <w:rFonts w:ascii="Calibri" w:hAnsi="Calibri" w:cs="Calibri"/>
                <w:b/>
                <w:bCs/>
                <w:color w:val="000000"/>
                <w:sz w:val="20"/>
              </w:rPr>
            </w:pPr>
            <w:r>
              <w:rPr>
                <w:rFonts w:ascii="Calibri" w:hAnsi="Calibri" w:cs="Calibri"/>
                <w:b/>
                <w:bCs/>
                <w:color w:val="000000"/>
                <w:sz w:val="20"/>
              </w:rPr>
              <w:t>20-Apr</w:t>
            </w:r>
          </w:p>
        </w:tc>
        <w:tc>
          <w:tcPr>
            <w:tcW w:w="493" w:type="pct"/>
            <w:tcBorders>
              <w:top w:val="nil"/>
              <w:left w:val="nil"/>
              <w:bottom w:val="nil"/>
              <w:right w:val="nil"/>
            </w:tcBorders>
            <w:shd w:val="clear" w:color="auto" w:fill="auto"/>
            <w:noWrap/>
            <w:vAlign w:val="center"/>
            <w:hideMark/>
          </w:tcPr>
          <w:p w14:paraId="68D0AEC4" w14:textId="34DA4F2E"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6</w:t>
            </w:r>
            <w:r w:rsidR="006B085C"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8CD7796" w14:textId="361C79F1"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16</w:t>
            </w:r>
            <w:r w:rsidR="006B085C"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6D717BE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11</w:t>
            </w:r>
          </w:p>
        </w:tc>
        <w:tc>
          <w:tcPr>
            <w:tcW w:w="544" w:type="pct"/>
            <w:tcBorders>
              <w:top w:val="nil"/>
              <w:left w:val="nil"/>
              <w:bottom w:val="nil"/>
              <w:right w:val="nil"/>
            </w:tcBorders>
            <w:shd w:val="clear" w:color="auto" w:fill="auto"/>
            <w:noWrap/>
            <w:vAlign w:val="center"/>
            <w:hideMark/>
          </w:tcPr>
          <w:p w14:paraId="35AC030C" w14:textId="7D7EF168"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r w:rsidR="00AD275E">
              <w:rPr>
                <w:rFonts w:ascii="Calibri" w:hAnsi="Calibri" w:cs="Calibri"/>
                <w:b/>
                <w:bCs/>
                <w:color w:val="000000"/>
                <w:sz w:val="20"/>
              </w:rPr>
              <w:t>2</w:t>
            </w:r>
            <w:r w:rsidRPr="000B630C">
              <w:rPr>
                <w:rFonts w:ascii="Calibri" w:hAnsi="Calibri" w:cs="Calibri"/>
                <w:b/>
                <w:bCs/>
                <w:color w:val="000000"/>
                <w:sz w:val="20"/>
              </w:rPr>
              <w:t>-Apr</w:t>
            </w:r>
          </w:p>
        </w:tc>
        <w:tc>
          <w:tcPr>
            <w:tcW w:w="678" w:type="pct"/>
            <w:tcBorders>
              <w:top w:val="nil"/>
              <w:left w:val="nil"/>
              <w:bottom w:val="nil"/>
              <w:right w:val="nil"/>
            </w:tcBorders>
            <w:shd w:val="clear" w:color="auto" w:fill="auto"/>
            <w:noWrap/>
            <w:vAlign w:val="center"/>
            <w:hideMark/>
          </w:tcPr>
          <w:p w14:paraId="22FDB602" w14:textId="0A002157"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30-Apr</w:t>
            </w:r>
          </w:p>
        </w:tc>
        <w:tc>
          <w:tcPr>
            <w:tcW w:w="544" w:type="pct"/>
            <w:tcBorders>
              <w:top w:val="nil"/>
              <w:left w:val="nil"/>
              <w:bottom w:val="nil"/>
              <w:right w:val="nil"/>
            </w:tcBorders>
            <w:shd w:val="clear" w:color="auto" w:fill="auto"/>
            <w:noWrap/>
            <w:vAlign w:val="center"/>
            <w:hideMark/>
          </w:tcPr>
          <w:p w14:paraId="7A3C2B9C" w14:textId="420BB224"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r w:rsidR="00AD275E">
              <w:rPr>
                <w:rFonts w:ascii="Calibri" w:hAnsi="Calibri" w:cs="Calibri"/>
                <w:b/>
                <w:bCs/>
                <w:color w:val="000000"/>
                <w:sz w:val="20"/>
              </w:rPr>
              <w:t>1</w:t>
            </w:r>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71620B6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w:t>
            </w:r>
          </w:p>
        </w:tc>
      </w:tr>
      <w:tr w:rsidR="00AD275E" w:rsidRPr="000B630C" w14:paraId="1E380222"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single" w:sz="8" w:space="0" w:color="auto"/>
              <w:right w:val="nil"/>
            </w:tcBorders>
            <w:shd w:val="clear" w:color="auto" w:fill="auto"/>
            <w:noWrap/>
            <w:vAlign w:val="center"/>
            <w:hideMark/>
          </w:tcPr>
          <w:p w14:paraId="6CCFC3F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493" w:type="pct"/>
            <w:tcBorders>
              <w:top w:val="nil"/>
              <w:left w:val="nil"/>
              <w:bottom w:val="single" w:sz="8" w:space="0" w:color="auto"/>
              <w:right w:val="nil"/>
            </w:tcBorders>
            <w:shd w:val="clear" w:color="auto" w:fill="auto"/>
            <w:noWrap/>
            <w:vAlign w:val="center"/>
            <w:hideMark/>
          </w:tcPr>
          <w:p w14:paraId="799D9D7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26-May</w:t>
            </w:r>
          </w:p>
        </w:tc>
        <w:tc>
          <w:tcPr>
            <w:tcW w:w="544" w:type="pct"/>
            <w:tcBorders>
              <w:top w:val="nil"/>
              <w:left w:val="nil"/>
              <w:bottom w:val="single" w:sz="8" w:space="0" w:color="auto"/>
              <w:right w:val="nil"/>
            </w:tcBorders>
            <w:shd w:val="clear" w:color="auto" w:fill="auto"/>
            <w:noWrap/>
            <w:vAlign w:val="center"/>
            <w:hideMark/>
          </w:tcPr>
          <w:p w14:paraId="2EAFBE9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11-Jun</w:t>
            </w:r>
          </w:p>
        </w:tc>
        <w:tc>
          <w:tcPr>
            <w:tcW w:w="396" w:type="pct"/>
            <w:tcBorders>
              <w:top w:val="nil"/>
              <w:left w:val="nil"/>
              <w:bottom w:val="single" w:sz="8" w:space="0" w:color="auto"/>
              <w:right w:val="single" w:sz="8" w:space="0" w:color="auto"/>
            </w:tcBorders>
            <w:shd w:val="clear" w:color="auto" w:fill="auto"/>
            <w:noWrap/>
            <w:vAlign w:val="center"/>
            <w:hideMark/>
          </w:tcPr>
          <w:p w14:paraId="2730972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27</w:t>
            </w:r>
          </w:p>
        </w:tc>
        <w:tc>
          <w:tcPr>
            <w:tcW w:w="544" w:type="pct"/>
            <w:tcBorders>
              <w:top w:val="nil"/>
              <w:left w:val="nil"/>
              <w:bottom w:val="single" w:sz="8" w:space="0" w:color="auto"/>
              <w:right w:val="nil"/>
            </w:tcBorders>
            <w:shd w:val="clear" w:color="auto" w:fill="auto"/>
            <w:noWrap/>
            <w:vAlign w:val="center"/>
            <w:hideMark/>
          </w:tcPr>
          <w:p w14:paraId="0E229DC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18-May</w:t>
            </w:r>
          </w:p>
        </w:tc>
        <w:tc>
          <w:tcPr>
            <w:tcW w:w="678" w:type="pct"/>
            <w:tcBorders>
              <w:top w:val="nil"/>
              <w:left w:val="nil"/>
              <w:bottom w:val="single" w:sz="8" w:space="0" w:color="auto"/>
              <w:right w:val="nil"/>
            </w:tcBorders>
            <w:shd w:val="clear" w:color="auto" w:fill="auto"/>
            <w:noWrap/>
            <w:vAlign w:val="center"/>
            <w:hideMark/>
          </w:tcPr>
          <w:p w14:paraId="610B145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23-May</w:t>
            </w:r>
          </w:p>
        </w:tc>
        <w:tc>
          <w:tcPr>
            <w:tcW w:w="544" w:type="pct"/>
            <w:tcBorders>
              <w:top w:val="nil"/>
              <w:left w:val="nil"/>
              <w:bottom w:val="single" w:sz="8" w:space="0" w:color="auto"/>
              <w:right w:val="nil"/>
            </w:tcBorders>
            <w:shd w:val="clear" w:color="auto" w:fill="auto"/>
            <w:noWrap/>
            <w:vAlign w:val="center"/>
            <w:hideMark/>
          </w:tcPr>
          <w:p w14:paraId="0118009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9-Jun</w:t>
            </w:r>
          </w:p>
        </w:tc>
        <w:tc>
          <w:tcPr>
            <w:tcW w:w="396" w:type="pct"/>
            <w:tcBorders>
              <w:top w:val="nil"/>
              <w:left w:val="nil"/>
              <w:bottom w:val="single" w:sz="8" w:space="0" w:color="auto"/>
              <w:right w:val="single" w:sz="8" w:space="0" w:color="auto"/>
            </w:tcBorders>
            <w:shd w:val="clear" w:color="auto" w:fill="auto"/>
            <w:noWrap/>
            <w:vAlign w:val="center"/>
            <w:hideMark/>
          </w:tcPr>
          <w:p w14:paraId="10DA353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32</w:t>
            </w:r>
          </w:p>
        </w:tc>
      </w:tr>
      <w:tr w:rsidR="006B085C" w:rsidRPr="000B630C" w14:paraId="70A49967"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6B085C" w:rsidRPr="000B630C" w:rsidRDefault="006B085C" w:rsidP="00A44E07">
            <w:pPr>
              <w:spacing w:after="0"/>
              <w:jc w:val="center"/>
              <w:rPr>
                <w:rFonts w:ascii="Calibri" w:hAnsi="Calibri" w:cs="Calibri"/>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Coho</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Sockeye (Wild &amp; Hatchery)</w:t>
            </w:r>
          </w:p>
        </w:tc>
      </w:tr>
      <w:tr w:rsidR="00AD275E" w:rsidRPr="000B630C" w14:paraId="49672A2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9DF2D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477AD83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493" w:type="pct"/>
            <w:tcBorders>
              <w:top w:val="nil"/>
              <w:left w:val="nil"/>
              <w:bottom w:val="nil"/>
              <w:right w:val="nil"/>
            </w:tcBorders>
            <w:shd w:val="clear" w:color="auto" w:fill="auto"/>
            <w:noWrap/>
            <w:vAlign w:val="center"/>
            <w:hideMark/>
          </w:tcPr>
          <w:p w14:paraId="4EC6487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544" w:type="pct"/>
            <w:tcBorders>
              <w:top w:val="nil"/>
              <w:left w:val="nil"/>
              <w:bottom w:val="nil"/>
              <w:right w:val="nil"/>
            </w:tcBorders>
            <w:shd w:val="clear" w:color="auto" w:fill="auto"/>
            <w:noWrap/>
            <w:vAlign w:val="center"/>
            <w:hideMark/>
          </w:tcPr>
          <w:p w14:paraId="27D5FE4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5789B55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w:t>
            </w:r>
          </w:p>
        </w:tc>
        <w:tc>
          <w:tcPr>
            <w:tcW w:w="544" w:type="pct"/>
            <w:tcBorders>
              <w:top w:val="nil"/>
              <w:left w:val="nil"/>
              <w:bottom w:val="nil"/>
              <w:right w:val="nil"/>
            </w:tcBorders>
            <w:shd w:val="clear" w:color="auto" w:fill="auto"/>
            <w:noWrap/>
            <w:vAlign w:val="center"/>
            <w:hideMark/>
          </w:tcPr>
          <w:p w14:paraId="58FF0E5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678" w:type="pct"/>
            <w:tcBorders>
              <w:top w:val="nil"/>
              <w:left w:val="nil"/>
              <w:bottom w:val="nil"/>
              <w:right w:val="nil"/>
            </w:tcBorders>
            <w:shd w:val="clear" w:color="auto" w:fill="auto"/>
            <w:noWrap/>
            <w:vAlign w:val="center"/>
            <w:hideMark/>
          </w:tcPr>
          <w:p w14:paraId="4BD5245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4AE04BE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396" w:type="pct"/>
            <w:tcBorders>
              <w:top w:val="nil"/>
              <w:left w:val="nil"/>
              <w:bottom w:val="nil"/>
              <w:right w:val="single" w:sz="8" w:space="0" w:color="auto"/>
            </w:tcBorders>
            <w:shd w:val="clear" w:color="auto" w:fill="auto"/>
            <w:noWrap/>
            <w:vAlign w:val="center"/>
            <w:hideMark/>
          </w:tcPr>
          <w:p w14:paraId="19CC30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r>
      <w:tr w:rsidR="00AD275E" w:rsidRPr="000B630C" w14:paraId="3665283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5C93559"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631051A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493" w:type="pct"/>
            <w:tcBorders>
              <w:top w:val="nil"/>
              <w:left w:val="nil"/>
              <w:bottom w:val="nil"/>
              <w:right w:val="nil"/>
            </w:tcBorders>
            <w:shd w:val="clear" w:color="auto" w:fill="auto"/>
            <w:noWrap/>
            <w:vAlign w:val="center"/>
            <w:hideMark/>
          </w:tcPr>
          <w:p w14:paraId="04184D1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3352C07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24-May</w:t>
            </w:r>
          </w:p>
        </w:tc>
        <w:tc>
          <w:tcPr>
            <w:tcW w:w="396" w:type="pct"/>
            <w:tcBorders>
              <w:top w:val="nil"/>
              <w:left w:val="nil"/>
              <w:bottom w:val="nil"/>
              <w:right w:val="single" w:sz="8" w:space="0" w:color="auto"/>
            </w:tcBorders>
            <w:shd w:val="clear" w:color="auto" w:fill="auto"/>
            <w:noWrap/>
            <w:vAlign w:val="center"/>
            <w:hideMark/>
          </w:tcPr>
          <w:p w14:paraId="08ADEC1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4</w:t>
            </w:r>
          </w:p>
        </w:tc>
        <w:tc>
          <w:tcPr>
            <w:tcW w:w="544" w:type="pct"/>
            <w:tcBorders>
              <w:top w:val="nil"/>
              <w:left w:val="nil"/>
              <w:bottom w:val="nil"/>
              <w:right w:val="nil"/>
            </w:tcBorders>
            <w:shd w:val="clear" w:color="auto" w:fill="auto"/>
            <w:noWrap/>
            <w:vAlign w:val="center"/>
            <w:hideMark/>
          </w:tcPr>
          <w:p w14:paraId="1347394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678" w:type="pct"/>
            <w:tcBorders>
              <w:top w:val="nil"/>
              <w:left w:val="nil"/>
              <w:bottom w:val="nil"/>
              <w:right w:val="nil"/>
            </w:tcBorders>
            <w:shd w:val="clear" w:color="auto" w:fill="auto"/>
            <w:noWrap/>
            <w:vAlign w:val="center"/>
            <w:hideMark/>
          </w:tcPr>
          <w:p w14:paraId="2E6D032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271DD48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3E6EA96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w:t>
            </w:r>
          </w:p>
        </w:tc>
      </w:tr>
      <w:tr w:rsidR="00AD275E" w:rsidRPr="000B630C" w14:paraId="56FDB033"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1C4730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487D1A4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0266B82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544" w:type="pct"/>
            <w:tcBorders>
              <w:top w:val="nil"/>
              <w:left w:val="nil"/>
              <w:bottom w:val="nil"/>
              <w:right w:val="nil"/>
            </w:tcBorders>
            <w:shd w:val="clear" w:color="auto" w:fill="auto"/>
            <w:noWrap/>
            <w:vAlign w:val="center"/>
            <w:hideMark/>
          </w:tcPr>
          <w:p w14:paraId="39B3117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25B1307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43</w:t>
            </w:r>
          </w:p>
        </w:tc>
        <w:tc>
          <w:tcPr>
            <w:tcW w:w="544" w:type="pct"/>
            <w:tcBorders>
              <w:top w:val="nil"/>
              <w:left w:val="nil"/>
              <w:bottom w:val="nil"/>
              <w:right w:val="nil"/>
            </w:tcBorders>
            <w:shd w:val="clear" w:color="auto" w:fill="auto"/>
            <w:noWrap/>
            <w:vAlign w:val="center"/>
            <w:hideMark/>
          </w:tcPr>
          <w:p w14:paraId="199DEF5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678" w:type="pct"/>
            <w:tcBorders>
              <w:top w:val="nil"/>
              <w:left w:val="nil"/>
              <w:bottom w:val="nil"/>
              <w:right w:val="nil"/>
            </w:tcBorders>
            <w:shd w:val="clear" w:color="auto" w:fill="auto"/>
            <w:noWrap/>
            <w:vAlign w:val="center"/>
            <w:hideMark/>
          </w:tcPr>
          <w:p w14:paraId="5AF4DFA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544" w:type="pct"/>
            <w:tcBorders>
              <w:top w:val="nil"/>
              <w:left w:val="nil"/>
              <w:bottom w:val="nil"/>
              <w:right w:val="nil"/>
            </w:tcBorders>
            <w:shd w:val="clear" w:color="auto" w:fill="auto"/>
            <w:noWrap/>
            <w:vAlign w:val="center"/>
            <w:hideMark/>
          </w:tcPr>
          <w:p w14:paraId="7F36240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396" w:type="pct"/>
            <w:tcBorders>
              <w:top w:val="nil"/>
              <w:left w:val="nil"/>
              <w:bottom w:val="nil"/>
              <w:right w:val="single" w:sz="8" w:space="0" w:color="auto"/>
            </w:tcBorders>
            <w:shd w:val="clear" w:color="auto" w:fill="auto"/>
            <w:noWrap/>
            <w:vAlign w:val="center"/>
            <w:hideMark/>
          </w:tcPr>
          <w:p w14:paraId="5B11DAA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w:t>
            </w:r>
          </w:p>
        </w:tc>
      </w:tr>
      <w:tr w:rsidR="00AD275E" w:rsidRPr="000B630C" w14:paraId="02D8630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D5D809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671A5E6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493" w:type="pct"/>
            <w:tcBorders>
              <w:top w:val="nil"/>
              <w:left w:val="nil"/>
              <w:bottom w:val="nil"/>
              <w:right w:val="nil"/>
            </w:tcBorders>
            <w:shd w:val="clear" w:color="auto" w:fill="auto"/>
            <w:noWrap/>
            <w:vAlign w:val="center"/>
            <w:hideMark/>
          </w:tcPr>
          <w:p w14:paraId="79A41E1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544" w:type="pct"/>
            <w:tcBorders>
              <w:top w:val="nil"/>
              <w:left w:val="nil"/>
              <w:bottom w:val="nil"/>
              <w:right w:val="nil"/>
            </w:tcBorders>
            <w:shd w:val="clear" w:color="auto" w:fill="auto"/>
            <w:noWrap/>
            <w:vAlign w:val="center"/>
            <w:hideMark/>
          </w:tcPr>
          <w:p w14:paraId="2823F4B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14-Jun</w:t>
            </w:r>
          </w:p>
        </w:tc>
        <w:tc>
          <w:tcPr>
            <w:tcW w:w="396" w:type="pct"/>
            <w:tcBorders>
              <w:top w:val="nil"/>
              <w:left w:val="nil"/>
              <w:bottom w:val="nil"/>
              <w:right w:val="single" w:sz="8" w:space="0" w:color="auto"/>
            </w:tcBorders>
            <w:shd w:val="clear" w:color="auto" w:fill="auto"/>
            <w:noWrap/>
            <w:vAlign w:val="center"/>
            <w:hideMark/>
          </w:tcPr>
          <w:p w14:paraId="066FAA2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w:t>
            </w:r>
          </w:p>
        </w:tc>
        <w:tc>
          <w:tcPr>
            <w:tcW w:w="544" w:type="pct"/>
            <w:tcBorders>
              <w:top w:val="nil"/>
              <w:left w:val="nil"/>
              <w:bottom w:val="nil"/>
              <w:right w:val="nil"/>
            </w:tcBorders>
            <w:shd w:val="clear" w:color="auto" w:fill="auto"/>
            <w:noWrap/>
            <w:vAlign w:val="center"/>
            <w:hideMark/>
          </w:tcPr>
          <w:p w14:paraId="04E08C2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678" w:type="pct"/>
            <w:tcBorders>
              <w:top w:val="nil"/>
              <w:left w:val="nil"/>
              <w:bottom w:val="nil"/>
              <w:right w:val="nil"/>
            </w:tcBorders>
            <w:shd w:val="clear" w:color="auto" w:fill="auto"/>
            <w:noWrap/>
            <w:vAlign w:val="center"/>
            <w:hideMark/>
          </w:tcPr>
          <w:p w14:paraId="356DFED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544" w:type="pct"/>
            <w:tcBorders>
              <w:top w:val="nil"/>
              <w:left w:val="nil"/>
              <w:bottom w:val="nil"/>
              <w:right w:val="nil"/>
            </w:tcBorders>
            <w:shd w:val="clear" w:color="auto" w:fill="auto"/>
            <w:noWrap/>
            <w:vAlign w:val="center"/>
            <w:hideMark/>
          </w:tcPr>
          <w:p w14:paraId="57D6B1A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16-Jun</w:t>
            </w:r>
          </w:p>
        </w:tc>
        <w:tc>
          <w:tcPr>
            <w:tcW w:w="396" w:type="pct"/>
            <w:tcBorders>
              <w:top w:val="nil"/>
              <w:left w:val="nil"/>
              <w:bottom w:val="nil"/>
              <w:right w:val="single" w:sz="8" w:space="0" w:color="auto"/>
            </w:tcBorders>
            <w:shd w:val="clear" w:color="auto" w:fill="auto"/>
            <w:noWrap/>
            <w:vAlign w:val="center"/>
            <w:hideMark/>
          </w:tcPr>
          <w:p w14:paraId="626975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w:t>
            </w:r>
          </w:p>
        </w:tc>
      </w:tr>
      <w:tr w:rsidR="00AD275E" w:rsidRPr="000B630C" w14:paraId="71586E9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25B060A"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39037DF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493" w:type="pct"/>
            <w:tcBorders>
              <w:top w:val="nil"/>
              <w:left w:val="nil"/>
              <w:bottom w:val="nil"/>
              <w:right w:val="nil"/>
            </w:tcBorders>
            <w:shd w:val="clear" w:color="auto" w:fill="auto"/>
            <w:noWrap/>
            <w:vAlign w:val="center"/>
            <w:hideMark/>
          </w:tcPr>
          <w:p w14:paraId="5604060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369300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25659BA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w:t>
            </w:r>
          </w:p>
        </w:tc>
        <w:tc>
          <w:tcPr>
            <w:tcW w:w="544" w:type="pct"/>
            <w:tcBorders>
              <w:top w:val="nil"/>
              <w:left w:val="nil"/>
              <w:bottom w:val="nil"/>
              <w:right w:val="nil"/>
            </w:tcBorders>
            <w:shd w:val="clear" w:color="auto" w:fill="auto"/>
            <w:noWrap/>
            <w:vAlign w:val="center"/>
            <w:hideMark/>
          </w:tcPr>
          <w:p w14:paraId="4610EDD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678" w:type="pct"/>
            <w:tcBorders>
              <w:top w:val="nil"/>
              <w:left w:val="nil"/>
              <w:bottom w:val="nil"/>
              <w:right w:val="nil"/>
            </w:tcBorders>
            <w:shd w:val="clear" w:color="auto" w:fill="auto"/>
            <w:noWrap/>
            <w:vAlign w:val="center"/>
            <w:hideMark/>
          </w:tcPr>
          <w:p w14:paraId="1282513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30-May</w:t>
            </w:r>
          </w:p>
        </w:tc>
        <w:tc>
          <w:tcPr>
            <w:tcW w:w="544" w:type="pct"/>
            <w:tcBorders>
              <w:top w:val="nil"/>
              <w:left w:val="nil"/>
              <w:bottom w:val="nil"/>
              <w:right w:val="nil"/>
            </w:tcBorders>
            <w:shd w:val="clear" w:color="auto" w:fill="auto"/>
            <w:noWrap/>
            <w:vAlign w:val="center"/>
            <w:hideMark/>
          </w:tcPr>
          <w:p w14:paraId="2C717BB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396" w:type="pct"/>
            <w:tcBorders>
              <w:top w:val="nil"/>
              <w:left w:val="nil"/>
              <w:bottom w:val="nil"/>
              <w:right w:val="single" w:sz="8" w:space="0" w:color="auto"/>
            </w:tcBorders>
            <w:shd w:val="clear" w:color="auto" w:fill="auto"/>
            <w:noWrap/>
            <w:vAlign w:val="center"/>
            <w:hideMark/>
          </w:tcPr>
          <w:p w14:paraId="18A4478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38CE729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8977650"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15A2C4C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2064382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3FCBD21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396" w:type="pct"/>
            <w:tcBorders>
              <w:top w:val="nil"/>
              <w:left w:val="nil"/>
              <w:bottom w:val="nil"/>
              <w:right w:val="single" w:sz="8" w:space="0" w:color="auto"/>
            </w:tcBorders>
            <w:shd w:val="clear" w:color="auto" w:fill="auto"/>
            <w:noWrap/>
            <w:vAlign w:val="center"/>
            <w:hideMark/>
          </w:tcPr>
          <w:p w14:paraId="0946A71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w:t>
            </w:r>
          </w:p>
        </w:tc>
        <w:tc>
          <w:tcPr>
            <w:tcW w:w="544" w:type="pct"/>
            <w:tcBorders>
              <w:top w:val="nil"/>
              <w:left w:val="nil"/>
              <w:bottom w:val="nil"/>
              <w:right w:val="nil"/>
            </w:tcBorders>
            <w:shd w:val="clear" w:color="auto" w:fill="auto"/>
            <w:noWrap/>
            <w:vAlign w:val="center"/>
            <w:hideMark/>
          </w:tcPr>
          <w:p w14:paraId="76854A8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678" w:type="pct"/>
            <w:tcBorders>
              <w:top w:val="nil"/>
              <w:left w:val="nil"/>
              <w:bottom w:val="nil"/>
              <w:right w:val="nil"/>
            </w:tcBorders>
            <w:shd w:val="clear" w:color="auto" w:fill="auto"/>
            <w:noWrap/>
            <w:vAlign w:val="center"/>
            <w:hideMark/>
          </w:tcPr>
          <w:p w14:paraId="72887B0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78E483B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719D40D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r>
      <w:tr w:rsidR="00AD275E" w:rsidRPr="000B630C" w14:paraId="2FCDAD3B"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30E107F"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2D9BC09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4B381C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42A184D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396" w:type="pct"/>
            <w:tcBorders>
              <w:top w:val="nil"/>
              <w:left w:val="nil"/>
              <w:bottom w:val="nil"/>
              <w:right w:val="single" w:sz="8" w:space="0" w:color="auto"/>
            </w:tcBorders>
            <w:shd w:val="clear" w:color="auto" w:fill="auto"/>
            <w:noWrap/>
            <w:vAlign w:val="center"/>
            <w:hideMark/>
          </w:tcPr>
          <w:p w14:paraId="49721D0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39D03EC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678" w:type="pct"/>
            <w:tcBorders>
              <w:top w:val="nil"/>
              <w:left w:val="nil"/>
              <w:bottom w:val="nil"/>
              <w:right w:val="nil"/>
            </w:tcBorders>
            <w:shd w:val="clear" w:color="auto" w:fill="auto"/>
            <w:noWrap/>
            <w:vAlign w:val="center"/>
            <w:hideMark/>
          </w:tcPr>
          <w:p w14:paraId="0504483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052E7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5792A4E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w:t>
            </w:r>
          </w:p>
        </w:tc>
      </w:tr>
      <w:tr w:rsidR="00AD275E" w:rsidRPr="000B630C" w14:paraId="03786D5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07B6C75"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19FC649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7-May</w:t>
            </w:r>
          </w:p>
        </w:tc>
        <w:tc>
          <w:tcPr>
            <w:tcW w:w="493" w:type="pct"/>
            <w:tcBorders>
              <w:top w:val="nil"/>
              <w:left w:val="nil"/>
              <w:bottom w:val="nil"/>
              <w:right w:val="nil"/>
            </w:tcBorders>
            <w:shd w:val="clear" w:color="auto" w:fill="auto"/>
            <w:noWrap/>
            <w:vAlign w:val="center"/>
            <w:hideMark/>
          </w:tcPr>
          <w:p w14:paraId="02AB2B5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BAAF9C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693CC32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c>
          <w:tcPr>
            <w:tcW w:w="544" w:type="pct"/>
            <w:tcBorders>
              <w:top w:val="nil"/>
              <w:left w:val="nil"/>
              <w:bottom w:val="nil"/>
              <w:right w:val="nil"/>
            </w:tcBorders>
            <w:shd w:val="clear" w:color="auto" w:fill="auto"/>
            <w:noWrap/>
            <w:vAlign w:val="center"/>
            <w:hideMark/>
          </w:tcPr>
          <w:p w14:paraId="5B16F0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678" w:type="pct"/>
            <w:tcBorders>
              <w:top w:val="nil"/>
              <w:left w:val="nil"/>
              <w:bottom w:val="nil"/>
              <w:right w:val="nil"/>
            </w:tcBorders>
            <w:shd w:val="clear" w:color="auto" w:fill="auto"/>
            <w:noWrap/>
            <w:vAlign w:val="center"/>
            <w:hideMark/>
          </w:tcPr>
          <w:p w14:paraId="1A0DAAF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19649C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25-May</w:t>
            </w:r>
          </w:p>
        </w:tc>
        <w:tc>
          <w:tcPr>
            <w:tcW w:w="396" w:type="pct"/>
            <w:tcBorders>
              <w:top w:val="nil"/>
              <w:left w:val="nil"/>
              <w:bottom w:val="nil"/>
              <w:right w:val="single" w:sz="8" w:space="0" w:color="auto"/>
            </w:tcBorders>
            <w:shd w:val="clear" w:color="auto" w:fill="auto"/>
            <w:noWrap/>
            <w:vAlign w:val="center"/>
            <w:hideMark/>
          </w:tcPr>
          <w:p w14:paraId="43CBFB6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r>
      <w:tr w:rsidR="00AD275E" w:rsidRPr="000B630C" w14:paraId="5D1A810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E06A088"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1F494EA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5A5B674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18-May</w:t>
            </w:r>
          </w:p>
        </w:tc>
        <w:tc>
          <w:tcPr>
            <w:tcW w:w="544" w:type="pct"/>
            <w:tcBorders>
              <w:top w:val="nil"/>
              <w:left w:val="nil"/>
              <w:bottom w:val="nil"/>
              <w:right w:val="nil"/>
            </w:tcBorders>
            <w:shd w:val="clear" w:color="auto" w:fill="auto"/>
            <w:noWrap/>
            <w:vAlign w:val="center"/>
            <w:hideMark/>
          </w:tcPr>
          <w:p w14:paraId="7F9636B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40BD99C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c>
          <w:tcPr>
            <w:tcW w:w="544" w:type="pct"/>
            <w:tcBorders>
              <w:top w:val="nil"/>
              <w:left w:val="nil"/>
              <w:bottom w:val="nil"/>
              <w:right w:val="nil"/>
            </w:tcBorders>
            <w:shd w:val="clear" w:color="auto" w:fill="auto"/>
            <w:noWrap/>
            <w:vAlign w:val="center"/>
            <w:hideMark/>
          </w:tcPr>
          <w:p w14:paraId="44C0D02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16-May</w:t>
            </w:r>
          </w:p>
        </w:tc>
        <w:tc>
          <w:tcPr>
            <w:tcW w:w="678" w:type="pct"/>
            <w:tcBorders>
              <w:top w:val="nil"/>
              <w:left w:val="nil"/>
              <w:bottom w:val="nil"/>
              <w:right w:val="nil"/>
            </w:tcBorders>
            <w:shd w:val="clear" w:color="auto" w:fill="auto"/>
            <w:noWrap/>
            <w:vAlign w:val="center"/>
            <w:hideMark/>
          </w:tcPr>
          <w:p w14:paraId="33FDCA0C"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2A3D0773"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2539F7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5</w:t>
            </w:r>
          </w:p>
        </w:tc>
      </w:tr>
      <w:tr w:rsidR="00AD275E" w:rsidRPr="000B630C" w14:paraId="50201A94"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5CD41A92" w14:textId="77777777" w:rsidR="00AD275E"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2016</w:t>
            </w:r>
          </w:p>
        </w:tc>
        <w:tc>
          <w:tcPr>
            <w:tcW w:w="678" w:type="pct"/>
            <w:tcBorders>
              <w:top w:val="nil"/>
              <w:left w:val="nil"/>
              <w:bottom w:val="single" w:sz="4" w:space="0" w:color="auto"/>
              <w:right w:val="nil"/>
            </w:tcBorders>
            <w:shd w:val="clear" w:color="auto" w:fill="auto"/>
            <w:noWrap/>
            <w:vAlign w:val="center"/>
          </w:tcPr>
          <w:p w14:paraId="500C32A6" w14:textId="7AE4DB18"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2-May</w:t>
            </w:r>
          </w:p>
        </w:tc>
        <w:tc>
          <w:tcPr>
            <w:tcW w:w="493" w:type="pct"/>
            <w:tcBorders>
              <w:top w:val="nil"/>
              <w:left w:val="nil"/>
              <w:bottom w:val="single" w:sz="4" w:space="0" w:color="auto"/>
              <w:right w:val="nil"/>
            </w:tcBorders>
            <w:shd w:val="clear" w:color="auto" w:fill="auto"/>
            <w:noWrap/>
            <w:vAlign w:val="center"/>
          </w:tcPr>
          <w:p w14:paraId="7EFFDB73" w14:textId="27854B7C"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9-May</w:t>
            </w:r>
          </w:p>
        </w:tc>
        <w:tc>
          <w:tcPr>
            <w:tcW w:w="544" w:type="pct"/>
            <w:tcBorders>
              <w:top w:val="nil"/>
              <w:left w:val="nil"/>
              <w:bottom w:val="single" w:sz="4" w:space="0" w:color="auto"/>
              <w:right w:val="nil"/>
            </w:tcBorders>
            <w:shd w:val="clear" w:color="auto" w:fill="auto"/>
            <w:noWrap/>
            <w:vAlign w:val="center"/>
          </w:tcPr>
          <w:p w14:paraId="3892C01E" w14:textId="03CF7C55"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19-May</w:t>
            </w:r>
          </w:p>
        </w:tc>
        <w:tc>
          <w:tcPr>
            <w:tcW w:w="396" w:type="pct"/>
            <w:tcBorders>
              <w:top w:val="nil"/>
              <w:left w:val="nil"/>
              <w:bottom w:val="single" w:sz="4" w:space="0" w:color="auto"/>
              <w:right w:val="single" w:sz="8" w:space="0" w:color="auto"/>
            </w:tcBorders>
            <w:shd w:val="clear" w:color="auto" w:fill="auto"/>
            <w:noWrap/>
            <w:vAlign w:val="center"/>
          </w:tcPr>
          <w:p w14:paraId="70E103C1" w14:textId="4FDFCA62"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17</w:t>
            </w:r>
          </w:p>
        </w:tc>
        <w:tc>
          <w:tcPr>
            <w:tcW w:w="544" w:type="pct"/>
            <w:tcBorders>
              <w:top w:val="nil"/>
              <w:left w:val="nil"/>
              <w:bottom w:val="single" w:sz="4" w:space="0" w:color="auto"/>
              <w:right w:val="nil"/>
            </w:tcBorders>
            <w:shd w:val="clear" w:color="auto" w:fill="auto"/>
            <w:noWrap/>
            <w:vAlign w:val="center"/>
          </w:tcPr>
          <w:p w14:paraId="035A008C" w14:textId="101997E0"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21-May</w:t>
            </w:r>
          </w:p>
        </w:tc>
        <w:tc>
          <w:tcPr>
            <w:tcW w:w="678" w:type="pct"/>
            <w:tcBorders>
              <w:top w:val="nil"/>
              <w:left w:val="nil"/>
              <w:bottom w:val="single" w:sz="4" w:space="0" w:color="auto"/>
              <w:right w:val="nil"/>
            </w:tcBorders>
            <w:shd w:val="clear" w:color="auto" w:fill="auto"/>
            <w:noWrap/>
            <w:vAlign w:val="center"/>
          </w:tcPr>
          <w:p w14:paraId="2ED3B109" w14:textId="3C409F51"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22-May</w:t>
            </w:r>
          </w:p>
        </w:tc>
        <w:tc>
          <w:tcPr>
            <w:tcW w:w="544" w:type="pct"/>
            <w:tcBorders>
              <w:top w:val="nil"/>
              <w:left w:val="nil"/>
              <w:bottom w:val="single" w:sz="4" w:space="0" w:color="auto"/>
              <w:right w:val="nil"/>
            </w:tcBorders>
            <w:shd w:val="clear" w:color="auto" w:fill="auto"/>
            <w:noWrap/>
            <w:vAlign w:val="center"/>
          </w:tcPr>
          <w:p w14:paraId="0A3B6643" w14:textId="4C93F0FD"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26-May</w:t>
            </w:r>
          </w:p>
        </w:tc>
        <w:tc>
          <w:tcPr>
            <w:tcW w:w="396" w:type="pct"/>
            <w:tcBorders>
              <w:top w:val="nil"/>
              <w:left w:val="nil"/>
              <w:bottom w:val="single" w:sz="4" w:space="0" w:color="auto"/>
              <w:right w:val="single" w:sz="8" w:space="0" w:color="auto"/>
            </w:tcBorders>
            <w:shd w:val="clear" w:color="auto" w:fill="auto"/>
            <w:noWrap/>
            <w:vAlign w:val="center"/>
          </w:tcPr>
          <w:p w14:paraId="23CED077" w14:textId="7B98D5EB" w:rsidR="00AD275E" w:rsidRPr="000B630C" w:rsidRDefault="00AD275E" w:rsidP="00AD275E">
            <w:pPr>
              <w:spacing w:after="0"/>
              <w:jc w:val="center"/>
              <w:rPr>
                <w:rFonts w:ascii="Calibri" w:hAnsi="Calibri" w:cs="Calibri"/>
                <w:color w:val="000000"/>
                <w:sz w:val="20"/>
              </w:rPr>
            </w:pPr>
            <w:r>
              <w:rPr>
                <w:rFonts w:ascii="Calibri" w:hAnsi="Calibri" w:cs="Calibri"/>
                <w:color w:val="000000"/>
                <w:sz w:val="20"/>
              </w:rPr>
              <w:t>5</w:t>
            </w:r>
          </w:p>
        </w:tc>
      </w:tr>
      <w:tr w:rsidR="00AD275E" w:rsidRPr="000B630C" w14:paraId="1E607554"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AA8863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2E30EB41" w14:textId="55BDD702"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r w:rsidR="00AD275E">
              <w:rPr>
                <w:rFonts w:ascii="Calibri" w:hAnsi="Calibri" w:cs="Calibri"/>
                <w:b/>
                <w:bCs/>
                <w:color w:val="000000"/>
                <w:sz w:val="20"/>
              </w:rPr>
              <w:t>1</w:t>
            </w:r>
            <w:r w:rsidRPr="000B630C">
              <w:rPr>
                <w:rFonts w:ascii="Calibri" w:hAnsi="Calibri" w:cs="Calibri"/>
                <w:b/>
                <w:bCs/>
                <w:color w:val="000000"/>
                <w:sz w:val="20"/>
              </w:rPr>
              <w:t>-May</w:t>
            </w:r>
          </w:p>
        </w:tc>
        <w:tc>
          <w:tcPr>
            <w:tcW w:w="493" w:type="pct"/>
            <w:tcBorders>
              <w:top w:val="nil"/>
              <w:left w:val="nil"/>
              <w:bottom w:val="nil"/>
              <w:right w:val="nil"/>
            </w:tcBorders>
            <w:shd w:val="clear" w:color="auto" w:fill="auto"/>
            <w:noWrap/>
            <w:vAlign w:val="center"/>
            <w:hideMark/>
          </w:tcPr>
          <w:p w14:paraId="25BDF45B" w14:textId="6EEE4FF3"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r w:rsidR="00AD275E">
              <w:rPr>
                <w:rFonts w:ascii="Calibri" w:hAnsi="Calibri" w:cs="Calibri"/>
                <w:b/>
                <w:bCs/>
                <w:color w:val="000000"/>
                <w:sz w:val="20"/>
              </w:rPr>
              <w:t>0</w:t>
            </w:r>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03541570" w14:textId="477E1084"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29</w:t>
            </w:r>
            <w:r w:rsidR="006B085C"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4BC71D03" w14:textId="77777777" w:rsidR="006B085C" w:rsidRPr="000B630C" w:rsidRDefault="006B085C" w:rsidP="00A44E07">
            <w:pPr>
              <w:spacing w:after="0"/>
              <w:jc w:val="center"/>
              <w:rPr>
                <w:rFonts w:ascii="Calibri" w:hAnsi="Calibri" w:cs="Calibri"/>
                <w:b/>
                <w:bCs/>
                <w:color w:val="000000"/>
                <w:sz w:val="20"/>
              </w:rPr>
            </w:pPr>
            <w:r>
              <w:rPr>
                <w:rFonts w:ascii="Calibri" w:hAnsi="Calibri" w:cs="Calibri"/>
                <w:b/>
                <w:bCs/>
                <w:color w:val="000000"/>
                <w:sz w:val="20"/>
              </w:rPr>
              <w:t>20</w:t>
            </w:r>
          </w:p>
        </w:tc>
        <w:tc>
          <w:tcPr>
            <w:tcW w:w="544" w:type="pct"/>
            <w:tcBorders>
              <w:top w:val="nil"/>
              <w:left w:val="nil"/>
              <w:bottom w:val="nil"/>
              <w:right w:val="nil"/>
            </w:tcBorders>
            <w:shd w:val="clear" w:color="auto" w:fill="auto"/>
            <w:noWrap/>
            <w:vAlign w:val="center"/>
            <w:hideMark/>
          </w:tcPr>
          <w:p w14:paraId="30B0E631" w14:textId="4A4C7FE1"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r w:rsidR="00AD275E">
              <w:rPr>
                <w:rFonts w:ascii="Calibri" w:hAnsi="Calibri" w:cs="Calibri"/>
                <w:b/>
                <w:bCs/>
                <w:color w:val="000000"/>
                <w:sz w:val="20"/>
              </w:rPr>
              <w:t>7</w:t>
            </w:r>
            <w:r w:rsidRPr="000B630C">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0D7BB813" w14:textId="73D2B21A"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r w:rsidR="00AD275E">
              <w:rPr>
                <w:rFonts w:ascii="Calibri" w:hAnsi="Calibri" w:cs="Calibri"/>
                <w:b/>
                <w:bCs/>
                <w:color w:val="000000"/>
                <w:sz w:val="20"/>
              </w:rPr>
              <w:t>2</w:t>
            </w:r>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5E51754F" w14:textId="750787B4"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29</w:t>
            </w:r>
            <w:r w:rsidR="006B085C" w:rsidRPr="000B630C">
              <w:rPr>
                <w:rFonts w:ascii="Calibri" w:hAnsi="Calibri" w:cs="Calibri"/>
                <w:b/>
                <w:bCs/>
                <w:color w:val="000000"/>
                <w:sz w:val="20"/>
              </w:rPr>
              <w:t>-</w:t>
            </w:r>
            <w:r w:rsidR="006B085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760E51AE" w14:textId="3CEDF2C3" w:rsidR="006B085C" w:rsidRPr="000B630C" w:rsidRDefault="007146F6" w:rsidP="007146F6">
            <w:pPr>
              <w:spacing w:after="0"/>
              <w:jc w:val="center"/>
              <w:rPr>
                <w:rFonts w:ascii="Calibri" w:hAnsi="Calibri" w:cs="Calibri"/>
                <w:b/>
                <w:bCs/>
                <w:color w:val="000000"/>
                <w:sz w:val="20"/>
              </w:rPr>
            </w:pPr>
            <w:r>
              <w:rPr>
                <w:rFonts w:ascii="Calibri" w:hAnsi="Calibri" w:cs="Calibri"/>
                <w:b/>
                <w:bCs/>
                <w:color w:val="000000"/>
                <w:sz w:val="20"/>
              </w:rPr>
              <w:t>13</w:t>
            </w:r>
          </w:p>
        </w:tc>
      </w:tr>
      <w:tr w:rsidR="00AD275E" w:rsidRPr="000B630C" w14:paraId="015E057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81C76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0ECB4A28" w14:textId="0F86EBC0" w:rsidR="006B085C" w:rsidRPr="000B630C" w:rsidRDefault="00AD275E" w:rsidP="00A44E07">
            <w:pPr>
              <w:spacing w:after="0"/>
              <w:jc w:val="center"/>
              <w:rPr>
                <w:rFonts w:ascii="Calibri" w:hAnsi="Calibri" w:cs="Calibri"/>
                <w:b/>
                <w:bCs/>
                <w:color w:val="000000"/>
                <w:sz w:val="20"/>
              </w:rPr>
            </w:pPr>
            <w:r>
              <w:rPr>
                <w:rFonts w:ascii="Calibri" w:hAnsi="Calibri" w:cs="Calibri"/>
                <w:b/>
                <w:bCs/>
                <w:color w:val="000000"/>
                <w:sz w:val="20"/>
              </w:rPr>
              <w:t>2</w:t>
            </w:r>
            <w:r w:rsidR="006B085C" w:rsidRPr="000B630C">
              <w:rPr>
                <w:rFonts w:ascii="Calibri" w:hAnsi="Calibri" w:cs="Calibri"/>
                <w:b/>
                <w:bCs/>
                <w:color w:val="000000"/>
                <w:sz w:val="20"/>
              </w:rPr>
              <w:t>-May</w:t>
            </w:r>
          </w:p>
        </w:tc>
        <w:tc>
          <w:tcPr>
            <w:tcW w:w="493" w:type="pct"/>
            <w:tcBorders>
              <w:top w:val="nil"/>
              <w:left w:val="nil"/>
              <w:bottom w:val="nil"/>
              <w:right w:val="nil"/>
            </w:tcBorders>
            <w:shd w:val="clear" w:color="auto" w:fill="auto"/>
            <w:noWrap/>
            <w:vAlign w:val="center"/>
            <w:hideMark/>
          </w:tcPr>
          <w:p w14:paraId="27E899B4" w14:textId="460ECE1C"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9</w:t>
            </w:r>
            <w:r w:rsidR="006B085C"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15D5892" w14:textId="4105EC34" w:rsidR="006B085C" w:rsidRPr="000B630C" w:rsidRDefault="00AD275E" w:rsidP="00AD275E">
            <w:pPr>
              <w:spacing w:after="0"/>
              <w:jc w:val="center"/>
              <w:rPr>
                <w:rFonts w:ascii="Calibri" w:hAnsi="Calibri" w:cs="Calibri"/>
                <w:b/>
                <w:bCs/>
                <w:color w:val="000000"/>
                <w:sz w:val="20"/>
              </w:rPr>
            </w:pPr>
            <w:r>
              <w:rPr>
                <w:rFonts w:ascii="Calibri" w:hAnsi="Calibri" w:cs="Calibri"/>
                <w:b/>
                <w:bCs/>
                <w:color w:val="000000"/>
                <w:sz w:val="20"/>
              </w:rPr>
              <w:t>19</w:t>
            </w:r>
            <w:r w:rsidR="006B085C"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151BAC2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4</w:t>
            </w:r>
          </w:p>
        </w:tc>
        <w:tc>
          <w:tcPr>
            <w:tcW w:w="544" w:type="pct"/>
            <w:tcBorders>
              <w:top w:val="nil"/>
              <w:left w:val="nil"/>
              <w:bottom w:val="nil"/>
              <w:right w:val="nil"/>
            </w:tcBorders>
            <w:shd w:val="clear" w:color="auto" w:fill="auto"/>
            <w:noWrap/>
            <w:vAlign w:val="center"/>
            <w:hideMark/>
          </w:tcPr>
          <w:p w14:paraId="61A77F0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w:t>
            </w:r>
            <w:r>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71C1E25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14-May</w:t>
            </w:r>
          </w:p>
        </w:tc>
        <w:tc>
          <w:tcPr>
            <w:tcW w:w="544" w:type="pct"/>
            <w:tcBorders>
              <w:top w:val="nil"/>
              <w:left w:val="nil"/>
              <w:bottom w:val="nil"/>
              <w:right w:val="nil"/>
            </w:tcBorders>
            <w:shd w:val="clear" w:color="auto" w:fill="auto"/>
            <w:noWrap/>
            <w:vAlign w:val="center"/>
            <w:hideMark/>
          </w:tcPr>
          <w:p w14:paraId="36164FB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1</w:t>
            </w:r>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10FE285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w:t>
            </w:r>
          </w:p>
        </w:tc>
      </w:tr>
      <w:tr w:rsidR="00AD275E" w:rsidRPr="000B630C" w14:paraId="7E4B76D2"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single" w:sz="8" w:space="0" w:color="auto"/>
              <w:right w:val="nil"/>
            </w:tcBorders>
            <w:shd w:val="clear" w:color="auto" w:fill="auto"/>
            <w:noWrap/>
            <w:vAlign w:val="center"/>
            <w:hideMark/>
          </w:tcPr>
          <w:p w14:paraId="3DFF1E3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493" w:type="pct"/>
            <w:tcBorders>
              <w:top w:val="nil"/>
              <w:left w:val="nil"/>
              <w:bottom w:val="single" w:sz="8" w:space="0" w:color="auto"/>
              <w:right w:val="nil"/>
            </w:tcBorders>
            <w:shd w:val="clear" w:color="auto" w:fill="auto"/>
            <w:noWrap/>
            <w:vAlign w:val="center"/>
            <w:hideMark/>
          </w:tcPr>
          <w:p w14:paraId="7F360C5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5-Jun</w:t>
            </w:r>
          </w:p>
        </w:tc>
        <w:tc>
          <w:tcPr>
            <w:tcW w:w="544" w:type="pct"/>
            <w:tcBorders>
              <w:top w:val="nil"/>
              <w:left w:val="nil"/>
              <w:bottom w:val="single" w:sz="8" w:space="0" w:color="auto"/>
              <w:right w:val="nil"/>
            </w:tcBorders>
            <w:shd w:val="clear" w:color="auto" w:fill="auto"/>
            <w:noWrap/>
            <w:vAlign w:val="center"/>
            <w:hideMark/>
          </w:tcPr>
          <w:p w14:paraId="578523C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30-Jun</w:t>
            </w:r>
          </w:p>
        </w:tc>
        <w:tc>
          <w:tcPr>
            <w:tcW w:w="396" w:type="pct"/>
            <w:tcBorders>
              <w:top w:val="nil"/>
              <w:left w:val="nil"/>
              <w:bottom w:val="single" w:sz="8" w:space="0" w:color="auto"/>
              <w:right w:val="single" w:sz="8" w:space="0" w:color="auto"/>
            </w:tcBorders>
            <w:shd w:val="clear" w:color="auto" w:fill="auto"/>
            <w:noWrap/>
            <w:vAlign w:val="center"/>
            <w:hideMark/>
          </w:tcPr>
          <w:p w14:paraId="29B9602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47AB9FF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23-May</w:t>
            </w:r>
          </w:p>
        </w:tc>
        <w:tc>
          <w:tcPr>
            <w:tcW w:w="678" w:type="pct"/>
            <w:tcBorders>
              <w:top w:val="nil"/>
              <w:left w:val="nil"/>
              <w:bottom w:val="single" w:sz="8" w:space="0" w:color="auto"/>
              <w:right w:val="nil"/>
            </w:tcBorders>
            <w:shd w:val="clear" w:color="auto" w:fill="auto"/>
            <w:noWrap/>
            <w:vAlign w:val="center"/>
            <w:hideMark/>
          </w:tcPr>
          <w:p w14:paraId="1E24F67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3-Jun</w:t>
            </w:r>
          </w:p>
        </w:tc>
        <w:tc>
          <w:tcPr>
            <w:tcW w:w="544" w:type="pct"/>
            <w:tcBorders>
              <w:top w:val="nil"/>
              <w:left w:val="nil"/>
              <w:bottom w:val="single" w:sz="8" w:space="0" w:color="auto"/>
              <w:right w:val="nil"/>
            </w:tcBorders>
            <w:shd w:val="clear" w:color="auto" w:fill="auto"/>
            <w:noWrap/>
            <w:vAlign w:val="center"/>
            <w:hideMark/>
          </w:tcPr>
          <w:p w14:paraId="0B0EFE8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16-Jun</w:t>
            </w:r>
          </w:p>
        </w:tc>
        <w:tc>
          <w:tcPr>
            <w:tcW w:w="396" w:type="pct"/>
            <w:tcBorders>
              <w:top w:val="nil"/>
              <w:left w:val="nil"/>
              <w:bottom w:val="single" w:sz="8" w:space="0" w:color="auto"/>
              <w:right w:val="single" w:sz="8" w:space="0" w:color="auto"/>
            </w:tcBorders>
            <w:shd w:val="clear" w:color="auto" w:fill="auto"/>
            <w:noWrap/>
            <w:vAlign w:val="center"/>
            <w:hideMark/>
          </w:tcPr>
          <w:p w14:paraId="5946703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w:t>
            </w:r>
            <w:r>
              <w:rPr>
                <w:rFonts w:ascii="Calibri" w:hAnsi="Calibri" w:cs="Calibri"/>
                <w:b/>
                <w:bCs/>
                <w:color w:val="000000"/>
                <w:sz w:val="20"/>
              </w:rPr>
              <w:t>0</w:t>
            </w:r>
          </w:p>
        </w:tc>
      </w:tr>
    </w:tbl>
    <w:p w14:paraId="301A40C3" w14:textId="77777777" w:rsidR="006B085C" w:rsidRDefault="006B085C" w:rsidP="006B085C">
      <w:pPr>
        <w:pStyle w:val="ListParagraph"/>
        <w:widowControl/>
        <w:ind w:left="360"/>
        <w:rPr>
          <w:b/>
          <w:szCs w:val="24"/>
        </w:rPr>
        <w:sectPr w:rsidR="006B085C" w:rsidSect="00A44E07">
          <w:footerReference w:type="default" r:id="rId13"/>
          <w:pgSz w:w="12240" w:h="15840" w:code="1"/>
          <w:pgMar w:top="1440" w:right="1440" w:bottom="1440" w:left="1440" w:header="720" w:footer="720" w:gutter="0"/>
          <w:cols w:space="720"/>
          <w:docGrid w:linePitch="326"/>
        </w:sectPr>
      </w:pPr>
    </w:p>
    <w:p w14:paraId="7A335705" w14:textId="77777777" w:rsidR="006B085C" w:rsidRPr="004427EE" w:rsidRDefault="006B085C" w:rsidP="006B085C">
      <w:pPr>
        <w:pStyle w:val="FPP2"/>
      </w:pPr>
      <w:bookmarkStart w:id="14" w:name="_Toc474761108"/>
      <w:r w:rsidRPr="004427EE">
        <w:lastRenderedPageBreak/>
        <w:t>Adult Fish Passage.</w:t>
      </w:r>
      <w:bookmarkEnd w:id="14"/>
    </w:p>
    <w:p w14:paraId="16AF1196" w14:textId="77777777"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w:t>
      </w:r>
      <w:bookmarkStart w:id="15" w:name="_GoBack"/>
      <w:bookmarkEnd w:id="15"/>
      <w:r w:rsidRPr="004427EE">
        <w:t>mon auxiliary water supply.</w:t>
      </w:r>
      <w:r>
        <w:t xml:space="preserve"> </w:t>
      </w:r>
      <w:r w:rsidRPr="00C8242C">
        <w:rPr>
          <w:szCs w:val="24"/>
        </w:rPr>
        <w:t>Maintenance occurs January–February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6E131FFB"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 xml:space="preserve">erhouse diffusers via a supply conduit under the powerhouse collection channel, and to the south shore collection system diffuser via a supply conduit under the spillway. Excess water from the juvenile bypass system (approximately 200-240 </w:t>
      </w:r>
      <w:proofErr w:type="spellStart"/>
      <w:r w:rsidRPr="00C8242C">
        <w:t>cfs</w:t>
      </w:r>
      <w:proofErr w:type="spellEnd"/>
      <w:r w:rsidRPr="00C8242C">
        <w:t>) is added to the auxiliary water supply for the powerhouse collection system.</w:t>
      </w:r>
      <w:r w:rsidR="006B085C" w:rsidRPr="00C8242C">
        <w:rPr>
          <w:szCs w:val="24"/>
        </w:rPr>
        <w:t xml:space="preserve">  </w:t>
      </w:r>
    </w:p>
    <w:p w14:paraId="6EBED7D7" w14:textId="77777777" w:rsidR="001F6EFB" w:rsidRPr="001F6EFB" w:rsidRDefault="006B085C" w:rsidP="006B085C">
      <w:pPr>
        <w:numPr>
          <w:ilvl w:val="2"/>
          <w:numId w:val="11"/>
        </w:numPr>
        <w:suppressAutoHyphens/>
        <w:rPr>
          <w:b/>
          <w:szCs w:val="24"/>
        </w:rPr>
      </w:pPr>
      <w:r w:rsidRPr="00C8242C">
        <w:rPr>
          <w:b/>
        </w:rPr>
        <w:t>Adult Fish Migration Timing &amp; Counting.</w:t>
      </w:r>
      <w:r w:rsidRPr="00C8242C">
        <w:t xml:space="preserve">  Upstream migrants are present throughout the year and adult facilities are </w:t>
      </w:r>
      <w:r w:rsidRPr="00C8242C">
        <w:rPr>
          <w:szCs w:val="24"/>
        </w:rPr>
        <w:t xml:space="preserve">operated year-round.  </w:t>
      </w:r>
    </w:p>
    <w:p w14:paraId="09FFEA96" w14:textId="3F0E5C04" w:rsidR="001F6EFB" w:rsidRPr="00AC540A" w:rsidRDefault="001F6EFB" w:rsidP="001F6EFB">
      <w:pPr>
        <w:numPr>
          <w:ilvl w:val="3"/>
          <w:numId w:val="11"/>
        </w:numPr>
        <w:suppressAutoHyphens/>
        <w:rPr>
          <w:b/>
          <w:szCs w:val="24"/>
        </w:rPr>
      </w:pPr>
      <w:r w:rsidRPr="00C8242C">
        <w:rPr>
          <w:szCs w:val="24"/>
        </w:rPr>
        <w:t xml:space="preserve">Adult salmon, steelhead, shad, and lamprey are counted per the schedule in </w:t>
      </w:r>
      <w:r w:rsidRPr="00C8242C">
        <w:rPr>
          <w:b/>
          <w:szCs w:val="24"/>
        </w:rPr>
        <w:fldChar w:fldCharType="begin"/>
      </w:r>
      <w:r w:rsidRPr="00C8242C">
        <w:rPr>
          <w:b/>
          <w:szCs w:val="24"/>
        </w:rPr>
        <w:instrText xml:space="preserve"> REF _Ref442195881 \h  \* MERGEFORMAT </w:instrText>
      </w:r>
      <w:r w:rsidRPr="00C8242C">
        <w:rPr>
          <w:b/>
          <w:szCs w:val="24"/>
        </w:rPr>
      </w:r>
      <w:r w:rsidRPr="00C8242C">
        <w:rPr>
          <w:b/>
          <w:szCs w:val="24"/>
        </w:rPr>
        <w:fldChar w:fldCharType="separate"/>
      </w:r>
      <w:r w:rsidR="00117E30" w:rsidRPr="00117E30">
        <w:rPr>
          <w:b/>
        </w:rPr>
        <w:t>Table LMN-3</w:t>
      </w:r>
      <w:r w:rsidRPr="00C8242C">
        <w:rPr>
          <w:b/>
          <w:szCs w:val="24"/>
        </w:rPr>
        <w:fldChar w:fldCharType="end"/>
      </w:r>
      <w:r w:rsidRPr="00C8242C">
        <w:rPr>
          <w:szCs w:val="24"/>
        </w:rPr>
        <w:t>, and data are posted daily at</w:t>
      </w:r>
      <w:r w:rsidRPr="004A171D">
        <w:rPr>
          <w:szCs w:val="24"/>
        </w:rPr>
        <w:t xml:space="preserve">: </w:t>
      </w:r>
      <w:hyperlink r:id="rId14" w:history="1">
        <w:r w:rsidRPr="00DC3E85">
          <w:rPr>
            <w:rStyle w:val="Hyperlink"/>
          </w:rPr>
          <w:t>http://www.fpc.org/adultsalmon_home.html</w:t>
        </w:r>
      </w:hyperlink>
      <w:r>
        <w:t xml:space="preserve">. </w:t>
      </w:r>
      <w:r w:rsidRPr="004A171D">
        <w:rPr>
          <w:szCs w:val="24"/>
        </w:rPr>
        <w:t xml:space="preserve">Sturgeon and bull trout are relatively infrequent and counts are </w:t>
      </w:r>
      <w:r>
        <w:t>reported</w:t>
      </w:r>
      <w:r w:rsidRPr="004A171D">
        <w:rPr>
          <w:szCs w:val="24"/>
        </w:rPr>
        <w:t xml:space="preserve"> in </w:t>
      </w:r>
      <w:r w:rsidRPr="004A171D">
        <w:rPr>
          <w:i/>
          <w:szCs w:val="24"/>
        </w:rPr>
        <w:t>Miscellaneous Fish Counts</w:t>
      </w:r>
      <w:r w:rsidRPr="004A171D">
        <w:rPr>
          <w:szCs w:val="24"/>
        </w:rPr>
        <w:t xml:space="preserve"> and summarized i</w:t>
      </w:r>
      <w:r w:rsidRPr="008B4CF0">
        <w:t xml:space="preserve">n the </w:t>
      </w:r>
      <w:r w:rsidRPr="00840F7E">
        <w:rPr>
          <w:i/>
        </w:rPr>
        <w:t>Annual Fish Passage Report</w:t>
      </w:r>
      <w:r w:rsidRPr="008B4CF0">
        <w:t>.</w:t>
      </w:r>
      <w:r>
        <w:rPr>
          <w:szCs w:val="24"/>
        </w:rPr>
        <w:t xml:space="preserve"> </w:t>
      </w:r>
      <w:r>
        <w:rPr>
          <w:rFonts w:eastAsia="Calibri"/>
        </w:rPr>
        <w:t>R</w:t>
      </w:r>
      <w:r w:rsidRPr="004F6D28">
        <w:rPr>
          <w:rFonts w:eastAsia="Calibri"/>
        </w:rPr>
        <w:t>elati</w:t>
      </w:r>
      <w:r w:rsidRPr="004F6D28">
        <w:rPr>
          <w:rFonts w:eastAsia="Calibri"/>
          <w:spacing w:val="1"/>
        </w:rPr>
        <w:t>v</w:t>
      </w:r>
      <w:r w:rsidRPr="004F6D28">
        <w:rPr>
          <w:rFonts w:eastAsia="Calibri"/>
        </w:rPr>
        <w:t xml:space="preserve">ely </w:t>
      </w:r>
      <w:r>
        <w:rPr>
          <w:rFonts w:eastAsia="Calibri"/>
        </w:rPr>
        <w:t>few</w:t>
      </w:r>
      <w:r w:rsidRPr="004F6D28">
        <w:rPr>
          <w:rFonts w:eastAsia="Calibri"/>
          <w:spacing w:val="1"/>
        </w:rPr>
        <w:t xml:space="preserve"> </w:t>
      </w:r>
      <w:r w:rsidRPr="004F6D28">
        <w:rPr>
          <w:rFonts w:eastAsia="Calibri"/>
        </w:rPr>
        <w:t>fish</w:t>
      </w:r>
      <w:r w:rsidRPr="004F6D28">
        <w:rPr>
          <w:rFonts w:eastAsia="Calibri"/>
          <w:spacing w:val="1"/>
        </w:rPr>
        <w:t xml:space="preserve"> </w:t>
      </w:r>
      <w:r w:rsidRPr="004F6D28">
        <w:rPr>
          <w:rFonts w:eastAsia="Calibri"/>
        </w:rPr>
        <w:t>pass</w:t>
      </w:r>
      <w:r w:rsidRPr="004F6D28">
        <w:rPr>
          <w:rFonts w:eastAsia="Calibri"/>
          <w:spacing w:val="1"/>
        </w:rPr>
        <w:t xml:space="preserve"> </w:t>
      </w:r>
      <w:r w:rsidRPr="004F6D28">
        <w:rPr>
          <w:rFonts w:eastAsia="Calibri"/>
        </w:rPr>
        <w:t>t</w:t>
      </w:r>
      <w:r w:rsidRPr="004F6D28">
        <w:rPr>
          <w:rFonts w:eastAsia="Calibri"/>
          <w:spacing w:val="1"/>
        </w:rPr>
        <w:t>h</w:t>
      </w:r>
      <w:r w:rsidRPr="004F6D28">
        <w:rPr>
          <w:rFonts w:eastAsia="Calibri"/>
        </w:rPr>
        <w:t>rough</w:t>
      </w:r>
      <w:r w:rsidRPr="004F6D28">
        <w:rPr>
          <w:rFonts w:eastAsia="Calibri"/>
          <w:spacing w:val="1"/>
        </w:rPr>
        <w:t xml:space="preserve"> </w:t>
      </w:r>
      <w:r w:rsidRPr="004F6D28">
        <w:rPr>
          <w:rFonts w:eastAsia="Calibri"/>
        </w:rPr>
        <w:t>t</w:t>
      </w:r>
      <w:r w:rsidRPr="004F6D28">
        <w:rPr>
          <w:rFonts w:eastAsia="Calibri"/>
          <w:spacing w:val="1"/>
        </w:rPr>
        <w:t>h</w:t>
      </w:r>
      <w:r w:rsidRPr="004F6D28">
        <w:rPr>
          <w:rFonts w:eastAsia="Calibri"/>
        </w:rPr>
        <w:t>e</w:t>
      </w:r>
      <w:r w:rsidRPr="004F6D28">
        <w:rPr>
          <w:rFonts w:eastAsia="Calibri"/>
          <w:spacing w:val="1"/>
        </w:rPr>
        <w:t xml:space="preserve"> </w:t>
      </w:r>
      <w:r>
        <w:rPr>
          <w:rFonts w:eastAsia="Calibri"/>
        </w:rPr>
        <w:t>south</w:t>
      </w:r>
      <w:r w:rsidRPr="004F6D28">
        <w:rPr>
          <w:rFonts w:eastAsia="Calibri"/>
          <w:spacing w:val="1"/>
        </w:rPr>
        <w:t xml:space="preserve"> </w:t>
      </w:r>
      <w:r w:rsidRPr="004F6D28">
        <w:rPr>
          <w:rFonts w:eastAsia="Calibri"/>
        </w:rPr>
        <w:t>ladder</w:t>
      </w:r>
      <w:r>
        <w:rPr>
          <w:rFonts w:eastAsia="Calibri"/>
        </w:rPr>
        <w:t xml:space="preserve"> so </w:t>
      </w:r>
      <w:r w:rsidRPr="004F6D28">
        <w:rPr>
          <w:rFonts w:eastAsia="Calibri"/>
        </w:rPr>
        <w:t>one</w:t>
      </w:r>
      <w:r w:rsidRPr="004F6D28">
        <w:rPr>
          <w:rFonts w:eastAsia="Calibri"/>
          <w:spacing w:val="1"/>
        </w:rPr>
        <w:t xml:space="preserve"> </w:t>
      </w:r>
      <w:r>
        <w:rPr>
          <w:rFonts w:eastAsia="Calibri"/>
          <w:spacing w:val="1"/>
        </w:rPr>
        <w:t xml:space="preserve">fish </w:t>
      </w:r>
      <w:r w:rsidRPr="004F6D28">
        <w:rPr>
          <w:rFonts w:eastAsia="Calibri"/>
        </w:rPr>
        <w:t>counter</w:t>
      </w:r>
      <w:r w:rsidRPr="004F6D28">
        <w:rPr>
          <w:rFonts w:eastAsia="Calibri"/>
          <w:spacing w:val="1"/>
        </w:rPr>
        <w:t xml:space="preserve"> </w:t>
      </w:r>
      <w:r w:rsidRPr="004F6D28">
        <w:rPr>
          <w:rFonts w:eastAsia="Calibri"/>
        </w:rPr>
        <w:t>can</w:t>
      </w:r>
      <w:r w:rsidRPr="004F6D28">
        <w:rPr>
          <w:rFonts w:eastAsia="Calibri"/>
          <w:spacing w:val="1"/>
        </w:rPr>
        <w:t xml:space="preserve"> </w:t>
      </w:r>
      <w:r w:rsidRPr="004F6D28">
        <w:rPr>
          <w:rFonts w:eastAsia="Calibri"/>
        </w:rPr>
        <w:t>effecti</w:t>
      </w:r>
      <w:r w:rsidRPr="004F6D28">
        <w:rPr>
          <w:rFonts w:eastAsia="Calibri"/>
          <w:spacing w:val="1"/>
        </w:rPr>
        <w:t>v</w:t>
      </w:r>
      <w:r w:rsidRPr="004F6D28">
        <w:rPr>
          <w:rFonts w:eastAsia="Calibri"/>
        </w:rPr>
        <w:t xml:space="preserve">ely </w:t>
      </w:r>
      <w:r>
        <w:rPr>
          <w:rFonts w:eastAsia="Calibri"/>
        </w:rPr>
        <w:t>count</w:t>
      </w:r>
      <w:r w:rsidRPr="004F6D28">
        <w:rPr>
          <w:rFonts w:eastAsia="Calibri"/>
        </w:rPr>
        <w:t xml:space="preserve"> both</w:t>
      </w:r>
      <w:r w:rsidRPr="004F6D28">
        <w:rPr>
          <w:rFonts w:eastAsia="Calibri"/>
          <w:spacing w:val="1"/>
        </w:rPr>
        <w:t xml:space="preserve"> </w:t>
      </w:r>
      <w:r w:rsidRPr="004F6D28">
        <w:rPr>
          <w:rFonts w:eastAsia="Calibri"/>
        </w:rPr>
        <w:t>ladders</w:t>
      </w:r>
      <w:r w:rsidRPr="004F6D28">
        <w:rPr>
          <w:rFonts w:eastAsia="Calibri"/>
          <w:spacing w:val="1"/>
        </w:rPr>
        <w:t xml:space="preserve"> </w:t>
      </w:r>
      <w:r>
        <w:rPr>
          <w:rFonts w:eastAsia="Calibri"/>
          <w:spacing w:val="1"/>
        </w:rPr>
        <w:t xml:space="preserve">simultaneously </w:t>
      </w:r>
      <w:r>
        <w:rPr>
          <w:rFonts w:eastAsia="Calibri"/>
        </w:rPr>
        <w:t>from the north</w:t>
      </w:r>
      <w:r w:rsidRPr="004F6D28">
        <w:rPr>
          <w:rFonts w:eastAsia="Calibri"/>
          <w:spacing w:val="1"/>
        </w:rPr>
        <w:t xml:space="preserve"> </w:t>
      </w:r>
      <w:r w:rsidRPr="004F6D28">
        <w:rPr>
          <w:rFonts w:eastAsia="Calibri"/>
        </w:rPr>
        <w:t>shore</w:t>
      </w:r>
      <w:r w:rsidRPr="004F6D28">
        <w:rPr>
          <w:rFonts w:eastAsia="Calibri"/>
          <w:spacing w:val="1"/>
        </w:rPr>
        <w:t xml:space="preserve"> </w:t>
      </w:r>
      <w:r w:rsidRPr="004F6D28">
        <w:rPr>
          <w:rFonts w:eastAsia="Calibri"/>
        </w:rPr>
        <w:t>coun</w:t>
      </w:r>
      <w:r w:rsidRPr="004F6D28">
        <w:rPr>
          <w:rFonts w:eastAsia="Calibri"/>
          <w:spacing w:val="-1"/>
        </w:rPr>
        <w:t>ti</w:t>
      </w:r>
      <w:r w:rsidRPr="004F6D28">
        <w:rPr>
          <w:rFonts w:eastAsia="Calibri"/>
        </w:rPr>
        <w:t>ng</w:t>
      </w:r>
      <w:r w:rsidRPr="004F6D28">
        <w:rPr>
          <w:rFonts w:eastAsia="Calibri"/>
          <w:spacing w:val="1"/>
        </w:rPr>
        <w:t xml:space="preserve"> </w:t>
      </w:r>
      <w:r w:rsidRPr="004F6D28">
        <w:rPr>
          <w:rFonts w:eastAsia="Calibri"/>
        </w:rPr>
        <w:t>room</w:t>
      </w:r>
      <w:r w:rsidRPr="004F6D28">
        <w:rPr>
          <w:rFonts w:eastAsia="Calibri"/>
          <w:spacing w:val="-2"/>
        </w:rPr>
        <w:t xml:space="preserve"> </w:t>
      </w:r>
      <w:r>
        <w:rPr>
          <w:rFonts w:eastAsia="Calibri"/>
          <w:spacing w:val="-2"/>
        </w:rPr>
        <w:t xml:space="preserve">by direct observation of the north </w:t>
      </w:r>
      <w:r w:rsidRPr="004F6D28">
        <w:rPr>
          <w:rFonts w:eastAsia="Calibri"/>
        </w:rPr>
        <w:t>v</w:t>
      </w:r>
      <w:r w:rsidRPr="004F6D28">
        <w:rPr>
          <w:rFonts w:eastAsia="Calibri"/>
          <w:spacing w:val="-1"/>
        </w:rPr>
        <w:t>i</w:t>
      </w:r>
      <w:r w:rsidRPr="004F6D28">
        <w:rPr>
          <w:rFonts w:eastAsia="Calibri"/>
        </w:rPr>
        <w:t>ew</w:t>
      </w:r>
      <w:r w:rsidRPr="004F6D28">
        <w:rPr>
          <w:rFonts w:eastAsia="Calibri"/>
          <w:spacing w:val="-1"/>
        </w:rPr>
        <w:t>i</w:t>
      </w:r>
      <w:r w:rsidRPr="004F6D28">
        <w:rPr>
          <w:rFonts w:eastAsia="Calibri"/>
        </w:rPr>
        <w:t>ng window/slot</w:t>
      </w:r>
      <w:r w:rsidRPr="004F6D28">
        <w:rPr>
          <w:rFonts w:eastAsia="Calibri"/>
          <w:spacing w:val="1"/>
        </w:rPr>
        <w:t xml:space="preserve"> </w:t>
      </w:r>
      <w:r>
        <w:rPr>
          <w:rFonts w:eastAsia="Calibri"/>
        </w:rPr>
        <w:t xml:space="preserve">and by video </w:t>
      </w:r>
      <w:r w:rsidRPr="004F6D28">
        <w:rPr>
          <w:rFonts w:eastAsia="Calibri"/>
          <w:spacing w:val="-2"/>
        </w:rPr>
        <w:t>m</w:t>
      </w:r>
      <w:r w:rsidRPr="004F6D28">
        <w:rPr>
          <w:rFonts w:eastAsia="Calibri"/>
        </w:rPr>
        <w:t>onit</w:t>
      </w:r>
      <w:r w:rsidRPr="004F6D28">
        <w:rPr>
          <w:rFonts w:eastAsia="Calibri"/>
          <w:spacing w:val="1"/>
        </w:rPr>
        <w:t>o</w:t>
      </w:r>
      <w:r w:rsidRPr="004F6D28">
        <w:rPr>
          <w:rFonts w:eastAsia="Calibri"/>
        </w:rPr>
        <w:t>r</w:t>
      </w:r>
      <w:r w:rsidRPr="004F6D28">
        <w:rPr>
          <w:rFonts w:eastAsia="Calibri"/>
          <w:spacing w:val="1"/>
        </w:rPr>
        <w:t xml:space="preserve"> </w:t>
      </w:r>
      <w:r w:rsidRPr="004F6D28">
        <w:rPr>
          <w:rFonts w:eastAsia="Calibri"/>
        </w:rPr>
        <w:t>connected</w:t>
      </w:r>
      <w:r w:rsidRPr="004F6D28">
        <w:rPr>
          <w:rFonts w:eastAsia="Calibri"/>
          <w:spacing w:val="1"/>
        </w:rPr>
        <w:t xml:space="preserve"> </w:t>
      </w:r>
      <w:r w:rsidRPr="004F6D28">
        <w:rPr>
          <w:rFonts w:eastAsia="Calibri"/>
        </w:rPr>
        <w:t>to</w:t>
      </w:r>
      <w:r w:rsidRPr="004F6D28">
        <w:rPr>
          <w:rFonts w:eastAsia="Calibri"/>
          <w:spacing w:val="1"/>
        </w:rPr>
        <w:t xml:space="preserve"> </w:t>
      </w:r>
      <w:r>
        <w:rPr>
          <w:rFonts w:eastAsia="Calibri"/>
        </w:rPr>
        <w:t>t</w:t>
      </w:r>
      <w:r w:rsidRPr="004F6D28">
        <w:rPr>
          <w:rFonts w:eastAsia="Calibri"/>
          <w:spacing w:val="1"/>
        </w:rPr>
        <w:t>h</w:t>
      </w:r>
      <w:r w:rsidRPr="004F6D28">
        <w:rPr>
          <w:rFonts w:eastAsia="Calibri"/>
        </w:rPr>
        <w:t>e</w:t>
      </w:r>
      <w:r w:rsidRPr="004F6D28">
        <w:rPr>
          <w:rFonts w:eastAsia="Calibri"/>
          <w:spacing w:val="1"/>
        </w:rPr>
        <w:t xml:space="preserve"> </w:t>
      </w:r>
      <w:r>
        <w:rPr>
          <w:rFonts w:eastAsia="Calibri"/>
        </w:rPr>
        <w:t>south</w:t>
      </w:r>
      <w:r w:rsidRPr="004F6D28">
        <w:rPr>
          <w:rFonts w:eastAsia="Calibri"/>
          <w:spacing w:val="1"/>
        </w:rPr>
        <w:t xml:space="preserve"> </w:t>
      </w:r>
      <w:r w:rsidRPr="004F6D28">
        <w:rPr>
          <w:rFonts w:eastAsia="Calibri"/>
        </w:rPr>
        <w:t>shore</w:t>
      </w:r>
      <w:r w:rsidRPr="004F6D28">
        <w:rPr>
          <w:rFonts w:eastAsia="Calibri"/>
          <w:spacing w:val="1"/>
        </w:rPr>
        <w:t xml:space="preserve"> </w:t>
      </w:r>
      <w:r w:rsidRPr="004F6D28">
        <w:rPr>
          <w:rFonts w:eastAsia="Calibri"/>
        </w:rPr>
        <w:t>counting roo</w:t>
      </w:r>
      <w:r w:rsidRPr="004F6D28">
        <w:rPr>
          <w:rFonts w:eastAsia="Calibri"/>
          <w:spacing w:val="-2"/>
        </w:rPr>
        <w:t>m</w:t>
      </w:r>
      <w:r w:rsidRPr="004F6D28">
        <w:rPr>
          <w:rFonts w:eastAsia="Calibri"/>
        </w:rPr>
        <w:t>.</w:t>
      </w:r>
    </w:p>
    <w:p w14:paraId="07AF9C28" w14:textId="1F4B5A37" w:rsidR="006B085C" w:rsidRPr="00C050CE" w:rsidRDefault="001F6EFB" w:rsidP="001F6EFB">
      <w:pPr>
        <w:numPr>
          <w:ilvl w:val="3"/>
          <w:numId w:val="11"/>
        </w:numPr>
        <w:suppressAutoHyphens/>
        <w:rPr>
          <w:b/>
          <w:szCs w:val="24"/>
        </w:rPr>
      </w:pPr>
      <w:bookmarkStart w:id="16" w:name="OLE_LINK6"/>
      <w:r>
        <w:t>Yearly counts through the most recent passage year are used to determine the dates of peak adult passage</w:t>
      </w:r>
      <w:r w:rsidRPr="00AC540A">
        <w:rPr>
          <w:szCs w:val="24"/>
        </w:rPr>
        <w:t xml:space="preserve"> </w:t>
      </w:r>
      <w:bookmarkEnd w:id="16"/>
      <w:r w:rsidRPr="00AC540A">
        <w:rPr>
          <w:szCs w:val="24"/>
        </w:rPr>
        <w:t>(</w:t>
      </w:r>
      <w:r w:rsidRPr="00AC540A">
        <w:rPr>
          <w:b/>
          <w:szCs w:val="24"/>
        </w:rPr>
        <w:fldChar w:fldCharType="begin"/>
      </w:r>
      <w:r w:rsidRPr="00AC540A">
        <w:rPr>
          <w:b/>
          <w:szCs w:val="24"/>
        </w:rPr>
        <w:instrText xml:space="preserve"> REF _Ref442195890 \h  \* MERGEFORMAT </w:instrText>
      </w:r>
      <w:r w:rsidRPr="00AC540A">
        <w:rPr>
          <w:b/>
          <w:szCs w:val="24"/>
        </w:rPr>
      </w:r>
      <w:r w:rsidRPr="00AC540A">
        <w:rPr>
          <w:b/>
          <w:szCs w:val="24"/>
        </w:rPr>
        <w:fldChar w:fldCharType="separate"/>
      </w:r>
      <w:r w:rsidR="00117E30" w:rsidRPr="00117E30">
        <w:rPr>
          <w:b/>
        </w:rPr>
        <w:t>Table LMN-4</w:t>
      </w:r>
      <w:r w:rsidRPr="00AC540A">
        <w:rPr>
          <w:b/>
          <w:szCs w:val="24"/>
        </w:rPr>
        <w:fldChar w:fldCharType="end"/>
      </w:r>
      <w:r w:rsidRPr="00AC540A">
        <w:rPr>
          <w:szCs w:val="24"/>
        </w:rPr>
        <w:t xml:space="preserve">).  </w:t>
      </w:r>
      <w:r>
        <w:t>Time-of-day (</w:t>
      </w:r>
      <w:r w:rsidRPr="00AC540A">
        <w:rPr>
          <w:szCs w:val="24"/>
        </w:rPr>
        <w:t xml:space="preserve">diel) distributions of adult salmonids at fishway entrances and exits are shown in </w:t>
      </w:r>
      <w:r w:rsidRPr="00AC540A">
        <w:rPr>
          <w:b/>
          <w:szCs w:val="24"/>
        </w:rPr>
        <w:fldChar w:fldCharType="begin"/>
      </w:r>
      <w:r w:rsidRPr="00AC540A">
        <w:rPr>
          <w:b/>
          <w:szCs w:val="24"/>
        </w:rPr>
        <w:instrText xml:space="preserve"> REF _Ref442195831 \h  \* MERGEFORMAT </w:instrText>
      </w:r>
      <w:r w:rsidRPr="00AC540A">
        <w:rPr>
          <w:b/>
          <w:szCs w:val="24"/>
        </w:rPr>
      </w:r>
      <w:r w:rsidRPr="00AC540A">
        <w:rPr>
          <w:b/>
          <w:szCs w:val="24"/>
        </w:rPr>
        <w:fldChar w:fldCharType="separate"/>
      </w:r>
      <w:r w:rsidR="00117E30" w:rsidRPr="00117E30">
        <w:rPr>
          <w:b/>
        </w:rPr>
        <w:t>Figure LMN-2</w:t>
      </w:r>
      <w:r w:rsidRPr="00AC540A">
        <w:rPr>
          <w:b/>
          <w:szCs w:val="24"/>
        </w:rPr>
        <w:fldChar w:fldCharType="end"/>
      </w:r>
      <w:r w:rsidRPr="00AC540A">
        <w:rPr>
          <w:szCs w:val="24"/>
        </w:rPr>
        <w:t>.</w:t>
      </w:r>
      <w:r w:rsidR="006B085C" w:rsidRPr="00C050CE">
        <w:rPr>
          <w:rFonts w:eastAsia="Calibri"/>
        </w:rPr>
        <w:t xml:space="preserve"> </w:t>
      </w:r>
    </w:p>
    <w:p w14:paraId="2928D164" w14:textId="3B3539AC" w:rsidR="006B085C" w:rsidRDefault="006B085C" w:rsidP="006B085C">
      <w:pPr>
        <w:pStyle w:val="Caption"/>
        <w:keepNext/>
        <w:spacing w:before="240"/>
      </w:pPr>
      <w:bookmarkStart w:id="17" w:name="_Ref442195881"/>
      <w:r w:rsidRPr="006B305F">
        <w:t>Table LMN-</w:t>
      </w:r>
      <w:fldSimple w:instr=" SEQ Table_LMN- \* ARABIC ">
        <w:r w:rsidR="00117E30">
          <w:rPr>
            <w:noProof/>
          </w:rPr>
          <w:t>3</w:t>
        </w:r>
      </w:fldSimple>
      <w:bookmarkEnd w:id="17"/>
      <w:r w:rsidRPr="006B305F">
        <w:t xml:space="preserve">. </w:t>
      </w:r>
      <w:r w:rsidR="00742B8C" w:rsidRPr="006B305F">
        <w:t>Lower Monumental Dam</w:t>
      </w:r>
      <w:r w:rsidR="00742B8C">
        <w:t xml:space="preserve"> Adult Fish Counting Schedule, </w:t>
      </w:r>
      <w:r w:rsidR="00742B8C" w:rsidRPr="006B305F">
        <w:t>3/1/1</w:t>
      </w:r>
      <w:r w:rsidR="00742B8C">
        <w:t>7</w:t>
      </w:r>
      <w:r w:rsidR="00742B8C" w:rsidRPr="006B305F">
        <w:t>-2/2</w:t>
      </w:r>
      <w:r w:rsidR="00742B8C">
        <w:t>8</w:t>
      </w:r>
      <w:r w:rsidR="00742B8C" w:rsidRPr="006B305F">
        <w:t>/1</w:t>
      </w:r>
      <w:r w:rsidR="00742B8C">
        <w:t>8</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3876"/>
        <w:gridCol w:w="5454"/>
      </w:tblGrid>
      <w:tr w:rsidR="00742B8C" w:rsidRPr="00475EA3" w14:paraId="5AE9B949" w14:textId="77777777" w:rsidTr="00742B8C">
        <w:trPr>
          <w:cantSplit/>
          <w:trHeight w:hRule="exact" w:val="288"/>
        </w:trPr>
        <w:tc>
          <w:tcPr>
            <w:tcW w:w="2077" w:type="pct"/>
            <w:shd w:val="pct5" w:color="000000" w:fill="FFFFFF"/>
            <w:vAlign w:val="center"/>
          </w:tcPr>
          <w:p w14:paraId="098DCD54"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br w:type="page"/>
              <w:t>Count Period</w:t>
            </w:r>
          </w:p>
        </w:tc>
        <w:tc>
          <w:tcPr>
            <w:tcW w:w="2923" w:type="pct"/>
            <w:shd w:val="pct5" w:color="000000" w:fill="FFFFFF"/>
            <w:vAlign w:val="center"/>
          </w:tcPr>
          <w:p w14:paraId="200AD713" w14:textId="77777777" w:rsidR="00742B8C" w:rsidRPr="00475EA3" w:rsidRDefault="00742B8C" w:rsidP="00A44E07">
            <w:pPr>
              <w:keepNext/>
              <w:spacing w:after="0"/>
              <w:jc w:val="center"/>
              <w:rPr>
                <w:rFonts w:ascii="Calibri" w:hAnsi="Calibri" w:cs="Calibri"/>
                <w:sz w:val="22"/>
                <w:szCs w:val="22"/>
              </w:rPr>
            </w:pPr>
            <w:r w:rsidRPr="00475EA3">
              <w:rPr>
                <w:rFonts w:ascii="Calibri" w:hAnsi="Calibri" w:cs="Calibri"/>
                <w:b/>
                <w:sz w:val="22"/>
                <w:szCs w:val="22"/>
              </w:rPr>
              <w:t>Counting Method and Hours *</w:t>
            </w:r>
          </w:p>
        </w:tc>
      </w:tr>
      <w:tr w:rsidR="00742B8C" w:rsidRPr="00475EA3" w14:paraId="3CB328F5" w14:textId="77777777" w:rsidTr="001F6EFB">
        <w:trPr>
          <w:cantSplit/>
          <w:trHeight w:hRule="exact" w:val="488"/>
        </w:trPr>
        <w:tc>
          <w:tcPr>
            <w:tcW w:w="2077" w:type="pct"/>
            <w:vAlign w:val="center"/>
          </w:tcPr>
          <w:p w14:paraId="53760700" w14:textId="77777777" w:rsidR="00742B8C" w:rsidRPr="00475EA3" w:rsidRDefault="00742B8C" w:rsidP="00A44E07">
            <w:pPr>
              <w:keepNext/>
              <w:spacing w:after="0"/>
              <w:jc w:val="center"/>
              <w:rPr>
                <w:rFonts w:ascii="Calibri" w:hAnsi="Calibri" w:cs="Calibri"/>
                <w:sz w:val="22"/>
                <w:szCs w:val="22"/>
              </w:rPr>
            </w:pPr>
            <w:r>
              <w:rPr>
                <w:rFonts w:ascii="Calibri" w:hAnsi="Calibri" w:cs="Calibri"/>
                <w:sz w:val="22"/>
                <w:szCs w:val="22"/>
              </w:rPr>
              <w:t>April 1 – October 31</w:t>
            </w:r>
          </w:p>
        </w:tc>
        <w:tc>
          <w:tcPr>
            <w:tcW w:w="2923" w:type="pct"/>
            <w:vAlign w:val="center"/>
          </w:tcPr>
          <w:p w14:paraId="71F770E6" w14:textId="77777777" w:rsidR="00742B8C" w:rsidRPr="00475EA3" w:rsidRDefault="00742B8C" w:rsidP="00A44E07">
            <w:pPr>
              <w:keepNext/>
              <w:spacing w:after="0"/>
              <w:jc w:val="center"/>
              <w:rPr>
                <w:rFonts w:ascii="Calibri" w:hAnsi="Calibri" w:cs="Calibri"/>
                <w:sz w:val="22"/>
                <w:szCs w:val="22"/>
              </w:rPr>
            </w:pPr>
            <w:r w:rsidRPr="00475EA3">
              <w:rPr>
                <w:rFonts w:ascii="Calibri" w:hAnsi="Calibri" w:cs="Calibri"/>
                <w:sz w:val="22"/>
                <w:szCs w:val="22"/>
              </w:rPr>
              <w:t>Visual 0400–2000 hours (PST)</w:t>
            </w:r>
          </w:p>
        </w:tc>
      </w:tr>
    </w:tbl>
    <w:p w14:paraId="4E3227F5" w14:textId="5A9E900C" w:rsidR="006B085C" w:rsidRPr="00993FFD" w:rsidRDefault="002D1727" w:rsidP="006B085C">
      <w:r>
        <w:rPr>
          <w:rFonts w:cs="Calibri"/>
          <w:sz w:val="20"/>
        </w:rPr>
        <w:t>*</w:t>
      </w:r>
      <w:r w:rsidR="00742B8C">
        <w:rPr>
          <w:rFonts w:cs="Calibri"/>
          <w:sz w:val="20"/>
        </w:rPr>
        <w:t>All c</w:t>
      </w:r>
      <w:r w:rsidR="00742B8C" w:rsidRPr="00993FFD">
        <w:rPr>
          <w:rFonts w:cs="Calibri"/>
          <w:sz w:val="20"/>
        </w:rPr>
        <w:t xml:space="preserve">ount hours </w:t>
      </w:r>
      <w:r w:rsidR="00742B8C">
        <w:rPr>
          <w:rFonts w:cs="Calibri"/>
          <w:sz w:val="20"/>
        </w:rPr>
        <w:t xml:space="preserve">are defined </w:t>
      </w:r>
      <w:r w:rsidR="00742B8C" w:rsidRPr="00993FFD">
        <w:rPr>
          <w:rFonts w:cs="Calibri"/>
          <w:sz w:val="20"/>
        </w:rPr>
        <w:t>i</w:t>
      </w:r>
      <w:r w:rsidR="00742B8C">
        <w:rPr>
          <w:rFonts w:cs="Calibri"/>
          <w:sz w:val="20"/>
        </w:rPr>
        <w:t xml:space="preserve">n Pacific Standard Time (PST).  During </w:t>
      </w:r>
      <w:r w:rsidR="00742B8C">
        <w:rPr>
          <w:sz w:val="20"/>
        </w:rPr>
        <w:t xml:space="preserve">Daylight Saving Time (DST), March 12 –November 5, 2017, </w:t>
      </w:r>
      <w:r w:rsidR="00742B8C" w:rsidRPr="00FB465B">
        <w:rPr>
          <w:rFonts w:cs="Calibri"/>
          <w:sz w:val="20"/>
        </w:rPr>
        <w:t>cou</w:t>
      </w:r>
      <w:r w:rsidR="00742B8C" w:rsidRPr="00993FFD">
        <w:rPr>
          <w:rFonts w:cs="Calibri"/>
          <w:sz w:val="20"/>
        </w:rPr>
        <w:t>nt hours will be one hour later (DST = PST+1)</w:t>
      </w:r>
      <w:r w:rsidRPr="00993FFD">
        <w:rPr>
          <w:rFonts w:cs="Calibri"/>
          <w:sz w:val="20"/>
        </w:rPr>
        <w:t>.</w:t>
      </w:r>
    </w:p>
    <w:p w14:paraId="7533BEB0" w14:textId="06AF685D" w:rsidR="006B085C" w:rsidRPr="00363CFB" w:rsidRDefault="006B085C" w:rsidP="006B085C">
      <w:pPr>
        <w:pStyle w:val="Caption"/>
        <w:keepNext/>
      </w:pPr>
      <w:bookmarkStart w:id="18" w:name="_Ref442195890"/>
      <w:r w:rsidRPr="00363CFB">
        <w:lastRenderedPageBreak/>
        <w:t>Table LMN-</w:t>
      </w:r>
      <w:fldSimple w:instr=" SEQ Table_LMN- \* ARABIC ">
        <w:r w:rsidR="00117E30">
          <w:rPr>
            <w:noProof/>
          </w:rPr>
          <w:t>4</w:t>
        </w:r>
      </w:fldSimple>
      <w:bookmarkEnd w:id="18"/>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475EA3" w14:paraId="57C047B8" w14:textId="77777777" w:rsidTr="00364B04">
        <w:trPr>
          <w:cantSplit/>
          <w:trHeight w:hRule="exact" w:val="288"/>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Latest Peak</w:t>
            </w:r>
          </w:p>
        </w:tc>
      </w:tr>
      <w:tr w:rsidR="00742B8C" w:rsidRPr="00475EA3" w14:paraId="54D1804F" w14:textId="77777777" w:rsidTr="00364B04">
        <w:trPr>
          <w:cantSplit/>
          <w:trHeight w:hRule="exact" w:val="288"/>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20</w:t>
            </w:r>
          </w:p>
        </w:tc>
        <w:tc>
          <w:tcPr>
            <w:tcW w:w="1049" w:type="pct"/>
            <w:tcBorders>
              <w:top w:val="single" w:sz="12" w:space="0" w:color="auto"/>
              <w:left w:val="single" w:sz="4" w:space="0" w:color="auto"/>
              <w:bottom w:val="nil"/>
              <w:right w:val="single" w:sz="12" w:space="0" w:color="auto"/>
            </w:tcBorders>
            <w:vAlign w:val="center"/>
          </w:tcPr>
          <w:p w14:paraId="73BDD641"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May 27</w:t>
            </w:r>
          </w:p>
        </w:tc>
      </w:tr>
      <w:tr w:rsidR="00742B8C" w:rsidRPr="00475EA3" w14:paraId="71DF973F" w14:textId="77777777" w:rsidTr="00364B04">
        <w:trPr>
          <w:cantSplit/>
          <w:trHeight w:hRule="exact" w:val="288"/>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Jul 12</w:t>
            </w:r>
          </w:p>
        </w:tc>
      </w:tr>
      <w:tr w:rsidR="00742B8C" w:rsidRPr="00475EA3" w14:paraId="44ABBFCF" w14:textId="77777777" w:rsidTr="00364B04">
        <w:trPr>
          <w:cantSplit/>
          <w:trHeight w:hRule="exact" w:val="288"/>
        </w:trPr>
        <w:tc>
          <w:tcPr>
            <w:tcW w:w="1450" w:type="pct"/>
            <w:tcBorders>
              <w:top w:val="nil"/>
              <w:left w:val="single" w:sz="12" w:space="0" w:color="auto"/>
              <w:bottom w:val="nil"/>
              <w:right w:val="single" w:sz="4" w:space="0" w:color="auto"/>
            </w:tcBorders>
            <w:vAlign w:val="center"/>
          </w:tcPr>
          <w:p w14:paraId="29BA3BD5"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30</w:t>
            </w:r>
          </w:p>
        </w:tc>
      </w:tr>
      <w:tr w:rsidR="00742B8C" w:rsidRPr="00475EA3" w14:paraId="6BE99C56" w14:textId="77777777" w:rsidTr="00364B04">
        <w:trPr>
          <w:cantSplit/>
          <w:trHeight w:hRule="exact" w:val="288"/>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Oct 13</w:t>
            </w:r>
          </w:p>
        </w:tc>
      </w:tr>
      <w:tr w:rsidR="00742B8C" w:rsidRPr="00475EA3" w14:paraId="32F2BFC2" w14:textId="77777777" w:rsidTr="00364B04">
        <w:trPr>
          <w:cantSplit/>
          <w:trHeight w:hRule="exact" w:val="288"/>
        </w:trPr>
        <w:tc>
          <w:tcPr>
            <w:tcW w:w="1450" w:type="pct"/>
            <w:tcBorders>
              <w:top w:val="nil"/>
              <w:left w:val="single" w:sz="12" w:space="0" w:color="auto"/>
              <w:bottom w:val="nil"/>
              <w:right w:val="single" w:sz="4" w:space="0" w:color="auto"/>
            </w:tcBorders>
            <w:vAlign w:val="center"/>
          </w:tcPr>
          <w:p w14:paraId="7C1F7BE3"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Jul 25</w:t>
            </w:r>
          </w:p>
        </w:tc>
      </w:tr>
      <w:tr w:rsidR="00742B8C" w:rsidRPr="00475EA3" w14:paraId="1B6BE726" w14:textId="77777777" w:rsidTr="00364B04">
        <w:trPr>
          <w:cantSplit/>
          <w:trHeight w:hRule="exact" w:val="288"/>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Jul 20</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7777777" w:rsidR="00742B8C" w:rsidRPr="00475EA3" w:rsidRDefault="00742B8C" w:rsidP="00A44E07">
            <w:pPr>
              <w:suppressAutoHyphens/>
              <w:spacing w:after="0"/>
              <w:jc w:val="center"/>
              <w:rPr>
                <w:rFonts w:ascii="Calibri" w:hAnsi="Calibri" w:cs="Calibri"/>
                <w:sz w:val="22"/>
                <w:szCs w:val="22"/>
              </w:rPr>
            </w:pPr>
            <w:r>
              <w:rPr>
                <w:rFonts w:ascii="Calibri" w:hAnsi="Calibri" w:cs="Calibri"/>
                <w:sz w:val="22"/>
                <w:szCs w:val="22"/>
              </w:rPr>
              <w:t>Aug 8</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6B085C">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77777777"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9" w:name="_Ref442195831"/>
      <w:r>
        <w:t>Figure LMN-</w:t>
      </w:r>
      <w:fldSimple w:instr=" SEQ Figure_LMN- \* ARABIC ">
        <w:r w:rsidR="00117E30">
          <w:rPr>
            <w:noProof/>
          </w:rPr>
          <w:t>2</w:t>
        </w:r>
      </w:fldSimple>
      <w:bookmarkEnd w:id="19"/>
      <w:r>
        <w:t xml:space="preserve">.  </w:t>
      </w:r>
      <w:r w:rsidRPr="00861708">
        <w:t>Diel Distribution of Adult Salmonids at Lower Monumental Fis</w:t>
      </w:r>
      <w:r w:rsidRPr="00C8242C">
        <w:t>hway Entrances and Exits (</w:t>
      </w:r>
      <w:r w:rsidRPr="00C8242C">
        <w:rPr>
          <w:i/>
        </w:rPr>
        <w:t>Keefer &amp; Caudill 2008</w:t>
      </w:r>
      <w:r w:rsidRPr="00C8242C">
        <w:t>).</w:t>
      </w:r>
      <w:r w:rsidRPr="00C8242C">
        <w:rPr>
          <w:sz w:val="20"/>
        </w:rPr>
        <w:t xml:space="preserve"> </w:t>
      </w:r>
      <w:hyperlink r:id="rId16" w:history="1">
        <w:r w:rsidRPr="00C8242C">
          <w:rPr>
            <w:rStyle w:val="Hyperlink"/>
            <w:b w:val="0"/>
            <w:sz w:val="20"/>
          </w:rPr>
          <w:t>www.nwd-wc.usace.army.mil/tmt/documents/FPOM/2010/2013_FPOM_MEET/2013_JUN/</w:t>
        </w:r>
      </w:hyperlink>
    </w:p>
    <w:p w14:paraId="16013F64" w14:textId="77777777" w:rsidR="006B085C" w:rsidRPr="00786FDB" w:rsidRDefault="006B085C" w:rsidP="006B085C">
      <w:pPr>
        <w:pStyle w:val="FPP1"/>
        <w:spacing w:before="0"/>
      </w:pPr>
      <w:bookmarkStart w:id="20" w:name="_Toc474761109"/>
      <w:r>
        <w:lastRenderedPageBreak/>
        <w:t>fish facilities</w:t>
      </w:r>
      <w:r w:rsidRPr="00786FDB">
        <w:t xml:space="preserve"> Operation</w:t>
      </w:r>
      <w:r>
        <w:t>S</w:t>
      </w:r>
      <w:bookmarkEnd w:id="20"/>
    </w:p>
    <w:p w14:paraId="48E992CE" w14:textId="77777777" w:rsidR="006B085C" w:rsidRDefault="006B085C" w:rsidP="006B085C">
      <w:pPr>
        <w:pStyle w:val="FPP2"/>
      </w:pPr>
      <w:bookmarkStart w:id="21" w:name="_Toc474761110"/>
      <w:r>
        <w:t>General.</w:t>
      </w:r>
      <w:bookmarkEnd w:id="21"/>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89C4922" w14:textId="77777777" w:rsidR="001F6EFB" w:rsidRDefault="001F6EFB" w:rsidP="001F6EFB">
      <w:pPr>
        <w:pStyle w:val="FPP3"/>
      </w:pPr>
      <w:r w:rsidRPr="00511138">
        <w:t xml:space="preserve">Currently coordinated special operations related to research are described in </w:t>
      </w:r>
      <w:r w:rsidRPr="00890AC3">
        <w:rPr>
          <w:b/>
        </w:rPr>
        <w:t>Appendix A - Special Project Operations &amp; Studies</w:t>
      </w:r>
      <w:r w:rsidRPr="00511138">
        <w:t>.</w:t>
      </w:r>
    </w:p>
    <w:p w14:paraId="5EAE7AA3" w14:textId="77777777"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77777777" w:rsidR="006B085C" w:rsidRDefault="006B085C" w:rsidP="006B085C">
      <w:pPr>
        <w:pStyle w:val="FPP2"/>
      </w:pPr>
      <w:bookmarkStart w:id="22" w:name="_Toc474761111"/>
      <w:r w:rsidRPr="00786FDB">
        <w:t>Spill Management.</w:t>
      </w:r>
      <w:bookmarkEnd w:id="22"/>
      <w:r w:rsidRPr="00786FDB">
        <w:t xml:space="preserve">  </w:t>
      </w:r>
    </w:p>
    <w:p w14:paraId="31D60AE1" w14:textId="24DBDA8A" w:rsidR="006B085C" w:rsidRPr="003676DB" w:rsidRDefault="00C8242C" w:rsidP="006B085C">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6B085C" w:rsidRPr="00786FDB">
        <w:t xml:space="preserve">  </w:t>
      </w:r>
    </w:p>
    <w:bookmarkEnd w:id="9"/>
    <w:p w14:paraId="7B6C25B6" w14:textId="7DAC3097" w:rsidR="006B085C" w:rsidRPr="003676DB" w:rsidRDefault="006B085C" w:rsidP="006B085C">
      <w:pPr>
        <w:numPr>
          <w:ilvl w:val="2"/>
          <w:numId w:val="11"/>
        </w:numPr>
        <w:suppressAutoHyphens/>
        <w:rPr>
          <w:b/>
          <w:szCs w:val="24"/>
        </w:rPr>
      </w:pPr>
      <w:r w:rsidRPr="00E44F14">
        <w:t xml:space="preserve">  </w:t>
      </w:r>
      <w:r w:rsidRPr="002C1081">
        <w:t xml:space="preserve">Spill at Lower Monumental </w:t>
      </w:r>
      <w:r w:rsidR="00C8242C">
        <w:t>will</w:t>
      </w:r>
      <w:r w:rsidRPr="002C1081">
        <w:t xml:space="preserve"> be distributed in spill patterns </w:t>
      </w:r>
      <w:r>
        <w:t xml:space="preserve">defined in </w:t>
      </w:r>
      <w:r w:rsidRPr="002B797F">
        <w:rPr>
          <w:b/>
        </w:rPr>
        <w:fldChar w:fldCharType="begin"/>
      </w:r>
      <w:r w:rsidRPr="002B797F">
        <w:rPr>
          <w:b/>
        </w:rPr>
        <w:instrText xml:space="preserve"> REF _Ref442195905 \h  \* MERGEFORMAT </w:instrText>
      </w:r>
      <w:r w:rsidRPr="002B797F">
        <w:rPr>
          <w:b/>
        </w:rPr>
      </w:r>
      <w:r w:rsidRPr="002B797F">
        <w:rPr>
          <w:b/>
        </w:rPr>
        <w:fldChar w:fldCharType="separate"/>
      </w:r>
      <w:r w:rsidR="00117E30" w:rsidRPr="00117E30">
        <w:rPr>
          <w:b/>
        </w:rPr>
        <w:t>Table LMN-9</w:t>
      </w:r>
      <w:r w:rsidRPr="002B797F">
        <w:rPr>
          <w:b/>
        </w:rPr>
        <w:fldChar w:fldCharType="end"/>
      </w:r>
      <w:r>
        <w:rPr>
          <w:b/>
        </w:rPr>
        <w:t xml:space="preserve">, </w:t>
      </w:r>
      <w:r w:rsidRPr="002C1081">
        <w:rPr>
          <w:b/>
        </w:rPr>
        <w:t>LMN-10</w:t>
      </w:r>
      <w:r>
        <w:rPr>
          <w:b/>
        </w:rPr>
        <w:t xml:space="preserve">.  </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4E66CA61" w14:textId="77777777" w:rsidR="006B085C" w:rsidRDefault="006B085C" w:rsidP="006B085C">
      <w:pPr>
        <w:pStyle w:val="FPP3"/>
        <w:suppressAutoHyphens/>
      </w:pPr>
      <w:bookmarkStart w:id="23" w:name="_Toc161471873"/>
      <w:bookmarkStart w:id="24" w:name="_Toc437424006"/>
      <w:r>
        <w:t>To ensure navigation safety, s</w:t>
      </w:r>
      <w:r w:rsidRPr="009D7DD2">
        <w:t xml:space="preserve">hort-term </w:t>
      </w:r>
      <w:r>
        <w:t xml:space="preserve">spill </w:t>
      </w:r>
      <w:r w:rsidRPr="009D7DD2">
        <w:t xml:space="preserve">adjustments </w:t>
      </w:r>
      <w:r>
        <w:t>may be required, including spill reduction, spill pattern adjustments, and/or spill stoppages that result in forebay exceedances of the MOP range.  A</w:t>
      </w:r>
      <w:r w:rsidRPr="00336313">
        <w:t>ctual operations will vary due to conditions such as spill patterns, turbine unit operations, experience of boat captains, etc.  The Corps will make short-term</w:t>
      </w:r>
      <w:r>
        <w:t xml:space="preserve"> </w:t>
      </w:r>
      <w:r w:rsidRPr="00336313">
        <w:t xml:space="preserve">spill adjustments in real-time </w:t>
      </w:r>
      <w:r>
        <w:t xml:space="preserve">as </w:t>
      </w:r>
      <w:r w:rsidRPr="00336313">
        <w:t xml:space="preserve">appropriate to provide safe navigation conditions.   Additional information regarding spill-specific operations </w:t>
      </w:r>
      <w:r>
        <w:t>for</w:t>
      </w:r>
      <w:r w:rsidRPr="00336313">
        <w:t xml:space="preserve"> navigation </w:t>
      </w:r>
      <w:r>
        <w:t>is available</w:t>
      </w:r>
      <w:r w:rsidRPr="00336313">
        <w:t xml:space="preserve"> in </w:t>
      </w:r>
      <w:r>
        <w:t>the FOP (</w:t>
      </w:r>
      <w:r w:rsidRPr="00EE5CDC">
        <w:rPr>
          <w:b/>
        </w:rPr>
        <w:t>Appendix E</w:t>
      </w:r>
      <w:r>
        <w:t>).</w:t>
      </w:r>
    </w:p>
    <w:bookmarkEnd w:id="23"/>
    <w:bookmarkEnd w:id="24"/>
    <w:p w14:paraId="586EC7EC" w14:textId="714EFBE0" w:rsidR="006B085C" w:rsidRDefault="00C8242C" w:rsidP="006B085C">
      <w:pPr>
        <w:pStyle w:val="FPP3"/>
        <w:suppressAutoHyphens/>
      </w:pPr>
      <w:r w:rsidRPr="00B743C3">
        <w:t xml:space="preserve">Total </w:t>
      </w:r>
      <w:r w:rsidRPr="00254855">
        <w:t xml:space="preserve">dissolved gas (TDG) </w:t>
      </w:r>
      <w:r>
        <w:t xml:space="preserve">is monitored at Lower Monumental Dam as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117E30" w:rsidRPr="00117E30">
        <w:rPr>
          <w:b/>
        </w:rPr>
        <w:t>Table LMN-1</w:t>
      </w:r>
      <w:r w:rsidRPr="00C8242C">
        <w:rPr>
          <w:b/>
        </w:rPr>
        <w:fldChar w:fldCharType="end"/>
      </w:r>
      <w:r>
        <w:t xml:space="preserve">, </w:t>
      </w:r>
      <w:r w:rsidRPr="00254855">
        <w:t xml:space="preserve">in accordance with the </w:t>
      </w:r>
      <w:r>
        <w:t xml:space="preserve">annual </w:t>
      </w:r>
      <w:r w:rsidRPr="00C35B8D">
        <w:rPr>
          <w:i/>
        </w:rPr>
        <w:t>TDG Monitoring Plan</w:t>
      </w:r>
      <w:r w:rsidRPr="00C35B8D">
        <w:t xml:space="preserve">, included in the </w:t>
      </w:r>
      <w:r w:rsidRPr="00C35B8D">
        <w:rPr>
          <w:i/>
        </w:rPr>
        <w:t>Water Management Plan</w:t>
      </w:r>
      <w:r w:rsidRPr="00C35B8D">
        <w:t xml:space="preserve"> as Appendix 4</w:t>
      </w:r>
      <w:r>
        <w:t xml:space="preserve">, </w:t>
      </w:r>
      <w:r w:rsidRPr="00C35B8D">
        <w:t xml:space="preserve">online at: </w:t>
      </w:r>
      <w:hyperlink r:id="rId17" w:history="1">
        <w:r w:rsidRPr="00C35B8D">
          <w:rPr>
            <w:rStyle w:val="Hyperlink"/>
          </w:rPr>
          <w:t>www.nwd-wc.usace.army.mil/tmt/documents/wmp/</w:t>
        </w:r>
      </w:hyperlink>
      <w:r w:rsidR="006B085C" w:rsidRPr="002B2D49">
        <w:t>.</w:t>
      </w:r>
      <w:r w:rsidR="006B085C" w:rsidRPr="003676DB">
        <w:t xml:space="preserve"> </w:t>
      </w:r>
    </w:p>
    <w:p w14:paraId="2CF89D06" w14:textId="77777777" w:rsidR="006B085C" w:rsidRPr="003676DB" w:rsidRDefault="006B085C" w:rsidP="006B085C">
      <w:pPr>
        <w:pStyle w:val="FPP3"/>
        <w:numPr>
          <w:ilvl w:val="0"/>
          <w:numId w:val="0"/>
        </w:numPr>
        <w:suppressAutoHyphens/>
      </w:pPr>
    </w:p>
    <w:p w14:paraId="58ACC56C" w14:textId="77777777" w:rsidR="006B085C" w:rsidRPr="002C1081" w:rsidRDefault="006B085C" w:rsidP="006B085C">
      <w:pPr>
        <w:pStyle w:val="FPP2"/>
      </w:pPr>
      <w:bookmarkStart w:id="25" w:name="_Toc161471854"/>
      <w:bookmarkStart w:id="26" w:name="_Toc474761112"/>
      <w:r w:rsidRPr="002C1081">
        <w:lastRenderedPageBreak/>
        <w:t>Operating Criteria</w:t>
      </w:r>
      <w:r>
        <w:t xml:space="preserve"> – Juvenile Fish Facilities</w:t>
      </w:r>
      <w:r w:rsidRPr="002C1081">
        <w:t>.</w:t>
      </w:r>
      <w:bookmarkEnd w:id="25"/>
      <w:bookmarkEnd w:id="26"/>
    </w:p>
    <w:p w14:paraId="6C6E380C" w14:textId="2A83B618" w:rsidR="006B085C" w:rsidRPr="00620A09" w:rsidRDefault="00C8242C" w:rsidP="006B085C">
      <w:pPr>
        <w:pStyle w:val="FPP3"/>
        <w:rPr>
          <w:b/>
        </w:rPr>
      </w:pPr>
      <w:r>
        <w:rPr>
          <w:b/>
        </w:rPr>
        <w:t xml:space="preserve">Juvenile Facilities - </w:t>
      </w:r>
      <w:r w:rsidR="006B085C" w:rsidRPr="00620A09">
        <w:rPr>
          <w:b/>
        </w:rPr>
        <w:t>Winter Maintenance (December 16–March 31).</w:t>
      </w:r>
      <w:r w:rsidR="006B085C" w:rsidRPr="006D48B6">
        <w:t xml:space="preserve">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 xml:space="preserve">Rake </w:t>
      </w:r>
      <w:proofErr w:type="spellStart"/>
      <w:r w:rsidRPr="00620A09">
        <w:rPr>
          <w:szCs w:val="24"/>
        </w:rPr>
        <w:t>trashracks</w:t>
      </w:r>
      <w:proofErr w:type="spellEnd"/>
      <w:r w:rsidRPr="00620A09">
        <w:rPr>
          <w:szCs w:val="24"/>
        </w:rPr>
        <w:t xml:space="preserve">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 xml:space="preserve">Measure drawdown in gatewell slots after cleaning </w:t>
      </w:r>
      <w:proofErr w:type="spellStart"/>
      <w:r w:rsidRPr="00620A09">
        <w:rPr>
          <w:szCs w:val="24"/>
        </w:rPr>
        <w:t>trashracks</w:t>
      </w:r>
      <w:proofErr w:type="spellEnd"/>
      <w:r w:rsidRPr="00620A09">
        <w:rPr>
          <w:szCs w:val="24"/>
        </w:rPr>
        <w:t xml:space="preserve">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7777777" w:rsidR="006B085C" w:rsidRDefault="006B085C" w:rsidP="006B085C">
      <w:pPr>
        <w:keepNext/>
        <w:numPr>
          <w:ilvl w:val="3"/>
          <w:numId w:val="11"/>
        </w:numPr>
        <w:suppressAutoHyphens/>
        <w:rPr>
          <w:b/>
          <w:szCs w:val="24"/>
        </w:rPr>
      </w:pPr>
      <w:r w:rsidRPr="00620A09">
        <w:rPr>
          <w:b/>
          <w:szCs w:val="24"/>
        </w:rPr>
        <w:t xml:space="preserve">Submersible Traveling Screens </w:t>
      </w:r>
      <w:r>
        <w:rPr>
          <w:b/>
          <w:szCs w:val="24"/>
        </w:rPr>
        <w:t xml:space="preserve">(STS) </w:t>
      </w:r>
      <w:r w:rsidRPr="00620A09">
        <w:rPr>
          <w:b/>
          <w:szCs w:val="24"/>
        </w:rPr>
        <w:t>and Vertical Barrier Screens</w:t>
      </w:r>
      <w:r>
        <w:rPr>
          <w:b/>
          <w:szCs w:val="24"/>
        </w:rPr>
        <w:t xml:space="preserve"> (VBS)</w:t>
      </w:r>
      <w:r w:rsidRPr="00620A09">
        <w:rPr>
          <w:b/>
          <w:szCs w:val="24"/>
        </w:rPr>
        <w:t>.</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77777777"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p>
    <w:p w14:paraId="7C3F8CD5" w14:textId="77777777" w:rsidR="006B085C" w:rsidRPr="00620A09" w:rsidRDefault="006B085C" w:rsidP="006B085C">
      <w:pPr>
        <w:numPr>
          <w:ilvl w:val="6"/>
          <w:numId w:val="11"/>
        </w:numPr>
        <w:suppressAutoHyphens/>
        <w:rPr>
          <w:b/>
          <w:szCs w:val="24"/>
        </w:rPr>
      </w:pPr>
      <w:r w:rsidRPr="00620A09">
        <w:rPr>
          <w:szCs w:val="24"/>
        </w:rPr>
        <w:t>Log results of trial run.</w:t>
      </w:r>
    </w:p>
    <w:p w14:paraId="2D0AD080" w14:textId="77777777"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  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77777777" w:rsidR="006B085C" w:rsidRPr="00620A09" w:rsidRDefault="006B085C" w:rsidP="006B085C">
      <w:pPr>
        <w:numPr>
          <w:ilvl w:val="6"/>
          <w:numId w:val="11"/>
        </w:numPr>
        <w:suppressAutoHyphens/>
        <w:rPr>
          <w:b/>
          <w:szCs w:val="24"/>
        </w:rPr>
      </w:pPr>
      <w:r w:rsidRPr="00620A09">
        <w:rPr>
          <w:szCs w:val="24"/>
        </w:rPr>
        <w:t>Water-up valve capable of operating when needed.</w:t>
      </w:r>
    </w:p>
    <w:p w14:paraId="0424A56D" w14:textId="77777777" w:rsidR="006B085C" w:rsidRPr="00620A09" w:rsidRDefault="006B085C" w:rsidP="006B085C">
      <w:pPr>
        <w:numPr>
          <w:ilvl w:val="6"/>
          <w:numId w:val="11"/>
        </w:numPr>
        <w:suppressAutoHyphens/>
        <w:rPr>
          <w:b/>
          <w:szCs w:val="24"/>
        </w:rPr>
      </w:pPr>
      <w:r w:rsidRPr="00620A09">
        <w:rPr>
          <w:szCs w:val="24"/>
        </w:rPr>
        <w:t>Orifice lights are operational.</w:t>
      </w:r>
    </w:p>
    <w:p w14:paraId="0CEAEFA9" w14:textId="77777777" w:rsidR="006B085C" w:rsidRPr="00620A09" w:rsidRDefault="006B085C" w:rsidP="006B085C">
      <w:pPr>
        <w:numPr>
          <w:ilvl w:val="6"/>
          <w:numId w:val="11"/>
        </w:numPr>
        <w:suppressAutoHyphens/>
        <w:rPr>
          <w:b/>
          <w:szCs w:val="24"/>
        </w:rPr>
      </w:pPr>
      <w:r w:rsidRPr="00620A09">
        <w:rPr>
          <w:szCs w:val="24"/>
        </w:rPr>
        <w:t>Orifices clean and valves operating correctly.</w:t>
      </w:r>
    </w:p>
    <w:p w14:paraId="2BF8EE8D" w14:textId="77777777" w:rsidR="006B085C" w:rsidRDefault="006B085C" w:rsidP="006B085C">
      <w:pPr>
        <w:numPr>
          <w:ilvl w:val="6"/>
          <w:numId w:val="11"/>
        </w:numPr>
        <w:suppressAutoHyphens/>
        <w:rPr>
          <w:b/>
          <w:szCs w:val="24"/>
        </w:rPr>
      </w:pPr>
      <w:r w:rsidRPr="00620A09">
        <w:rPr>
          <w:szCs w:val="24"/>
        </w:rPr>
        <w:t>Orifice air backflush system works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77777777" w:rsidR="006B085C" w:rsidRPr="00620A09" w:rsidRDefault="006B085C" w:rsidP="006B085C">
      <w:pPr>
        <w:numPr>
          <w:ilvl w:val="6"/>
          <w:numId w:val="11"/>
        </w:numPr>
        <w:suppressAutoHyphens/>
        <w:rPr>
          <w:b/>
          <w:szCs w:val="24"/>
        </w:rPr>
      </w:pPr>
      <w:r w:rsidRPr="00620A09">
        <w:rPr>
          <w:szCs w:val="24"/>
        </w:rPr>
        <w:t>Primary bypass flume switch gate maintained and in good operating condition.</w:t>
      </w:r>
    </w:p>
    <w:p w14:paraId="31532CEC" w14:textId="77777777" w:rsidR="006B085C" w:rsidRPr="00620A09" w:rsidRDefault="006B085C" w:rsidP="006B085C">
      <w:pPr>
        <w:numPr>
          <w:ilvl w:val="6"/>
          <w:numId w:val="11"/>
        </w:numPr>
        <w:suppressAutoHyphens/>
        <w:rPr>
          <w:b/>
          <w:szCs w:val="24"/>
        </w:rPr>
      </w:pPr>
      <w:r w:rsidRPr="00620A09">
        <w:rPr>
          <w:szCs w:val="24"/>
        </w:rPr>
        <w:t>Flume interior smooth with no rough edges.</w:t>
      </w:r>
    </w:p>
    <w:p w14:paraId="5EEF1899" w14:textId="77777777" w:rsidR="006B085C" w:rsidRPr="00620A09" w:rsidRDefault="006B085C" w:rsidP="006B085C">
      <w:pPr>
        <w:numPr>
          <w:ilvl w:val="6"/>
          <w:numId w:val="11"/>
        </w:numPr>
        <w:suppressAutoHyphens/>
        <w:rPr>
          <w:b/>
          <w:szCs w:val="24"/>
        </w:rPr>
      </w:pPr>
      <w:r w:rsidRPr="00620A09">
        <w:rPr>
          <w:szCs w:val="24"/>
        </w:rPr>
        <w:t>Perforated plate edges smooth with no rough edges.</w:t>
      </w:r>
    </w:p>
    <w:p w14:paraId="158F8EA2" w14:textId="77777777" w:rsidR="006B085C" w:rsidRPr="00620A09" w:rsidRDefault="006B085C" w:rsidP="006B085C">
      <w:pPr>
        <w:numPr>
          <w:ilvl w:val="6"/>
          <w:numId w:val="11"/>
        </w:numPr>
        <w:suppressAutoHyphens/>
        <w:rPr>
          <w:b/>
          <w:szCs w:val="24"/>
        </w:rPr>
      </w:pPr>
      <w:r w:rsidRPr="00620A09">
        <w:rPr>
          <w:szCs w:val="24"/>
        </w:rPr>
        <w:t>Wet separator and fish distribution system should be maintained and ready for operation as designed.</w:t>
      </w:r>
    </w:p>
    <w:p w14:paraId="3F5FA9A7" w14:textId="77777777" w:rsidR="006B085C" w:rsidRPr="00620A09" w:rsidRDefault="006B085C" w:rsidP="006B085C">
      <w:pPr>
        <w:numPr>
          <w:ilvl w:val="6"/>
          <w:numId w:val="11"/>
        </w:numPr>
        <w:suppressAutoHyphens/>
        <w:rPr>
          <w:b/>
          <w:szCs w:val="24"/>
        </w:rPr>
      </w:pPr>
      <w:r w:rsidRPr="00620A09">
        <w:rPr>
          <w:szCs w:val="24"/>
        </w:rPr>
        <w:lastRenderedPageBreak/>
        <w:t xml:space="preserve">Brushes and screens on </w:t>
      </w:r>
      <w:proofErr w:type="spellStart"/>
      <w:r w:rsidRPr="00620A09">
        <w:rPr>
          <w:szCs w:val="24"/>
        </w:rPr>
        <w:t>crowders</w:t>
      </w:r>
      <w:proofErr w:type="spellEnd"/>
      <w:r w:rsidRPr="00620A09">
        <w:rPr>
          <w:szCs w:val="24"/>
        </w:rPr>
        <w:t xml:space="preserve"> in good condition with no holes in screens or rough edges.</w:t>
      </w:r>
    </w:p>
    <w:p w14:paraId="53FC4C79" w14:textId="77777777" w:rsidR="006B085C" w:rsidRPr="00620A09" w:rsidRDefault="006B085C" w:rsidP="006B085C">
      <w:pPr>
        <w:numPr>
          <w:ilvl w:val="6"/>
          <w:numId w:val="11"/>
        </w:numPr>
        <w:suppressAutoHyphens/>
        <w:rPr>
          <w:b/>
          <w:szCs w:val="24"/>
        </w:rPr>
      </w:pPr>
      <w:proofErr w:type="spellStart"/>
      <w:r w:rsidRPr="00620A09">
        <w:rPr>
          <w:szCs w:val="24"/>
        </w:rPr>
        <w:t>Crowders</w:t>
      </w:r>
      <w:proofErr w:type="spellEnd"/>
      <w:r w:rsidRPr="00620A09">
        <w:rPr>
          <w:szCs w:val="24"/>
        </w:rPr>
        <w:t xml:space="preserve"> maintained, tested, and operating correctly.</w:t>
      </w:r>
    </w:p>
    <w:p w14:paraId="110EB1E0" w14:textId="77777777" w:rsidR="006B085C" w:rsidRPr="00620A09" w:rsidRDefault="006B085C" w:rsidP="006B085C">
      <w:pPr>
        <w:numPr>
          <w:ilvl w:val="6"/>
          <w:numId w:val="11"/>
        </w:numPr>
        <w:suppressAutoHyphens/>
        <w:rPr>
          <w:b/>
          <w:szCs w:val="24"/>
        </w:rPr>
      </w:pPr>
      <w:r w:rsidRPr="00620A09">
        <w:rPr>
          <w:szCs w:val="24"/>
        </w:rPr>
        <w:t>All valves, slide gates, and switch gates maintained and in good operating condition.</w:t>
      </w:r>
    </w:p>
    <w:p w14:paraId="7BCA91C6" w14:textId="77777777" w:rsidR="006B085C" w:rsidRPr="00620A09" w:rsidRDefault="006B085C" w:rsidP="006B085C">
      <w:pPr>
        <w:numPr>
          <w:ilvl w:val="6"/>
          <w:numId w:val="11"/>
        </w:numPr>
        <w:suppressAutoHyphens/>
        <w:rPr>
          <w:b/>
          <w:szCs w:val="24"/>
        </w:rPr>
      </w:pPr>
      <w:r w:rsidRPr="00620A09">
        <w:rPr>
          <w:szCs w:val="24"/>
        </w:rPr>
        <w:t>Retainer screens in place with no holes in screens or sharp wires protruding.</w:t>
      </w:r>
    </w:p>
    <w:p w14:paraId="25474A00" w14:textId="77777777" w:rsidR="006B085C" w:rsidRPr="00620A09" w:rsidRDefault="006B085C" w:rsidP="006B085C">
      <w:pPr>
        <w:numPr>
          <w:ilvl w:val="6"/>
          <w:numId w:val="11"/>
        </w:numPr>
        <w:suppressAutoHyphens/>
        <w:rPr>
          <w:b/>
          <w:szCs w:val="24"/>
        </w:rPr>
      </w:pPr>
      <w:r w:rsidRPr="00620A09">
        <w:rPr>
          <w:szCs w:val="24"/>
        </w:rPr>
        <w:t>Barge and truck loading pipes should be free of debris, cracks, or blockages.  Truck and barge loading hose couplings should have no rough edges and barge loading boom should be maintained and tested.</w:t>
      </w:r>
    </w:p>
    <w:p w14:paraId="3AEE9939" w14:textId="77777777" w:rsidR="006B085C" w:rsidRPr="00620A09" w:rsidRDefault="006B085C" w:rsidP="006B085C">
      <w:pPr>
        <w:numPr>
          <w:ilvl w:val="6"/>
          <w:numId w:val="11"/>
        </w:numPr>
        <w:suppressAutoHyphens/>
        <w:rPr>
          <w:b/>
          <w:szCs w:val="24"/>
        </w:rPr>
      </w:pPr>
      <w:r w:rsidRPr="00620A09">
        <w:rPr>
          <w:szCs w:val="24"/>
        </w:rPr>
        <w:t>All sampling equipment should be maintained and in good operating condition prior to watering up the facilities.</w:t>
      </w:r>
    </w:p>
    <w:p w14:paraId="6E78F486" w14:textId="77777777" w:rsidR="006B085C" w:rsidRPr="00620A09" w:rsidRDefault="006B085C" w:rsidP="006B085C">
      <w:pPr>
        <w:numPr>
          <w:ilvl w:val="6"/>
          <w:numId w:val="11"/>
        </w:numPr>
        <w:suppressAutoHyphens/>
        <w:rPr>
          <w:b/>
          <w:szCs w:val="24"/>
        </w:rPr>
      </w:pPr>
      <w:r w:rsidRPr="00620A09">
        <w:rPr>
          <w:szCs w:val="24"/>
        </w:rPr>
        <w:t>Maintain juvenile PIT-tag system as required (see “</w:t>
      </w:r>
      <w:r w:rsidRPr="00620A09">
        <w:rPr>
          <w:i/>
          <w:szCs w:val="24"/>
        </w:rPr>
        <w:t>Columbia Basin PIT-tag Information System, General Gate Maintenance and Inspection, Walla Walla District</w:t>
      </w:r>
      <w:r w:rsidRPr="00620A09">
        <w:rPr>
          <w:szCs w:val="24"/>
        </w:rPr>
        <w:t>”, February 2003).  Coordinate with PSMFC.</w:t>
      </w:r>
    </w:p>
    <w:p w14:paraId="3149AA33" w14:textId="77777777" w:rsidR="006B085C" w:rsidRPr="002203A1" w:rsidRDefault="006B085C" w:rsidP="006B085C">
      <w:pPr>
        <w:numPr>
          <w:ilvl w:val="6"/>
          <w:numId w:val="11"/>
        </w:numPr>
        <w:suppressAutoHyphens/>
        <w:rPr>
          <w:b/>
          <w:szCs w:val="24"/>
        </w:rPr>
      </w:pPr>
      <w:r w:rsidRPr="00620A09">
        <w:rPr>
          <w:bCs/>
          <w:szCs w:val="24"/>
        </w:rPr>
        <w:t>Mini- and midi-tanks maintained and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77777777" w:rsidR="006B085C" w:rsidRPr="00620A09" w:rsidRDefault="006B085C" w:rsidP="006B085C">
      <w:pPr>
        <w:numPr>
          <w:ilvl w:val="6"/>
          <w:numId w:val="11"/>
        </w:numPr>
        <w:suppressAutoHyphens/>
        <w:rPr>
          <w:b/>
          <w:szCs w:val="24"/>
        </w:rPr>
      </w:pPr>
      <w:r w:rsidRPr="00620A09">
        <w:rPr>
          <w:szCs w:val="24"/>
        </w:rPr>
        <w:t>Inclined screen clean and in good condition with no gaps between screen panels, damaged panels, or missing silicone.</w:t>
      </w:r>
    </w:p>
    <w:p w14:paraId="472D6A50" w14:textId="77777777" w:rsidR="006B085C" w:rsidRPr="00620A09" w:rsidRDefault="006B085C" w:rsidP="006B085C">
      <w:pPr>
        <w:numPr>
          <w:ilvl w:val="6"/>
          <w:numId w:val="11"/>
        </w:numPr>
        <w:suppressAutoHyphens/>
        <w:rPr>
          <w:b/>
          <w:szCs w:val="24"/>
        </w:rPr>
      </w:pPr>
      <w:r w:rsidRPr="00620A09">
        <w:rPr>
          <w:szCs w:val="24"/>
        </w:rPr>
        <w:t>Screen cleaning system (brush and air flush) maintained and operating correctly.</w:t>
      </w:r>
    </w:p>
    <w:p w14:paraId="345458D4" w14:textId="77777777" w:rsidR="006B085C" w:rsidRPr="00620A09" w:rsidRDefault="006B085C" w:rsidP="006B085C">
      <w:pPr>
        <w:numPr>
          <w:ilvl w:val="6"/>
          <w:numId w:val="11"/>
        </w:numPr>
        <w:suppressAutoHyphens/>
        <w:rPr>
          <w:b/>
          <w:szCs w:val="24"/>
        </w:rPr>
      </w:pPr>
      <w:r w:rsidRPr="00620A09">
        <w:rPr>
          <w:szCs w:val="24"/>
        </w:rPr>
        <w:t>Overflow weirs should be maintained, tested and operating correctly.</w:t>
      </w:r>
    </w:p>
    <w:p w14:paraId="22E087B9" w14:textId="77777777" w:rsidR="006B085C" w:rsidRPr="00620A09" w:rsidRDefault="006B085C" w:rsidP="006B085C">
      <w:pPr>
        <w:numPr>
          <w:ilvl w:val="6"/>
          <w:numId w:val="11"/>
        </w:numPr>
        <w:suppressAutoHyphens/>
        <w:rPr>
          <w:b/>
          <w:szCs w:val="24"/>
        </w:rPr>
      </w:pPr>
      <w:r w:rsidRPr="00620A09">
        <w:rPr>
          <w:szCs w:val="24"/>
        </w:rPr>
        <w:t>All valves should be operating correctly.</w:t>
      </w:r>
    </w:p>
    <w:p w14:paraId="1AC37B5B" w14:textId="77777777" w:rsidR="006B085C" w:rsidRPr="00620A09" w:rsidRDefault="006B085C" w:rsidP="006B085C">
      <w:pPr>
        <w:numPr>
          <w:ilvl w:val="6"/>
          <w:numId w:val="11"/>
        </w:numPr>
        <w:suppressAutoHyphens/>
        <w:rPr>
          <w:b/>
          <w:szCs w:val="24"/>
        </w:rPr>
      </w:pPr>
      <w:r w:rsidRPr="00620A09">
        <w:rPr>
          <w:szCs w:val="24"/>
        </w:rPr>
        <w:t>Flume interior should be smooth with no rough edges.</w:t>
      </w:r>
    </w:p>
    <w:p w14:paraId="58601FE8" w14:textId="77777777" w:rsidR="006B085C" w:rsidRPr="002203A1" w:rsidRDefault="006B085C" w:rsidP="006B085C">
      <w:pPr>
        <w:numPr>
          <w:ilvl w:val="3"/>
          <w:numId w:val="11"/>
        </w:numPr>
        <w:suppressAutoHyphens/>
        <w:rPr>
          <w:b/>
          <w:szCs w:val="24"/>
        </w:rPr>
      </w:pPr>
      <w:r w:rsidRPr="002203A1">
        <w:rPr>
          <w:b/>
          <w:szCs w:val="24"/>
        </w:rPr>
        <w:t xml:space="preserve">Avian Predation Areas (Forebay and Tailrace).  </w:t>
      </w:r>
      <w:r w:rsidRPr="002203A1">
        <w:rPr>
          <w:szCs w:val="24"/>
        </w:rPr>
        <w:t>Inspect bird wires, avian deterrent devices, and other deterrent devices and repair or replace as needed.  Where possible, install additional bird wires or other deterrent devices to cover areas of known avian predation activity.  Prepare avian abatement contract as needed.</w:t>
      </w:r>
    </w:p>
    <w:p w14:paraId="7AB4FCEA" w14:textId="77777777" w:rsidR="006B085C" w:rsidRPr="00171CB4" w:rsidRDefault="006B085C" w:rsidP="006B085C">
      <w:pPr>
        <w:numPr>
          <w:ilvl w:val="3"/>
          <w:numId w:val="11"/>
        </w:numPr>
        <w:suppressAutoHyphens/>
        <w:rPr>
          <w:b/>
          <w:szCs w:val="24"/>
        </w:rPr>
      </w:pPr>
      <w:r w:rsidRPr="00620A09">
        <w:rPr>
          <w:b/>
          <w:szCs w:val="24"/>
          <w:lang w:val="fr-FR"/>
        </w:rPr>
        <w:t>Maintenance Records.</w:t>
      </w:r>
      <w:r w:rsidRPr="00620A09">
        <w:rPr>
          <w:szCs w:val="24"/>
          <w:lang w:val="fr-FR"/>
        </w:rPr>
        <w:t xml:space="preserve">  </w:t>
      </w:r>
      <w:r w:rsidRPr="00620A09">
        <w:rPr>
          <w:szCs w:val="24"/>
        </w:rPr>
        <w:t>Record all maintenance and inspections.</w:t>
      </w:r>
    </w:p>
    <w:p w14:paraId="3E1FE210" w14:textId="4BC2BFDB" w:rsidR="00171CB4" w:rsidRPr="00620A09" w:rsidRDefault="00171CB4" w:rsidP="006B085C">
      <w:pPr>
        <w:numPr>
          <w:ilvl w:val="3"/>
          <w:numId w:val="11"/>
        </w:numPr>
        <w:suppressAutoHyphens/>
        <w:rPr>
          <w:b/>
          <w:szCs w:val="24"/>
        </w:rPr>
      </w:pPr>
      <w:r>
        <w:rPr>
          <w:b/>
          <w:szCs w:val="24"/>
          <w:lang w:val="fr-FR"/>
        </w:rPr>
        <w:t>RSW Maintenance.</w:t>
      </w:r>
      <w:r>
        <w:rPr>
          <w:b/>
          <w:szCs w:val="24"/>
        </w:rPr>
        <w:t xml:space="preserve"> </w:t>
      </w:r>
      <w:r>
        <w:rPr>
          <w:szCs w:val="24"/>
        </w:rPr>
        <w:t xml:space="preserve">See </w:t>
      </w:r>
      <w:r>
        <w:rPr>
          <w:b/>
          <w:szCs w:val="24"/>
        </w:rPr>
        <w:t xml:space="preserve">section </w:t>
      </w:r>
      <w:r>
        <w:rPr>
          <w:b/>
          <w:szCs w:val="24"/>
        </w:rPr>
        <w:fldChar w:fldCharType="begin"/>
      </w:r>
      <w:r>
        <w:rPr>
          <w:b/>
          <w:szCs w:val="24"/>
        </w:rPr>
        <w:instrText xml:space="preserve"> REF _Ref471826040 \r \h </w:instrText>
      </w:r>
      <w:r>
        <w:rPr>
          <w:b/>
          <w:szCs w:val="24"/>
        </w:rPr>
      </w:r>
      <w:r>
        <w:rPr>
          <w:b/>
          <w:szCs w:val="24"/>
        </w:rPr>
        <w:fldChar w:fldCharType="separate"/>
      </w:r>
      <w:r w:rsidR="00117E30">
        <w:rPr>
          <w:b/>
          <w:szCs w:val="24"/>
        </w:rPr>
        <w:t>2.3.2.8</w:t>
      </w:r>
      <w:r>
        <w:rPr>
          <w:b/>
          <w:szCs w:val="24"/>
        </w:rPr>
        <w:fldChar w:fldCharType="end"/>
      </w:r>
      <w:r>
        <w:rPr>
          <w:b/>
          <w:szCs w:val="24"/>
        </w:rPr>
        <w:t xml:space="preserve"> </w:t>
      </w:r>
      <w:r>
        <w:rPr>
          <w:szCs w:val="24"/>
        </w:rPr>
        <w:t>below.</w:t>
      </w:r>
    </w:p>
    <w:p w14:paraId="0C57A3F5" w14:textId="0A41629B" w:rsidR="006B085C" w:rsidRPr="00C8242C" w:rsidRDefault="006B085C" w:rsidP="00C8242C">
      <w:pPr>
        <w:numPr>
          <w:ilvl w:val="2"/>
          <w:numId w:val="11"/>
        </w:numPr>
        <w:suppressAutoHyphens/>
        <w:rPr>
          <w:b/>
          <w:szCs w:val="24"/>
        </w:rPr>
      </w:pPr>
      <w:r w:rsidRPr="00620A09">
        <w:rPr>
          <w:b/>
        </w:rPr>
        <w:t xml:space="preserve">Juvenile Fish Passage </w:t>
      </w:r>
      <w:r>
        <w:rPr>
          <w:b/>
        </w:rPr>
        <w:t>Season</w:t>
      </w:r>
      <w:r w:rsidRPr="00620A09">
        <w:rPr>
          <w:b/>
        </w:rPr>
        <w:t xml:space="preserve"> (April 1–December 15).</w:t>
      </w:r>
      <w:r>
        <w:t xml:space="preserve">  </w:t>
      </w:r>
      <w:r w:rsidR="00C8242C" w:rsidRPr="002C1081">
        <w:t>Operate April 1</w:t>
      </w:r>
      <w:r w:rsidR="00C8242C">
        <w:t>–</w:t>
      </w:r>
      <w:r w:rsidR="00C8242C" w:rsidRPr="002C1081">
        <w:t>September 30 for juvenile fish bypass, collection</w:t>
      </w:r>
      <w:r w:rsidR="00C8242C">
        <w:t>,</w:t>
      </w:r>
      <w:r w:rsidR="00C8242C" w:rsidRPr="002C1081">
        <w:t xml:space="preserve"> and transportation, and October 1</w:t>
      </w:r>
      <w:r w:rsidR="00C8242C">
        <w:t>–</w:t>
      </w:r>
      <w:r w:rsidR="00C8242C" w:rsidRPr="002C1081">
        <w:t xml:space="preserve">December 15 for adult fallbacks.  </w:t>
      </w:r>
      <w:r w:rsidR="00C8242C" w:rsidRPr="00D87E73">
        <w:rPr>
          <w:szCs w:val="24"/>
        </w:rPr>
        <w:t xml:space="preserve">Operate according to criteria below and in the </w:t>
      </w:r>
      <w:r w:rsidR="00C8242C" w:rsidRPr="00D87E73">
        <w:rPr>
          <w:i/>
          <w:szCs w:val="24"/>
        </w:rPr>
        <w:t xml:space="preserve">Corps of Engineers Juvenile Fish </w:t>
      </w:r>
      <w:r w:rsidR="00C8242C" w:rsidRPr="00D87E73">
        <w:rPr>
          <w:i/>
          <w:szCs w:val="24"/>
        </w:rPr>
        <w:lastRenderedPageBreak/>
        <w:t>Transportation Plan</w:t>
      </w:r>
      <w:r w:rsidR="00C8242C" w:rsidRPr="00D87E73">
        <w:rPr>
          <w:szCs w:val="24"/>
        </w:rPr>
        <w:t xml:space="preserve"> (</w:t>
      </w:r>
      <w:r w:rsidR="00C8242C" w:rsidRPr="00D87E73">
        <w:rPr>
          <w:b/>
          <w:szCs w:val="24"/>
        </w:rPr>
        <w:t>Appendix B</w:t>
      </w:r>
      <w:r w:rsidR="00C8242C" w:rsidRPr="00D87E73">
        <w:rPr>
          <w:szCs w:val="24"/>
        </w:rPr>
        <w:t>)</w:t>
      </w:r>
      <w:r w:rsidR="00C8242C">
        <w:rPr>
          <w:szCs w:val="24"/>
        </w:rPr>
        <w:t>.</w:t>
      </w:r>
      <w:r w:rsidR="00C8242C" w:rsidRPr="00D87E73">
        <w:rPr>
          <w:szCs w:val="24"/>
        </w:rPr>
        <w:t xml:space="preserve">  </w:t>
      </w:r>
      <w:r w:rsidR="00C8242C" w:rsidRPr="002C1081">
        <w:t>The transportation program may be revised in accordance with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77777777" w:rsidR="006B085C" w:rsidRPr="002203A1" w:rsidRDefault="006B085C" w:rsidP="006B085C">
      <w:pPr>
        <w:numPr>
          <w:ilvl w:val="6"/>
          <w:numId w:val="11"/>
        </w:numPr>
        <w:suppressAutoHyphens/>
        <w:rPr>
          <w:b/>
          <w:szCs w:val="24"/>
        </w:rPr>
      </w:pPr>
      <w:r w:rsidRPr="00405493">
        <w:rPr>
          <w:szCs w:val="24"/>
        </w:rPr>
        <w:t xml:space="preserve">Inspect gatewell slots daily (preferably early in day shift) for debris, fish buildup, and contaminating substances (particularly oil).  Clean gatewells before they become </w:t>
      </w:r>
      <w:r>
        <w:rPr>
          <w:szCs w:val="24"/>
        </w:rPr>
        <w:t>50%</w:t>
      </w:r>
      <w:r w:rsidRPr="00405493">
        <w:rPr>
          <w:szCs w:val="24"/>
        </w:rPr>
        <w:t xml:space="preserve"> covered with debris.  </w:t>
      </w:r>
      <w:r w:rsidRPr="0078079B">
        <w:rPr>
          <w:szCs w:val="24"/>
        </w:rPr>
        <w:t>If the volume of debris</w:t>
      </w:r>
      <w:r>
        <w:rPr>
          <w:szCs w:val="24"/>
        </w:rPr>
        <w:t xml:space="preserve"> precludes the ability to keep the gatewell at least 50% clear</w:t>
      </w:r>
      <w:r w:rsidRPr="0078079B">
        <w:rPr>
          <w:szCs w:val="24"/>
        </w:rPr>
        <w:t xml:space="preserve">, they should be cleaned at least once daily.  </w:t>
      </w:r>
      <w:r w:rsidRPr="00405493">
        <w:rPr>
          <w:szCs w:val="24"/>
        </w:rPr>
        <w:t xml:space="preserve">If flows through an orifice or fish conditions give indications that an orifice may be partially obstructed with debris, the orifice will be closed and </w:t>
      </w:r>
      <w:proofErr w:type="spellStart"/>
      <w:r w:rsidRPr="00405493">
        <w:rPr>
          <w:szCs w:val="24"/>
        </w:rPr>
        <w:t>backflushed</w:t>
      </w:r>
      <w:proofErr w:type="spellEnd"/>
      <w:r w:rsidRPr="00405493">
        <w:rPr>
          <w:szCs w:val="24"/>
        </w:rPr>
        <w:t xml:space="preserve">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1DB46933" w14:textId="77777777"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  Action should be taken as soon as possible to remove oil from the gatewell so the orifice can be reopened to allow fish to exit the gatewell.  Orifices shall not be closed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77777777" w:rsidR="006B085C" w:rsidRPr="00405493" w:rsidRDefault="006B085C" w:rsidP="006B085C">
      <w:pPr>
        <w:numPr>
          <w:ilvl w:val="6"/>
          <w:numId w:val="11"/>
        </w:numPr>
        <w:suppressAutoHyphens/>
        <w:rPr>
          <w:b/>
          <w:szCs w:val="24"/>
        </w:rPr>
      </w:pPr>
      <w:r w:rsidRPr="00405493">
        <w:rPr>
          <w:szCs w:val="24"/>
        </w:rPr>
        <w:t xml:space="preserve">Remove debris from forebay and </w:t>
      </w:r>
      <w:proofErr w:type="spellStart"/>
      <w:r w:rsidRPr="00405493">
        <w:rPr>
          <w:szCs w:val="24"/>
        </w:rPr>
        <w:t>trashracks</w:t>
      </w:r>
      <w:proofErr w:type="spellEnd"/>
      <w:r w:rsidRPr="00405493">
        <w:rPr>
          <w:szCs w:val="24"/>
        </w:rPr>
        <w:t xml:space="preserve">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  Additional raking may be required when heavy debris loads are present in the river.  Coordinate turbine unit outages with other project work activities, if possible, to minimize turbine unit outages during the spring.</w:t>
      </w:r>
    </w:p>
    <w:p w14:paraId="063B4813" w14:textId="77777777" w:rsidR="006B085C" w:rsidRPr="00405493" w:rsidRDefault="006B085C" w:rsidP="006B085C">
      <w:pPr>
        <w:numPr>
          <w:ilvl w:val="6"/>
          <w:numId w:val="11"/>
        </w:numPr>
        <w:suppressAutoHyphens/>
        <w:rPr>
          <w:b/>
          <w:szCs w:val="24"/>
        </w:rPr>
      </w:pPr>
      <w:r w:rsidRPr="00405493">
        <w:rPr>
          <w:szCs w:val="24"/>
        </w:rPr>
        <w:t xml:space="preserve">Coordinate cleaning efforts with personnel operating juvenile collection facilities.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77777777" w:rsidR="006B085C" w:rsidRPr="00405493" w:rsidRDefault="006B085C" w:rsidP="006B085C">
      <w:pPr>
        <w:keepNext/>
        <w:numPr>
          <w:ilvl w:val="3"/>
          <w:numId w:val="11"/>
        </w:numPr>
        <w:suppressAutoHyphens/>
        <w:rPr>
          <w:b/>
          <w:szCs w:val="24"/>
        </w:rPr>
      </w:pPr>
      <w:r w:rsidRPr="00405493">
        <w:rPr>
          <w:b/>
          <w:szCs w:val="24"/>
        </w:rPr>
        <w:t>STS, VBS</w:t>
      </w:r>
      <w:r>
        <w:rPr>
          <w:b/>
          <w:szCs w:val="24"/>
        </w:rPr>
        <w:t>,</w:t>
      </w:r>
      <w:r w:rsidRPr="00405493">
        <w:rPr>
          <w:b/>
          <w:szCs w:val="24"/>
        </w:rPr>
        <w:t xml:space="preserve"> and </w:t>
      </w:r>
      <w:r>
        <w:rPr>
          <w:b/>
          <w:szCs w:val="24"/>
        </w:rPr>
        <w:t>Head</w:t>
      </w:r>
      <w:r w:rsidRPr="00405493">
        <w:rPr>
          <w:b/>
          <w:szCs w:val="24"/>
        </w:rPr>
        <w:t xml:space="preserve"> Gates</w:t>
      </w:r>
      <w:r w:rsidRPr="00405493">
        <w:rPr>
          <w:bCs/>
          <w:szCs w:val="24"/>
        </w:rPr>
        <w:t>.</w:t>
      </w:r>
    </w:p>
    <w:p w14:paraId="74C61F03" w14:textId="77777777"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lastRenderedPageBreak/>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77777777"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  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7777777"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117E30">
        <w:rPr>
          <w:b/>
          <w:szCs w:val="24"/>
        </w:rPr>
        <w:t>3.2.2</w:t>
      </w:r>
      <w:r w:rsidRPr="00E8777D">
        <w:rPr>
          <w:b/>
          <w:szCs w:val="24"/>
        </w:rPr>
        <w:fldChar w:fldCharType="end"/>
      </w:r>
      <w:r w:rsidRPr="00E8777D">
        <w:rPr>
          <w:szCs w:val="24"/>
        </w:rPr>
        <w:t>.  In no case should a turbine unit be op</w:t>
      </w:r>
      <w:r w:rsidRPr="00405493">
        <w:rPr>
          <w:szCs w:val="24"/>
        </w:rPr>
        <w:t>erated with a missing or a known non-operating or damaged STS.</w:t>
      </w:r>
    </w:p>
    <w:p w14:paraId="5642F7DC" w14:textId="77777777" w:rsidR="006B085C" w:rsidRPr="00405493" w:rsidRDefault="006B085C" w:rsidP="006B085C">
      <w:pPr>
        <w:numPr>
          <w:ilvl w:val="6"/>
          <w:numId w:val="11"/>
        </w:numPr>
        <w:suppressAutoHyphens/>
        <w:rPr>
          <w:b/>
          <w:szCs w:val="24"/>
        </w:rPr>
      </w:pPr>
      <w:r>
        <w:rPr>
          <w:szCs w:val="24"/>
        </w:rPr>
        <w:t>Up to half</w:t>
      </w:r>
      <w:r w:rsidRPr="0078079B">
        <w:rPr>
          <w:szCs w:val="24"/>
        </w:rPr>
        <w:t xml:space="preserve"> of the </w:t>
      </w:r>
      <w:r w:rsidRPr="00405493">
        <w:rPr>
          <w:szCs w:val="24"/>
        </w:rPr>
        <w:t>STSs may be pulled after October 1 for maintenance as long as unscreened turbine units are not operated.</w:t>
      </w:r>
    </w:p>
    <w:p w14:paraId="622BA496" w14:textId="77777777" w:rsidR="006B085C" w:rsidRPr="00405493" w:rsidRDefault="006B085C" w:rsidP="006B085C">
      <w:pPr>
        <w:numPr>
          <w:ilvl w:val="6"/>
          <w:numId w:val="11"/>
        </w:numPr>
        <w:suppressAutoHyphens/>
        <w:rPr>
          <w:b/>
          <w:szCs w:val="24"/>
        </w:rPr>
      </w:pPr>
      <w:r w:rsidRPr="00405493">
        <w:rPr>
          <w:szCs w:val="24"/>
        </w:rPr>
        <w:t xml:space="preserve">Make </w:t>
      </w:r>
      <w:r>
        <w:rPr>
          <w:szCs w:val="24"/>
        </w:rPr>
        <w:t xml:space="preserve">a </w:t>
      </w:r>
      <w:r w:rsidRPr="00405493">
        <w:rPr>
          <w:szCs w:val="24"/>
        </w:rPr>
        <w:t xml:space="preserve">formal determination at </w:t>
      </w:r>
      <w:r>
        <w:rPr>
          <w:szCs w:val="24"/>
        </w:rPr>
        <w:t xml:space="preserve">the </w:t>
      </w:r>
      <w:r w:rsidRPr="00405493">
        <w:rPr>
          <w:szCs w:val="24"/>
        </w:rPr>
        <w:t xml:space="preserve">end of </w:t>
      </w:r>
      <w:r>
        <w:rPr>
          <w:szCs w:val="24"/>
        </w:rPr>
        <w:t xml:space="preserve">the </w:t>
      </w:r>
      <w:r w:rsidRPr="00405493">
        <w:rPr>
          <w:szCs w:val="24"/>
        </w:rPr>
        <w:t xml:space="preserve">season as to </w:t>
      </w:r>
      <w:r>
        <w:rPr>
          <w:szCs w:val="24"/>
        </w:rPr>
        <w:t xml:space="preserve">the </w:t>
      </w:r>
      <w:r w:rsidRPr="00405493">
        <w:rPr>
          <w:szCs w:val="24"/>
        </w:rPr>
        <w:t>adequacy of STS mesh and any replacement needs.</w:t>
      </w:r>
    </w:p>
    <w:p w14:paraId="3F55FD63" w14:textId="77777777" w:rsidR="006B085C" w:rsidRPr="00405493" w:rsidRDefault="006B085C" w:rsidP="006B085C">
      <w:pPr>
        <w:numPr>
          <w:ilvl w:val="6"/>
          <w:numId w:val="11"/>
        </w:numPr>
        <w:suppressAutoHyphens/>
        <w:rPr>
          <w:b/>
          <w:szCs w:val="24"/>
        </w:rPr>
      </w:pPr>
      <w:r w:rsidRPr="00405493">
        <w:rPr>
          <w:szCs w:val="24"/>
        </w:rPr>
        <w:t xml:space="preserve">Inspect at least </w:t>
      </w:r>
      <w:r>
        <w:rPr>
          <w:szCs w:val="24"/>
        </w:rPr>
        <w:t>two</w:t>
      </w:r>
      <w:r w:rsidRPr="00405493">
        <w:rPr>
          <w:szCs w:val="24"/>
        </w:rPr>
        <w:t xml:space="preserve"> VBSs in </w:t>
      </w:r>
      <w:r>
        <w:rPr>
          <w:szCs w:val="24"/>
        </w:rPr>
        <w:t>two</w:t>
      </w:r>
      <w:r w:rsidRPr="00405493">
        <w:rPr>
          <w:szCs w:val="24"/>
        </w:rPr>
        <w:t xml:space="preserve"> different turbine units between spring and summer.  Both turbine units should have been operated frequently </w:t>
      </w:r>
      <w:r>
        <w:rPr>
          <w:szCs w:val="24"/>
        </w:rPr>
        <w:t>in</w:t>
      </w:r>
      <w:r w:rsidRPr="00405493">
        <w:rPr>
          <w:szCs w:val="24"/>
        </w:rPr>
        <w:t xml:space="preserve"> the spring.  If a debris accumulation is noted, inspect other VBSs and clean debris as necessary.</w:t>
      </w:r>
    </w:p>
    <w:p w14:paraId="60E69235" w14:textId="77777777" w:rsidR="006B085C" w:rsidRDefault="006B085C" w:rsidP="006B085C">
      <w:pPr>
        <w:numPr>
          <w:ilvl w:val="6"/>
          <w:numId w:val="11"/>
        </w:numPr>
        <w:suppressAutoHyphens/>
        <w:rPr>
          <w:szCs w:val="24"/>
        </w:rPr>
      </w:pPr>
      <w:r w:rsidRPr="002B232D">
        <w:rPr>
          <w:szCs w:val="24"/>
        </w:rPr>
        <w:t xml:space="preserve">Turbine units are to be operated with </w:t>
      </w:r>
      <w:r w:rsidRPr="002B232D">
        <w:rPr>
          <w:i/>
          <w:iCs/>
          <w:szCs w:val="24"/>
        </w:rPr>
        <w:t>raised</w:t>
      </w:r>
      <w:r w:rsidRPr="002B232D">
        <w:rPr>
          <w:szCs w:val="24"/>
        </w:rPr>
        <w:t xml:space="preserve"> head gates when STSs are installed (April 1 through December 15) to improve fish guidance efficiency (FGE), except a</w:t>
      </w:r>
      <w:r w:rsidRPr="00E8777D">
        <w:rPr>
          <w:szCs w:val="24"/>
        </w:rPr>
        <w:t xml:space="preserve">s provided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_Ref438477587 \r \h  \* MERGEFORMAT </w:instrText>
      </w:r>
      <w:r w:rsidRPr="00E8777D">
        <w:rPr>
          <w:b/>
          <w:szCs w:val="24"/>
        </w:rPr>
      </w:r>
      <w:r w:rsidRPr="00E8777D">
        <w:rPr>
          <w:b/>
          <w:szCs w:val="24"/>
        </w:rPr>
        <w:fldChar w:fldCharType="separate"/>
      </w:r>
      <w:r w:rsidR="00117E30">
        <w:rPr>
          <w:b/>
          <w:szCs w:val="24"/>
        </w:rPr>
        <w:t>4.3</w:t>
      </w:r>
      <w:r w:rsidRPr="00E8777D">
        <w:rPr>
          <w:b/>
          <w:szCs w:val="24"/>
        </w:rPr>
        <w:fldChar w:fldCharType="end"/>
      </w:r>
      <w:r w:rsidRPr="002B232D">
        <w:rPr>
          <w:szCs w:val="24"/>
        </w:rPr>
        <w:t>.</w:t>
      </w:r>
    </w:p>
    <w:p w14:paraId="0883F3E4" w14:textId="26D3C358" w:rsidR="006B085C" w:rsidRPr="002B232D" w:rsidRDefault="006B085C" w:rsidP="006B085C">
      <w:pPr>
        <w:numPr>
          <w:ilvl w:val="6"/>
          <w:numId w:val="11"/>
        </w:numPr>
        <w:suppressAutoHyphens/>
        <w:rPr>
          <w:szCs w:val="24"/>
        </w:rPr>
      </w:pPr>
      <w:r w:rsidRPr="000502B5">
        <w:rPr>
          <w:szCs w:val="24"/>
        </w:rPr>
        <w:t>When extreme cold weather is forecasted to occur (defined as forecasted temperatures &lt;20</w:t>
      </w:r>
      <w:r w:rsidRPr="000502B5">
        <w:rPr>
          <w:szCs w:val="24"/>
          <w:vertAlign w:val="superscript"/>
        </w:rPr>
        <w:t>o</w:t>
      </w:r>
      <w:r w:rsidRPr="000502B5">
        <w:rPr>
          <w:szCs w:val="24"/>
        </w:rPr>
        <w:t xml:space="preserve">F for ≥24 hours) between Thanksgiving and December 15, STSs may be removed.   The project will first request special permission from CENWW-OD-T.  CENWW-OD-T will inform NOAA Fisheries and FPOM of the action. NOAA’s National Weather Service forecast for Lower Monumental Dam is available at: </w:t>
      </w:r>
      <w:hyperlink r:id="rId18" w:history="1">
        <w:r w:rsidRPr="000502B5">
          <w:rPr>
            <w:rStyle w:val="Hyperlink"/>
            <w:szCs w:val="24"/>
          </w:rPr>
          <w:t>http://forecast.weather.gov/MapClick.php?lat=46.56353885200048&amp;lon=-118.53924714099969</w:t>
        </w:r>
      </w:hyperlink>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77777777"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operable.  Operate at least one orifice per gatewell slot (preferably the north orifice).  If the project is operating </w:t>
      </w:r>
      <w:r>
        <w:rPr>
          <w:szCs w:val="24"/>
        </w:rPr>
        <w:t>within the Minimum Operating Pool</w:t>
      </w:r>
      <w:r w:rsidRPr="00405493">
        <w:rPr>
          <w:szCs w:val="24"/>
        </w:rPr>
        <w:t xml:space="preserve"> </w:t>
      </w:r>
      <w:r>
        <w:rPr>
          <w:szCs w:val="24"/>
        </w:rPr>
        <w:t>(</w:t>
      </w:r>
      <w:r w:rsidRPr="00405493">
        <w:rPr>
          <w:szCs w:val="24"/>
        </w:rPr>
        <w:t>MOP</w:t>
      </w:r>
      <w:r>
        <w:rPr>
          <w:szCs w:val="24"/>
        </w:rPr>
        <w:t>)</w:t>
      </w:r>
      <w:r w:rsidRPr="00405493">
        <w:rPr>
          <w:szCs w:val="24"/>
        </w:rPr>
        <w:t xml:space="preserve">, additional orifices may be operated to maintain a full collection channel.  If orifices must be closed to repair any part of the facility, monitor the gatewells hourly (unit is operating) or at least every two hours (unit is not operating) for fish condition and behavior.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sidR="00117E30">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77777777" w:rsidR="006B085C" w:rsidRPr="00405493" w:rsidRDefault="006B085C" w:rsidP="006B085C">
      <w:pPr>
        <w:numPr>
          <w:ilvl w:val="6"/>
          <w:numId w:val="11"/>
        </w:numPr>
        <w:suppressAutoHyphens/>
        <w:rPr>
          <w:b/>
          <w:szCs w:val="24"/>
        </w:rPr>
      </w:pPr>
      <w:r>
        <w:rPr>
          <w:szCs w:val="24"/>
        </w:rPr>
        <w:lastRenderedPageBreak/>
        <w:t>Ensure</w:t>
      </w:r>
      <w:r w:rsidRPr="00405493">
        <w:rPr>
          <w:szCs w:val="24"/>
        </w:rPr>
        <w:t xml:space="preserve"> that orifice lights are functional and operating in open orifices.  Orifice lights and area lights may be turned off the evening before the channel is dewatered at the end of the season to encourage fish to exit the channel volitionally (dewatering occurs December 16 or later).  Area lights can be turned on briefly for personnel access if necessary.</w:t>
      </w:r>
    </w:p>
    <w:p w14:paraId="31EBB3F3" w14:textId="77777777" w:rsidR="006B085C" w:rsidRPr="00405493" w:rsidRDefault="006B085C" w:rsidP="006B085C">
      <w:pPr>
        <w:numPr>
          <w:ilvl w:val="6"/>
          <w:numId w:val="11"/>
        </w:numPr>
        <w:suppressAutoHyphens/>
        <w:rPr>
          <w:b/>
          <w:szCs w:val="24"/>
        </w:rPr>
      </w:pPr>
      <w:r w:rsidRPr="00405493">
        <w:rPr>
          <w:bCs/>
          <w:szCs w:val="24"/>
        </w:rPr>
        <w:t>Replace</w:t>
      </w:r>
      <w:r w:rsidRPr="00405493">
        <w:rPr>
          <w:szCs w:val="24"/>
        </w:rPr>
        <w:t xml:space="preserve"> all burned out orifice lights within 24 hours of notification.  Orifice lights shall remain lighted 24 hours/day.</w:t>
      </w:r>
    </w:p>
    <w:p w14:paraId="3A6346C5" w14:textId="77777777" w:rsidR="006B085C" w:rsidRPr="00405493" w:rsidRDefault="006B085C" w:rsidP="006B085C">
      <w:pPr>
        <w:numPr>
          <w:ilvl w:val="6"/>
          <w:numId w:val="11"/>
        </w:numPr>
        <w:suppressAutoHyphens/>
        <w:rPr>
          <w:b/>
          <w:szCs w:val="24"/>
        </w:rPr>
      </w:pPr>
      <w:r w:rsidRPr="00405493">
        <w:rPr>
          <w:szCs w:val="24"/>
        </w:rPr>
        <w:t xml:space="preserve">Orifice jets must hit no closer than 3’ from the back wall with the collection channel full.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77777777" w:rsidR="006B085C" w:rsidRPr="00405493" w:rsidRDefault="006B085C" w:rsidP="006B085C">
      <w:pPr>
        <w:numPr>
          <w:ilvl w:val="6"/>
          <w:numId w:val="11"/>
        </w:numPr>
        <w:suppressAutoHyphens/>
        <w:rPr>
          <w:b/>
          <w:szCs w:val="24"/>
        </w:rPr>
      </w:pPr>
      <w:r w:rsidRPr="00405493">
        <w:rPr>
          <w:szCs w:val="24"/>
        </w:rPr>
        <w:t xml:space="preserve">Backflush orifices at least once per day and more frequently if required.  During periods of high debris volumes and fish numbers, April 1 through July 31, orifices should be inspected and </w:t>
      </w:r>
      <w:proofErr w:type="spellStart"/>
      <w:r w:rsidRPr="00405493">
        <w:rPr>
          <w:szCs w:val="24"/>
        </w:rPr>
        <w:t>backflushed</w:t>
      </w:r>
      <w:proofErr w:type="spellEnd"/>
      <w:r w:rsidRPr="00405493">
        <w:rPr>
          <w:szCs w:val="24"/>
        </w:rPr>
        <w:t xml:space="preserve"> once per 8-hour shift or more frequently as determined by the project biologist, to keep orifices clean.</w:t>
      </w:r>
    </w:p>
    <w:p w14:paraId="1F3CF76E" w14:textId="77777777" w:rsidR="006B085C" w:rsidRPr="00405493" w:rsidRDefault="006B085C" w:rsidP="006B085C">
      <w:pPr>
        <w:numPr>
          <w:ilvl w:val="6"/>
          <w:numId w:val="11"/>
        </w:numPr>
        <w:suppressAutoHyphens/>
        <w:rPr>
          <w:b/>
          <w:szCs w:val="24"/>
        </w:rPr>
      </w:pPr>
      <w:r w:rsidRPr="00405493">
        <w:rPr>
          <w:szCs w:val="24"/>
        </w:rPr>
        <w:t>Water-up valve 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77777777" w:rsidR="006B085C" w:rsidRPr="00405493" w:rsidRDefault="006B085C" w:rsidP="006B085C">
      <w:pPr>
        <w:numPr>
          <w:ilvl w:val="6"/>
          <w:numId w:val="11"/>
        </w:numPr>
        <w:suppressAutoHyphens/>
        <w:rPr>
          <w:b/>
          <w:szCs w:val="24"/>
        </w:rPr>
      </w:pPr>
      <w:r w:rsidRPr="00405493">
        <w:rPr>
          <w:szCs w:val="24"/>
        </w:rPr>
        <w:t>Assure the trash sweep is operating correctly.  The frequency of the sweep should be set as necessary to maintain a clean screen, with a minimum operation of at least once per hour.  Operate the air flush as specified by the project biologist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77777777" w:rsidR="006B085C" w:rsidRPr="00405493" w:rsidRDefault="006B085C" w:rsidP="006B085C">
      <w:pPr>
        <w:numPr>
          <w:ilvl w:val="6"/>
          <w:numId w:val="11"/>
        </w:numPr>
        <w:suppressAutoHyphens/>
        <w:rPr>
          <w:b/>
          <w:szCs w:val="24"/>
        </w:rPr>
      </w:pPr>
      <w:r w:rsidRPr="00405493">
        <w:rPr>
          <w:szCs w:val="24"/>
        </w:rPr>
        <w:t>All screens should be inspected to make sure there are no holes or sharp edges.</w:t>
      </w:r>
    </w:p>
    <w:p w14:paraId="4B1F8362" w14:textId="77777777" w:rsidR="006B085C" w:rsidRPr="00405493" w:rsidRDefault="006B085C" w:rsidP="006B085C">
      <w:pPr>
        <w:numPr>
          <w:ilvl w:val="6"/>
          <w:numId w:val="11"/>
        </w:numPr>
        <w:suppressAutoHyphens/>
        <w:rPr>
          <w:b/>
          <w:szCs w:val="24"/>
        </w:rPr>
      </w:pPr>
      <w:r w:rsidRPr="00405493">
        <w:rPr>
          <w:szCs w:val="24"/>
        </w:rPr>
        <w:t xml:space="preserve">Crowder screen brushes should be maintained in good operating condition, with no holes or sharp edges on </w:t>
      </w:r>
      <w:proofErr w:type="spellStart"/>
      <w:r w:rsidRPr="00405493">
        <w:rPr>
          <w:szCs w:val="24"/>
        </w:rPr>
        <w:t>crowder</w:t>
      </w:r>
      <w:proofErr w:type="spellEnd"/>
      <w:r w:rsidRPr="00405493">
        <w:rPr>
          <w:szCs w:val="24"/>
        </w:rPr>
        <w:t xml:space="preserve"> screens.</w:t>
      </w:r>
    </w:p>
    <w:p w14:paraId="13002790" w14:textId="77777777" w:rsidR="006B085C" w:rsidRPr="00405493" w:rsidRDefault="006B085C" w:rsidP="006B085C">
      <w:pPr>
        <w:numPr>
          <w:ilvl w:val="6"/>
          <w:numId w:val="11"/>
        </w:numPr>
        <w:suppressAutoHyphens/>
        <w:rPr>
          <w:b/>
          <w:szCs w:val="24"/>
        </w:rPr>
      </w:pPr>
      <w:r w:rsidRPr="00405493">
        <w:rPr>
          <w:szCs w:val="24"/>
        </w:rPr>
        <w:lastRenderedPageBreak/>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77777777" w:rsidR="006B085C" w:rsidRPr="00405493" w:rsidRDefault="006B085C" w:rsidP="006B085C">
      <w:pPr>
        <w:numPr>
          <w:ilvl w:val="6"/>
          <w:numId w:val="11"/>
        </w:numPr>
        <w:suppressAutoHyphens/>
        <w:rPr>
          <w:b/>
          <w:szCs w:val="24"/>
        </w:rPr>
      </w:pPr>
      <w:r w:rsidRPr="00405493">
        <w:rPr>
          <w:szCs w:val="24"/>
        </w:rPr>
        <w:t>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 xml:space="preserve">Inform PSMFC,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w:t>
      </w:r>
      <w:proofErr w:type="spellStart"/>
      <w:r w:rsidRPr="00405493">
        <w:rPr>
          <w:szCs w:val="24"/>
        </w:rPr>
        <w:t>dewaterings</w:t>
      </w:r>
      <w:proofErr w:type="spellEnd"/>
      <w:r w:rsidRPr="00405493">
        <w:rPr>
          <w:szCs w:val="24"/>
        </w:rPr>
        <w:t>).</w:t>
      </w:r>
    </w:p>
    <w:p w14:paraId="04CC2E03" w14:textId="77777777" w:rsidR="006B085C" w:rsidRDefault="006B085C" w:rsidP="006B085C">
      <w:pPr>
        <w:keepNext/>
        <w:numPr>
          <w:ilvl w:val="3"/>
          <w:numId w:val="11"/>
        </w:numPr>
        <w:suppressAutoHyphens/>
        <w:rPr>
          <w:b/>
          <w:szCs w:val="24"/>
        </w:rPr>
      </w:pPr>
      <w:r w:rsidRPr="00405493">
        <w:rPr>
          <w:b/>
          <w:szCs w:val="24"/>
        </w:rPr>
        <w:t>Avian Predation Areas (Forebay and Tailrace).</w:t>
      </w:r>
    </w:p>
    <w:p w14:paraId="280DCDBB" w14:textId="77777777" w:rsidR="006B085C" w:rsidRPr="00405493" w:rsidRDefault="006B085C" w:rsidP="006B085C">
      <w:pPr>
        <w:numPr>
          <w:ilvl w:val="6"/>
          <w:numId w:val="11"/>
        </w:numPr>
        <w:suppressAutoHyphens/>
        <w:rPr>
          <w:b/>
          <w:szCs w:val="24"/>
        </w:rPr>
      </w:pPr>
      <w:r w:rsidRPr="00405493">
        <w:rPr>
          <w:szCs w:val="24"/>
        </w:rPr>
        <w:t xml:space="preserve">Bird wires and other avian deterrent </w:t>
      </w:r>
      <w:r>
        <w:rPr>
          <w:szCs w:val="24"/>
        </w:rPr>
        <w:t>devices should be monitored to en</w:t>
      </w:r>
      <w:r w:rsidRPr="00405493">
        <w:rPr>
          <w:szCs w:val="24"/>
        </w:rPr>
        <w:t>sure good condition.  Any broken wires or devices should be replaced as soon as possible.</w:t>
      </w:r>
    </w:p>
    <w:p w14:paraId="349A51F5" w14:textId="77777777" w:rsidR="006B085C" w:rsidRPr="00405493" w:rsidRDefault="006B085C" w:rsidP="006B085C">
      <w:pPr>
        <w:numPr>
          <w:ilvl w:val="6"/>
          <w:numId w:val="11"/>
        </w:numPr>
        <w:suppressAutoHyphens/>
        <w:rPr>
          <w:b/>
          <w:szCs w:val="24"/>
        </w:rPr>
      </w:pPr>
      <w:r w:rsidRPr="00405493">
        <w:rPr>
          <w:szCs w:val="24"/>
        </w:rPr>
        <w:t>Harassment program in place to deter avian predation in areas actively used by birds and not covered by bird wires or other devices.</w:t>
      </w:r>
    </w:p>
    <w:p w14:paraId="1F46E15F" w14:textId="77777777" w:rsidR="006B085C" w:rsidRPr="00405493" w:rsidRDefault="006B085C" w:rsidP="006B085C">
      <w:pPr>
        <w:numPr>
          <w:ilvl w:val="6"/>
          <w:numId w:val="11"/>
        </w:numPr>
        <w:suppressAutoHyphens/>
        <w:rPr>
          <w:b/>
          <w:szCs w:val="24"/>
        </w:rPr>
      </w:pPr>
      <w:r w:rsidRPr="00405493">
        <w:rPr>
          <w:szCs w:val="24"/>
        </w:rPr>
        <w:t>Project biologists shall routinely monitor project areas to determine areas of active avian predation and, if possible, adjust harassment program to cover these areas or install bird wires or other deterrent</w:t>
      </w:r>
      <w:r>
        <w:rPr>
          <w:szCs w:val="24"/>
        </w:rPr>
        <w:t>s</w:t>
      </w:r>
      <w:r w:rsidRPr="00405493">
        <w:rPr>
          <w:szCs w:val="24"/>
        </w:rPr>
        <w:t xml:space="preserve"> to discourage avian predation.</w:t>
      </w:r>
    </w:p>
    <w:p w14:paraId="7D40CA48" w14:textId="77777777" w:rsidR="006B085C" w:rsidRPr="00475EA3" w:rsidRDefault="006B085C" w:rsidP="006B085C">
      <w:pPr>
        <w:keepNext/>
        <w:numPr>
          <w:ilvl w:val="3"/>
          <w:numId w:val="11"/>
        </w:numPr>
        <w:suppressAutoHyphens/>
        <w:rPr>
          <w:b/>
          <w:szCs w:val="24"/>
        </w:rPr>
      </w:pPr>
      <w:r w:rsidRPr="00405493">
        <w:rPr>
          <w:b/>
          <w:bCs/>
          <w:szCs w:val="24"/>
        </w:rPr>
        <w:t>Removable Spillway Weir</w:t>
      </w:r>
      <w:r>
        <w:rPr>
          <w:rStyle w:val="FootnoteReference"/>
          <w:b/>
          <w:bCs/>
          <w:szCs w:val="24"/>
        </w:rPr>
        <w:footnoteReference w:id="1"/>
      </w:r>
      <w:r w:rsidRPr="00405493">
        <w:rPr>
          <w:b/>
          <w:bCs/>
          <w:szCs w:val="24"/>
        </w:rPr>
        <w:t xml:space="preserve"> (RSW).</w:t>
      </w:r>
      <w:r w:rsidRPr="00405493">
        <w:rPr>
          <w:szCs w:val="24"/>
        </w:rPr>
        <w:t xml:space="preserve">  </w:t>
      </w:r>
    </w:p>
    <w:p w14:paraId="399D2504" w14:textId="587401E3" w:rsidR="006B085C" w:rsidRPr="006F78AF" w:rsidRDefault="006B085C" w:rsidP="006B085C">
      <w:pPr>
        <w:numPr>
          <w:ilvl w:val="6"/>
          <w:numId w:val="11"/>
        </w:numPr>
        <w:suppressAutoHyphens/>
        <w:rPr>
          <w:b/>
          <w:szCs w:val="24"/>
        </w:rPr>
      </w:pPr>
      <w:r w:rsidRPr="00405493">
        <w:rPr>
          <w:szCs w:val="24"/>
        </w:rPr>
        <w:t xml:space="preserve">The RSW </w:t>
      </w:r>
      <w:r>
        <w:rPr>
          <w:szCs w:val="24"/>
        </w:rPr>
        <w:t xml:space="preserve">in spillbay 8 </w:t>
      </w:r>
      <w:r w:rsidRPr="00405493">
        <w:rPr>
          <w:szCs w:val="24"/>
        </w:rPr>
        <w:t xml:space="preserve">will be in the raised position and operational on the first day of </w:t>
      </w:r>
      <w:r w:rsidR="00171CB4">
        <w:rPr>
          <w:szCs w:val="24"/>
        </w:rPr>
        <w:t xml:space="preserve">spring </w:t>
      </w:r>
      <w:r w:rsidRPr="00405493">
        <w:rPr>
          <w:szCs w:val="24"/>
        </w:rPr>
        <w:t>spill</w:t>
      </w:r>
      <w:r>
        <w:rPr>
          <w:szCs w:val="24"/>
        </w:rPr>
        <w:t xml:space="preserve"> for </w:t>
      </w:r>
      <w:r>
        <w:t xml:space="preserve">juvenile </w:t>
      </w:r>
      <w:r>
        <w:rPr>
          <w:szCs w:val="24"/>
        </w:rPr>
        <w:t>fish passage</w:t>
      </w:r>
      <w:r w:rsidRPr="00405493">
        <w:rPr>
          <w:szCs w:val="24"/>
        </w:rPr>
        <w:t xml:space="preserve">.  </w:t>
      </w:r>
    </w:p>
    <w:p w14:paraId="5CA1E3D7" w14:textId="77777777" w:rsidR="006B085C" w:rsidRPr="006F78AF" w:rsidRDefault="006B085C" w:rsidP="006B085C">
      <w:pPr>
        <w:numPr>
          <w:ilvl w:val="6"/>
          <w:numId w:val="11"/>
        </w:numPr>
        <w:suppressAutoHyphens/>
        <w:rPr>
          <w:b/>
          <w:szCs w:val="24"/>
        </w:rPr>
      </w:pPr>
      <w:r w:rsidRPr="006F78AF">
        <w:t xml:space="preserve">When the RSW is in operation, </w:t>
      </w:r>
      <w:r>
        <w:t>spill through Bay 8 is fixed at approximately 6.8 kcfs.</w:t>
      </w:r>
      <w:r w:rsidRPr="006F78AF">
        <w:t xml:space="preserve"> </w:t>
      </w:r>
      <w:r>
        <w:t>T</w:t>
      </w:r>
      <w:r w:rsidRPr="006F78AF">
        <w:t xml:space="preserve">he </w:t>
      </w:r>
      <w:proofErr w:type="spellStart"/>
      <w:r w:rsidRPr="006F78AF">
        <w:t>spillgate</w:t>
      </w:r>
      <w:proofErr w:type="spellEnd"/>
      <w:r w:rsidRPr="006F78AF">
        <w:t xml:space="preserve"> shall be raised to where it does not touch flow passing down the RSW.</w:t>
      </w:r>
      <w:r>
        <w:t xml:space="preserve"> </w:t>
      </w:r>
    </w:p>
    <w:p w14:paraId="49AEA3B2" w14:textId="1B434D2D" w:rsidR="006B085C" w:rsidRPr="006F78AF" w:rsidRDefault="006B085C" w:rsidP="006B085C">
      <w:pPr>
        <w:numPr>
          <w:ilvl w:val="6"/>
          <w:numId w:val="11"/>
        </w:numPr>
        <w:suppressAutoHyphens/>
        <w:rPr>
          <w:b/>
          <w:szCs w:val="24"/>
        </w:rPr>
      </w:pPr>
      <w:r w:rsidRPr="006F78AF">
        <w:rPr>
          <w:szCs w:val="24"/>
        </w:rPr>
        <w:t xml:space="preserve">When the </w:t>
      </w:r>
      <w:r w:rsidR="00171CB4">
        <w:rPr>
          <w:szCs w:val="24"/>
        </w:rPr>
        <w:t>Northwest River Forecast Center</w:t>
      </w:r>
      <w:r w:rsidRPr="006F78AF">
        <w:rPr>
          <w:szCs w:val="24"/>
        </w:rPr>
        <w:t xml:space="preserve"> forecasts Lower Monumental inflows to exceed 200 </w:t>
      </w:r>
      <w:r>
        <w:rPr>
          <w:szCs w:val="24"/>
        </w:rPr>
        <w:t>k</w:t>
      </w:r>
      <w:r w:rsidRPr="006F78AF">
        <w:rPr>
          <w:szCs w:val="24"/>
        </w:rPr>
        <w:t>cfs, initiate aggressive forebay debris removal so that RSW operation will not be impeded and coordinate with RCC and CENWW-OD-T.</w:t>
      </w:r>
    </w:p>
    <w:p w14:paraId="4BCAAF6B" w14:textId="77777777" w:rsidR="006B085C" w:rsidRPr="00733FDE" w:rsidRDefault="006B085C" w:rsidP="006B085C">
      <w:pPr>
        <w:numPr>
          <w:ilvl w:val="6"/>
          <w:numId w:val="11"/>
        </w:numPr>
        <w:suppressAutoHyphens/>
        <w:rPr>
          <w:b/>
          <w:szCs w:val="24"/>
        </w:rPr>
      </w:pPr>
      <w:r w:rsidRPr="006F78AF">
        <w:rPr>
          <w:szCs w:val="24"/>
        </w:rPr>
        <w:t xml:space="preserve">Complete RSW stow (complete rotation to the landing pad) when inflows exceed 260 </w:t>
      </w:r>
      <w:r>
        <w:rPr>
          <w:szCs w:val="24"/>
        </w:rPr>
        <w:t>k</w:t>
      </w:r>
      <w:r w:rsidRPr="006F78AF">
        <w:rPr>
          <w:szCs w:val="24"/>
        </w:rPr>
        <w:t>cfs, upstream river ga</w:t>
      </w:r>
      <w:r>
        <w:rPr>
          <w:szCs w:val="24"/>
        </w:rPr>
        <w:t>u</w:t>
      </w:r>
      <w:r w:rsidRPr="006F78AF">
        <w:rPr>
          <w:szCs w:val="24"/>
        </w:rPr>
        <w:t xml:space="preserve">ge flows are increasing, and the NWS forecasts Lower Monumental inflow to exceed 300 </w:t>
      </w:r>
      <w:r>
        <w:rPr>
          <w:szCs w:val="24"/>
        </w:rPr>
        <w:t>k</w:t>
      </w:r>
      <w:r w:rsidRPr="006F78AF">
        <w:rPr>
          <w:szCs w:val="24"/>
        </w:rPr>
        <w:t>cfs.</w:t>
      </w:r>
    </w:p>
    <w:p w14:paraId="39B867D9" w14:textId="0033781D" w:rsidR="006B085C" w:rsidRPr="00C108B3" w:rsidRDefault="006B085C" w:rsidP="006B085C">
      <w:pPr>
        <w:numPr>
          <w:ilvl w:val="6"/>
          <w:numId w:val="11"/>
        </w:numPr>
        <w:suppressAutoHyphens/>
        <w:rPr>
          <w:b/>
          <w:szCs w:val="24"/>
        </w:rPr>
      </w:pPr>
      <w:r w:rsidRPr="00C108B3">
        <w:lastRenderedPageBreak/>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2B797F">
        <w:rPr>
          <w:b/>
        </w:rPr>
        <w:fldChar w:fldCharType="begin"/>
      </w:r>
      <w:r w:rsidRPr="002B797F">
        <w:rPr>
          <w:b/>
        </w:rPr>
        <w:instrText xml:space="preserve"> REF _Ref442195921 \h  \* MERGEFORMAT </w:instrText>
      </w:r>
      <w:r w:rsidRPr="002B797F">
        <w:rPr>
          <w:b/>
        </w:rPr>
      </w:r>
      <w:r w:rsidRPr="002B797F">
        <w:rPr>
          <w:b/>
        </w:rPr>
        <w:fldChar w:fldCharType="separate"/>
      </w:r>
      <w:r w:rsidR="00117E30" w:rsidRPr="00117E30">
        <w:rPr>
          <w:b/>
        </w:rPr>
        <w:t xml:space="preserve">Table LMN- </w:t>
      </w:r>
      <w:r w:rsidR="00117E30" w:rsidRPr="00117E30">
        <w:rPr>
          <w:b/>
          <w:noProof/>
        </w:rPr>
        <w:t>11</w:t>
      </w:r>
      <w:r w:rsidRPr="002B797F">
        <w:rPr>
          <w:b/>
        </w:rPr>
        <w:fldChar w:fldCharType="end"/>
      </w:r>
      <w:r w:rsidRPr="00C108B3">
        <w:t>.</w:t>
      </w:r>
      <w:r w:rsidR="006F1D1D">
        <w:t xml:space="preserve"> The RSW will be re-opened if average daily total project outflow increases above 30 kcfs and is forecasted to remain above 30 kcfs for three or more days (NWRFC inflow forecast for Lower Monumental Dam at:  www.nwrfc.noaa.gov/river/station/flowplot/flowplot.cgi?LMNW1).</w:t>
      </w:r>
    </w:p>
    <w:p w14:paraId="7274D0B6" w14:textId="77777777" w:rsidR="006B085C" w:rsidRPr="002B232D" w:rsidRDefault="006B085C" w:rsidP="006B085C">
      <w:pPr>
        <w:numPr>
          <w:ilvl w:val="6"/>
          <w:numId w:val="11"/>
        </w:numPr>
        <w:suppressAutoHyphens/>
        <w:rPr>
          <w:b/>
          <w:szCs w:val="24"/>
        </w:rPr>
      </w:pPr>
      <w:r>
        <w:rPr>
          <w:szCs w:val="24"/>
        </w:rPr>
        <w:t xml:space="preserve">When the project is not spilling, </w:t>
      </w:r>
      <w:r w:rsidRPr="006F78AF">
        <w:rPr>
          <w:szCs w:val="24"/>
        </w:rPr>
        <w:t xml:space="preserve">the RSW </w:t>
      </w:r>
      <w:r>
        <w:rPr>
          <w:szCs w:val="24"/>
        </w:rPr>
        <w:t xml:space="preserve">may be operated </w:t>
      </w:r>
      <w:r w:rsidRPr="006F78AF">
        <w:rPr>
          <w:szCs w:val="24"/>
        </w:rPr>
        <w:t xml:space="preserve">for short periods of time </w:t>
      </w:r>
      <w:r>
        <w:rPr>
          <w:szCs w:val="24"/>
        </w:rPr>
        <w:t>upon</w:t>
      </w:r>
      <w:r w:rsidRPr="006F78AF">
        <w:rPr>
          <w:szCs w:val="24"/>
        </w:rPr>
        <w:t xml:space="preserve"> request by the </w:t>
      </w:r>
      <w:r>
        <w:rPr>
          <w:szCs w:val="24"/>
        </w:rPr>
        <w:t>P</w:t>
      </w:r>
      <w:r w:rsidRPr="006F78AF">
        <w:rPr>
          <w:szCs w:val="24"/>
        </w:rPr>
        <w:t xml:space="preserve">roject </w:t>
      </w:r>
      <w:r>
        <w:rPr>
          <w:szCs w:val="24"/>
        </w:rPr>
        <w:t>B</w:t>
      </w:r>
      <w:r w:rsidRPr="006F78AF">
        <w:rPr>
          <w:szCs w:val="24"/>
        </w:rPr>
        <w:t>iologist through CENWW if it appears the juvenile fish transportation facility and barge holding capacities will be exceeded</w:t>
      </w:r>
      <w:r>
        <w:rPr>
          <w:szCs w:val="24"/>
        </w:rPr>
        <w:t xml:space="preserve">, as described in the </w:t>
      </w:r>
      <w:r w:rsidRPr="00CE0467">
        <w:rPr>
          <w:i/>
          <w:szCs w:val="24"/>
        </w:rPr>
        <w:t>Juvenile Fish Transportation Plan</w:t>
      </w:r>
      <w:r>
        <w:rPr>
          <w:i/>
          <w:szCs w:val="24"/>
        </w:rPr>
        <w:t xml:space="preserve"> </w:t>
      </w:r>
      <w:r w:rsidRPr="006F78AF">
        <w:rPr>
          <w:szCs w:val="24"/>
        </w:rPr>
        <w:t>(</w:t>
      </w:r>
      <w:r w:rsidRPr="006F78AF">
        <w:rPr>
          <w:b/>
          <w:szCs w:val="24"/>
        </w:rPr>
        <w:t>Appendix B</w:t>
      </w:r>
      <w:r w:rsidRPr="006F78AF">
        <w:rPr>
          <w:szCs w:val="24"/>
        </w:rPr>
        <w:t>).</w:t>
      </w:r>
    </w:p>
    <w:p w14:paraId="0677D101" w14:textId="4F85BB6C" w:rsidR="006B085C" w:rsidRPr="007B2333" w:rsidRDefault="006B085C" w:rsidP="006B085C">
      <w:pPr>
        <w:keepNext/>
        <w:numPr>
          <w:ilvl w:val="3"/>
          <w:numId w:val="11"/>
        </w:numPr>
        <w:suppressAutoHyphens/>
        <w:rPr>
          <w:b/>
          <w:szCs w:val="24"/>
        </w:rPr>
      </w:pPr>
      <w:bookmarkStart w:id="27" w:name="_Ref471826040"/>
      <w:r w:rsidRPr="002B232D">
        <w:rPr>
          <w:b/>
          <w:szCs w:val="24"/>
        </w:rPr>
        <w:t>RSW Maintenance (September 1 – April 1).</w:t>
      </w:r>
      <w:r w:rsidR="00171CB4">
        <w:rPr>
          <w:b/>
          <w:szCs w:val="24"/>
        </w:rPr>
        <w:t xml:space="preserve"> </w:t>
      </w:r>
      <w:r w:rsidRPr="007B2333">
        <w:rPr>
          <w:szCs w:val="24"/>
        </w:rPr>
        <w:t xml:space="preserve">Prior to inspections listed below, if a debris raft is present in the forebay </w:t>
      </w:r>
      <w:r w:rsidRPr="00E8777D">
        <w:rPr>
          <w:szCs w:val="24"/>
        </w:rPr>
        <w:t xml:space="preserve">and will interfere with defined operations, a debris spill will be coordinated in accordance with </w:t>
      </w:r>
      <w:r>
        <w:rPr>
          <w:b/>
          <w:szCs w:val="24"/>
        </w:rPr>
        <w:t>s</w:t>
      </w:r>
      <w:r w:rsidRPr="00E8777D">
        <w:rPr>
          <w:b/>
          <w:szCs w:val="24"/>
        </w:rPr>
        <w:t>ection</w:t>
      </w:r>
      <w:r w:rsidRPr="00E8777D">
        <w:rPr>
          <w:szCs w:val="24"/>
        </w:rPr>
        <w:t xml:space="preserve"> </w:t>
      </w:r>
      <w:r w:rsidRPr="00E8777D">
        <w:rPr>
          <w:b/>
          <w:szCs w:val="24"/>
        </w:rPr>
        <w:fldChar w:fldCharType="begin"/>
      </w:r>
      <w:r w:rsidRPr="00E8777D">
        <w:rPr>
          <w:b/>
          <w:szCs w:val="24"/>
        </w:rPr>
        <w:instrText xml:space="preserve"> REF _Ref438477749 \r \h  \* MERGEFORMAT </w:instrText>
      </w:r>
      <w:r w:rsidRPr="00E8777D">
        <w:rPr>
          <w:b/>
          <w:szCs w:val="24"/>
        </w:rPr>
      </w:r>
      <w:r w:rsidRPr="00E8777D">
        <w:rPr>
          <w:b/>
          <w:szCs w:val="24"/>
        </w:rPr>
        <w:fldChar w:fldCharType="separate"/>
      </w:r>
      <w:r w:rsidR="00117E30">
        <w:rPr>
          <w:b/>
          <w:szCs w:val="24"/>
        </w:rPr>
        <w:t>5</w:t>
      </w:r>
      <w:r w:rsidRPr="00E8777D">
        <w:rPr>
          <w:b/>
          <w:szCs w:val="24"/>
        </w:rPr>
        <w:fldChar w:fldCharType="end"/>
      </w:r>
      <w:r w:rsidRPr="00E8777D">
        <w:rPr>
          <w:szCs w:val="24"/>
        </w:rPr>
        <w:t>.  Debris in the RSW seals or between the transition plate and ogee will adversely affect RSW</w:t>
      </w:r>
      <w:r w:rsidRPr="007B2333">
        <w:rPr>
          <w:szCs w:val="24"/>
        </w:rPr>
        <w:t xml:space="preserve"> operation.</w:t>
      </w:r>
      <w:bookmarkEnd w:id="27"/>
    </w:p>
    <w:p w14:paraId="3D99C2A5" w14:textId="77777777" w:rsidR="006B085C" w:rsidRPr="006F78AF" w:rsidRDefault="006B085C" w:rsidP="006B085C">
      <w:pPr>
        <w:keepNext/>
        <w:numPr>
          <w:ilvl w:val="6"/>
          <w:numId w:val="11"/>
        </w:numPr>
        <w:suppressAutoHyphens/>
        <w:rPr>
          <w:b/>
          <w:szCs w:val="24"/>
        </w:rPr>
      </w:pPr>
      <w:r w:rsidRPr="006F78AF">
        <w:rPr>
          <w:szCs w:val="24"/>
        </w:rPr>
        <w:t xml:space="preserve">Transition Plate </w:t>
      </w:r>
      <w:r>
        <w:rPr>
          <w:szCs w:val="24"/>
        </w:rPr>
        <w:t>i</w:t>
      </w:r>
      <w:r w:rsidRPr="006F78AF">
        <w:rPr>
          <w:szCs w:val="24"/>
        </w:rPr>
        <w:t xml:space="preserve">nspection will be performed annually to validate that transition from the RSW to the ogee is intact.  The primary means of inspection will be done with </w:t>
      </w:r>
      <w:r>
        <w:rPr>
          <w:szCs w:val="24"/>
        </w:rPr>
        <w:t>divers or an ROV:</w:t>
      </w:r>
      <w:r w:rsidRPr="006F78AF">
        <w:rPr>
          <w:szCs w:val="24"/>
        </w:rPr>
        <w:t xml:space="preserve"> </w:t>
      </w:r>
    </w:p>
    <w:p w14:paraId="4ECCFF05" w14:textId="77777777" w:rsidR="006B085C" w:rsidRPr="006F78AF" w:rsidRDefault="006B085C" w:rsidP="006B085C">
      <w:pPr>
        <w:numPr>
          <w:ilvl w:val="7"/>
          <w:numId w:val="11"/>
        </w:numPr>
        <w:suppressAutoHyphens/>
        <w:rPr>
          <w:b/>
          <w:szCs w:val="24"/>
        </w:rPr>
      </w:pPr>
      <w:r w:rsidRPr="006F78AF">
        <w:rPr>
          <w:szCs w:val="24"/>
        </w:rPr>
        <w:t xml:space="preserve">If divers are used, </w:t>
      </w:r>
      <w:r>
        <w:rPr>
          <w:szCs w:val="24"/>
        </w:rPr>
        <w:t>U</w:t>
      </w:r>
      <w:r w:rsidRPr="006F78AF">
        <w:rPr>
          <w:szCs w:val="24"/>
        </w:rPr>
        <w:t xml:space="preserve">nits 5&amp;6 </w:t>
      </w:r>
      <w:r>
        <w:rPr>
          <w:szCs w:val="24"/>
        </w:rPr>
        <w:t xml:space="preserve">and spillbays 7&amp;8 </w:t>
      </w:r>
      <w:r w:rsidRPr="006F78AF">
        <w:rPr>
          <w:szCs w:val="24"/>
        </w:rPr>
        <w:t>will be removed from service.  Units 5&amp;6 outage</w:t>
      </w:r>
      <w:r>
        <w:rPr>
          <w:szCs w:val="24"/>
        </w:rPr>
        <w:t>s</w:t>
      </w:r>
      <w:r w:rsidRPr="006F78AF">
        <w:rPr>
          <w:szCs w:val="24"/>
        </w:rPr>
        <w:t xml:space="preserve"> will require deviation from </w:t>
      </w:r>
      <w:r>
        <w:rPr>
          <w:szCs w:val="24"/>
        </w:rPr>
        <w:t>FPP p</w:t>
      </w:r>
      <w:r w:rsidRPr="006F78AF">
        <w:rPr>
          <w:szCs w:val="24"/>
        </w:rPr>
        <w:t xml:space="preserve">riority </w:t>
      </w:r>
      <w:r>
        <w:rPr>
          <w:szCs w:val="24"/>
        </w:rPr>
        <w:t>order (</w:t>
      </w:r>
      <w:r w:rsidRPr="002B797F">
        <w:rPr>
          <w:b/>
          <w:szCs w:val="24"/>
        </w:rPr>
        <w:fldChar w:fldCharType="begin"/>
      </w:r>
      <w:r w:rsidRPr="002B797F">
        <w:rPr>
          <w:b/>
          <w:szCs w:val="24"/>
        </w:rPr>
        <w:instrText xml:space="preserve"> REF _Ref442195932 \h  \* MERGEFORMAT </w:instrText>
      </w:r>
      <w:r w:rsidRPr="002B797F">
        <w:rPr>
          <w:b/>
          <w:szCs w:val="24"/>
        </w:rPr>
      </w:r>
      <w:r w:rsidRPr="002B797F">
        <w:rPr>
          <w:b/>
          <w:szCs w:val="24"/>
        </w:rPr>
        <w:fldChar w:fldCharType="separate"/>
      </w:r>
      <w:r w:rsidR="00117E30" w:rsidRPr="00117E30">
        <w:rPr>
          <w:b/>
        </w:rPr>
        <w:t>Table LMN-5</w:t>
      </w:r>
      <w:r w:rsidRPr="002B797F">
        <w:rPr>
          <w:b/>
          <w:szCs w:val="24"/>
        </w:rPr>
        <w:fldChar w:fldCharType="end"/>
      </w:r>
      <w:r w:rsidRPr="002B797F">
        <w:rPr>
          <w:szCs w:val="24"/>
        </w:rPr>
        <w:t>)</w:t>
      </w:r>
      <w:r w:rsidRPr="006F78AF">
        <w:rPr>
          <w:szCs w:val="24"/>
        </w:rPr>
        <w:t>.  Coordination of unit</w:t>
      </w:r>
      <w:r>
        <w:rPr>
          <w:szCs w:val="24"/>
        </w:rPr>
        <w:t xml:space="preserve"> outages</w:t>
      </w:r>
      <w:r w:rsidRPr="006F78AF">
        <w:rPr>
          <w:szCs w:val="24"/>
        </w:rPr>
        <w:t xml:space="preserve"> will follow normal outage notification guidelines.  Up to a week before the inspection, bay 8 will need to be opened 1 or 2 stops to facilitate clearing of debris and silt from the transition plates.  </w:t>
      </w:r>
      <w:r>
        <w:rPr>
          <w:szCs w:val="24"/>
        </w:rPr>
        <w:t>S</w:t>
      </w:r>
      <w:r w:rsidRPr="006F78AF">
        <w:rPr>
          <w:szCs w:val="24"/>
        </w:rPr>
        <w:t xml:space="preserve">pilling through bay 8 will be coordinated with RCC following normal guidelines. </w:t>
      </w:r>
    </w:p>
    <w:p w14:paraId="29603CCF" w14:textId="77777777" w:rsidR="006B085C" w:rsidRPr="006F78AF" w:rsidRDefault="006B085C" w:rsidP="006B085C">
      <w:pPr>
        <w:numPr>
          <w:ilvl w:val="7"/>
          <w:numId w:val="11"/>
        </w:numPr>
        <w:suppressAutoHyphens/>
        <w:rPr>
          <w:b/>
          <w:szCs w:val="24"/>
        </w:rPr>
      </w:pPr>
      <w:r w:rsidRPr="006F78AF">
        <w:rPr>
          <w:szCs w:val="24"/>
        </w:rPr>
        <w:t>If an</w:t>
      </w:r>
      <w:r>
        <w:rPr>
          <w:szCs w:val="24"/>
        </w:rPr>
        <w:t xml:space="preserve"> ROV is used</w:t>
      </w:r>
      <w:r w:rsidRPr="006F78AF">
        <w:rPr>
          <w:szCs w:val="24"/>
        </w:rPr>
        <w:t xml:space="preserve">, bay 8 will be out of service for the inspection.  The morning of the inspection, bay 8 will need to be opened 1 or 2 stops to facilitate clearing of debris and silt from the transition plates.  </w:t>
      </w:r>
      <w:r>
        <w:rPr>
          <w:szCs w:val="24"/>
        </w:rPr>
        <w:t>S</w:t>
      </w:r>
      <w:r w:rsidRPr="006F78AF">
        <w:rPr>
          <w:szCs w:val="24"/>
        </w:rPr>
        <w:t xml:space="preserve">pilling water through bay 8 will be coordinated with RCC following normal guidelines.  </w:t>
      </w:r>
    </w:p>
    <w:p w14:paraId="6C098A71" w14:textId="77777777" w:rsidR="006B085C" w:rsidRPr="00C272E8" w:rsidRDefault="006B085C" w:rsidP="006B085C">
      <w:pPr>
        <w:numPr>
          <w:ilvl w:val="6"/>
          <w:numId w:val="11"/>
        </w:numPr>
        <w:suppressAutoHyphens/>
        <w:rPr>
          <w:b/>
          <w:szCs w:val="24"/>
        </w:rPr>
      </w:pPr>
      <w:r w:rsidRPr="006F78AF">
        <w:rPr>
          <w:szCs w:val="24"/>
        </w:rPr>
        <w:t xml:space="preserve">Transition Plate bolts, umbilical and seal </w:t>
      </w:r>
      <w:r>
        <w:rPr>
          <w:szCs w:val="24"/>
        </w:rPr>
        <w:t xml:space="preserve">will be inspected by divers and will require </w:t>
      </w:r>
      <w:r w:rsidRPr="006F78AF">
        <w:rPr>
          <w:szCs w:val="24"/>
        </w:rPr>
        <w:t xml:space="preserve">the RSW </w:t>
      </w:r>
      <w:r>
        <w:rPr>
          <w:szCs w:val="24"/>
        </w:rPr>
        <w:t xml:space="preserve">to be </w:t>
      </w:r>
      <w:r w:rsidRPr="006F78AF">
        <w:rPr>
          <w:szCs w:val="24"/>
        </w:rPr>
        <w:t>disengaged from the face of the dam and tipped back to the pierce point.  Prior to moving the RSW, bay 8 will need to be opened 1 or 2 stops to remove debris or silt that has accumulated on the transition plates or beak region</w:t>
      </w:r>
      <w:r>
        <w:rPr>
          <w:szCs w:val="24"/>
        </w:rPr>
        <w:t xml:space="preserve"> that would </w:t>
      </w:r>
      <w:r w:rsidRPr="006F78AF">
        <w:rPr>
          <w:szCs w:val="24"/>
        </w:rPr>
        <w:t xml:space="preserve">slide off </w:t>
      </w:r>
      <w:r>
        <w:rPr>
          <w:szCs w:val="24"/>
        </w:rPr>
        <w:t>onto</w:t>
      </w:r>
      <w:r w:rsidRPr="006F78AF">
        <w:rPr>
          <w:szCs w:val="24"/>
        </w:rPr>
        <w:t xml:space="preserve"> the ogee</w:t>
      </w:r>
      <w:r>
        <w:rPr>
          <w:szCs w:val="24"/>
        </w:rPr>
        <w:t xml:space="preserve"> and </w:t>
      </w:r>
      <w:r w:rsidRPr="006F78AF">
        <w:rPr>
          <w:szCs w:val="24"/>
        </w:rPr>
        <w:t>caus</w:t>
      </w:r>
      <w:r>
        <w:rPr>
          <w:szCs w:val="24"/>
        </w:rPr>
        <w:t>e</w:t>
      </w:r>
      <w:r w:rsidRPr="006F78AF">
        <w:rPr>
          <w:szCs w:val="24"/>
        </w:rPr>
        <w:t xml:space="preserve"> problems when the RSW is stowed.  </w:t>
      </w:r>
      <w:r>
        <w:rPr>
          <w:szCs w:val="24"/>
        </w:rPr>
        <w:t>S</w:t>
      </w:r>
      <w:r w:rsidRPr="006F78AF">
        <w:rPr>
          <w:szCs w:val="24"/>
        </w:rPr>
        <w:t xml:space="preserve">pill through bay 8 will occur up to a week before the inspection </w:t>
      </w:r>
      <w:r>
        <w:rPr>
          <w:szCs w:val="24"/>
        </w:rPr>
        <w:t xml:space="preserve">and </w:t>
      </w:r>
      <w:r w:rsidRPr="006F78AF">
        <w:rPr>
          <w:szCs w:val="24"/>
        </w:rPr>
        <w:t>will be coordinated with RCC through normal guidelines.  This inspection will also require units 5&amp;6</w:t>
      </w:r>
      <w:r>
        <w:rPr>
          <w:szCs w:val="24"/>
        </w:rPr>
        <w:t xml:space="preserve"> and </w:t>
      </w:r>
      <w:r w:rsidRPr="006F78AF">
        <w:rPr>
          <w:szCs w:val="24"/>
        </w:rPr>
        <w:t>bays 7&amp;8 out of serv</w:t>
      </w:r>
      <w:r>
        <w:rPr>
          <w:szCs w:val="24"/>
        </w:rPr>
        <w:t>ice</w:t>
      </w:r>
      <w:r w:rsidRPr="006F78AF">
        <w:rPr>
          <w:szCs w:val="24"/>
        </w:rPr>
        <w:t>.  Units 5&amp;6 outage</w:t>
      </w:r>
      <w:r>
        <w:rPr>
          <w:szCs w:val="24"/>
        </w:rPr>
        <w:t>s</w:t>
      </w:r>
      <w:r w:rsidRPr="006F78AF">
        <w:rPr>
          <w:szCs w:val="24"/>
        </w:rPr>
        <w:t xml:space="preserve"> will require a deviation from </w:t>
      </w:r>
      <w:r>
        <w:rPr>
          <w:szCs w:val="24"/>
        </w:rPr>
        <w:t>FPP p</w:t>
      </w:r>
      <w:r w:rsidRPr="006F78AF">
        <w:rPr>
          <w:szCs w:val="24"/>
        </w:rPr>
        <w:t xml:space="preserve">riority </w:t>
      </w:r>
      <w:r>
        <w:rPr>
          <w:szCs w:val="24"/>
        </w:rPr>
        <w:t xml:space="preserve">order.  </w:t>
      </w:r>
      <w:r w:rsidRPr="006F78AF">
        <w:rPr>
          <w:szCs w:val="24"/>
        </w:rPr>
        <w:t>Coordination of the unit</w:t>
      </w:r>
      <w:r>
        <w:rPr>
          <w:szCs w:val="24"/>
        </w:rPr>
        <w:t xml:space="preserve"> outages w</w:t>
      </w:r>
      <w:r w:rsidRPr="006F78AF">
        <w:rPr>
          <w:szCs w:val="24"/>
        </w:rPr>
        <w:t xml:space="preserve">ill follow normal outage notification guidelines.  Upon completion of the dive, prior to stowing the RSW, bay 8 will need to be opened up to 3 stops to clean any </w:t>
      </w:r>
      <w:r w:rsidRPr="006F78AF">
        <w:rPr>
          <w:szCs w:val="24"/>
        </w:rPr>
        <w:lastRenderedPageBreak/>
        <w:t xml:space="preserve">debris from the ogee.  The anticipated duration of this inspection is 1 to 3 days.  Reports of the inspection will be </w:t>
      </w:r>
      <w:r>
        <w:rPr>
          <w:szCs w:val="24"/>
        </w:rPr>
        <w:t>submitted</w:t>
      </w:r>
      <w:r w:rsidRPr="006F78AF">
        <w:rPr>
          <w:szCs w:val="24"/>
        </w:rPr>
        <w:t xml:space="preserve"> to the </w:t>
      </w:r>
      <w:r>
        <w:rPr>
          <w:szCs w:val="24"/>
        </w:rPr>
        <w:t>CENWW</w:t>
      </w:r>
      <w:r w:rsidRPr="006F78AF">
        <w:rPr>
          <w:szCs w:val="24"/>
        </w:rPr>
        <w:t xml:space="preserve"> biological staff.</w:t>
      </w:r>
    </w:p>
    <w:p w14:paraId="45110890" w14:textId="77777777"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  The level of inspection will initialize with a diver or ROV inspection as defined above for Transition Plate Inspection.  The repair and replacement effort will be similar to Transition Plate Bolt, Umbilical and seal inspection above.  The timeframe will be longer to repair and or install a new plate(s) or seals.</w:t>
      </w:r>
      <w:r>
        <w:rPr>
          <w:szCs w:val="24"/>
        </w:rPr>
        <w:t xml:space="preserve"> Required </w:t>
      </w:r>
      <w:r w:rsidRPr="003D0932">
        <w:rPr>
          <w:szCs w:val="24"/>
        </w:rPr>
        <w:t>outages will be coordinated as listed above for the necessary actions.</w:t>
      </w:r>
    </w:p>
    <w:p w14:paraId="39824B5D" w14:textId="77777777" w:rsidR="006B085C" w:rsidRDefault="006B085C" w:rsidP="006B085C">
      <w:pPr>
        <w:keepNext/>
        <w:numPr>
          <w:ilvl w:val="3"/>
          <w:numId w:val="11"/>
        </w:numPr>
        <w:suppressAutoHyphens/>
        <w:rPr>
          <w:b/>
          <w:szCs w:val="24"/>
        </w:rPr>
      </w:pPr>
      <w:r w:rsidRPr="003D0932">
        <w:rPr>
          <w:b/>
          <w:szCs w:val="24"/>
        </w:rPr>
        <w:t>Inspection and Record Keeping.</w:t>
      </w:r>
    </w:p>
    <w:p w14:paraId="5691FA76" w14:textId="77777777" w:rsidR="006B085C" w:rsidRPr="003D0932" w:rsidRDefault="006B085C" w:rsidP="006B085C">
      <w:pPr>
        <w:numPr>
          <w:ilvl w:val="6"/>
          <w:numId w:val="11"/>
        </w:numPr>
        <w:suppressAutoHyphens/>
        <w:rPr>
          <w:b/>
          <w:szCs w:val="24"/>
        </w:rPr>
      </w:pPr>
      <w:r w:rsidRPr="003D0932">
        <w:rPr>
          <w:szCs w:val="24"/>
        </w:rPr>
        <w:t>Inspect fish facilities at least once every 8 hours.  Inspect all facilities according to fish facilities monitoring program.</w:t>
      </w:r>
    </w:p>
    <w:p w14:paraId="39426C3D" w14:textId="77777777" w:rsidR="006B085C" w:rsidRPr="003D0932" w:rsidRDefault="006B085C" w:rsidP="006B085C">
      <w:pPr>
        <w:numPr>
          <w:ilvl w:val="6"/>
          <w:numId w:val="11"/>
        </w:numPr>
        <w:suppressAutoHyphens/>
        <w:rPr>
          <w:b/>
          <w:szCs w:val="24"/>
        </w:rPr>
      </w:pPr>
      <w:r w:rsidRPr="003D0932">
        <w:rPr>
          <w:szCs w:val="24"/>
        </w:rPr>
        <w:t>Record all maintenance and inspections.</w:t>
      </w:r>
    </w:p>
    <w:p w14:paraId="443F452A" w14:textId="77777777" w:rsidR="006B085C" w:rsidRDefault="006B085C" w:rsidP="006B085C">
      <w:pPr>
        <w:pStyle w:val="FPP2"/>
      </w:pPr>
      <w:bookmarkStart w:id="28" w:name="_Toc474761113"/>
      <w:r>
        <w:t xml:space="preserve">Operating Criteria - </w:t>
      </w:r>
      <w:r w:rsidRPr="003D0932">
        <w:t>Adult Fish Facilities.</w:t>
      </w:r>
      <w:bookmarkEnd w:id="28"/>
      <w:r>
        <w:t xml:space="preserve">  </w:t>
      </w:r>
    </w:p>
    <w:p w14:paraId="4A4D3067" w14:textId="3925F10F" w:rsidR="006B085C" w:rsidRPr="002B232D" w:rsidRDefault="006B085C" w:rsidP="006B085C">
      <w:pPr>
        <w:pStyle w:val="FPP3"/>
        <w:keepNext/>
        <w:rPr>
          <w:b/>
        </w:rPr>
      </w:pPr>
      <w:r w:rsidRPr="003D0932">
        <w:rPr>
          <w:b/>
        </w:rPr>
        <w:t>Winter Maintenance Period (January 1</w:t>
      </w:r>
      <w:r>
        <w:rPr>
          <w:b/>
        </w:rPr>
        <w:t xml:space="preserve"> </w:t>
      </w:r>
      <w:r w:rsidRPr="003D0932">
        <w:rPr>
          <w:b/>
        </w:rPr>
        <w:t>–</w:t>
      </w:r>
      <w:r>
        <w:rPr>
          <w:b/>
        </w:rPr>
        <w:t xml:space="preserve"> end of </w:t>
      </w:r>
      <w:r w:rsidRPr="003D0932">
        <w:rPr>
          <w:b/>
        </w:rPr>
        <w:t>February).</w:t>
      </w:r>
      <w:r>
        <w:rPr>
          <w:b/>
        </w:rPr>
        <w:t xml:space="preserve"> </w:t>
      </w:r>
    </w:p>
    <w:p w14:paraId="0E46B896" w14:textId="77777777" w:rsidR="006B085C" w:rsidRPr="003D0932" w:rsidRDefault="006B085C" w:rsidP="006B085C">
      <w:pPr>
        <w:numPr>
          <w:ilvl w:val="3"/>
          <w:numId w:val="11"/>
        </w:numPr>
        <w:suppressAutoHyphens/>
        <w:rPr>
          <w:b/>
          <w:szCs w:val="24"/>
        </w:rPr>
      </w:pPr>
      <w:r w:rsidRPr="003D0932">
        <w:rPr>
          <w:szCs w:val="24"/>
        </w:rPr>
        <w:t>Inspect all staff ga</w:t>
      </w:r>
      <w:r>
        <w:rPr>
          <w:szCs w:val="24"/>
        </w:rPr>
        <w:t>u</w:t>
      </w:r>
      <w:r w:rsidRPr="003D0932">
        <w:rPr>
          <w:szCs w:val="24"/>
        </w:rPr>
        <w:t>ges and water level indicators.  Repair and/or clean where necessary.</w:t>
      </w:r>
    </w:p>
    <w:p w14:paraId="4A240BD0" w14:textId="77777777" w:rsidR="006B085C" w:rsidRPr="003D0932" w:rsidRDefault="006B085C" w:rsidP="006B085C">
      <w:pPr>
        <w:numPr>
          <w:ilvl w:val="3"/>
          <w:numId w:val="11"/>
        </w:numPr>
        <w:suppressAutoHyphens/>
        <w:rPr>
          <w:b/>
          <w:szCs w:val="24"/>
        </w:rPr>
      </w:pPr>
      <w:r w:rsidRPr="003D0932">
        <w:rPr>
          <w:szCs w:val="24"/>
        </w:rPr>
        <w:t xml:space="preserve">Dewater all ladders and inspect all dewatered sections of fish facilities for projections, debris, or plugged orifices which could injure fish or impede fish passage up the ladder.  Fish ladder exit </w:t>
      </w:r>
      <w:proofErr w:type="spellStart"/>
      <w:r w:rsidRPr="003D0932">
        <w:rPr>
          <w:szCs w:val="24"/>
        </w:rPr>
        <w:t>trashracks</w:t>
      </w:r>
      <w:proofErr w:type="spellEnd"/>
      <w:r w:rsidRPr="003D0932">
        <w:rPr>
          <w:szCs w:val="24"/>
        </w:rPr>
        <w:t xml:space="preserve"> must have smooth surfaces where fish pass, and must have downstream edges that are adequately rounded or padded.  Spare </w:t>
      </w:r>
      <w:proofErr w:type="spellStart"/>
      <w:r w:rsidRPr="003D0932">
        <w:rPr>
          <w:szCs w:val="24"/>
        </w:rPr>
        <w:t>trashracks</w:t>
      </w:r>
      <w:proofErr w:type="spellEnd"/>
      <w:r w:rsidRPr="003D0932">
        <w:rPr>
          <w:szCs w:val="24"/>
        </w:rPr>
        <w:t xml:space="preserve"> should be on hand for use as necessary.  Inspect all diffuser gratings and chambers annually by dewatering or by using divers or video inspection techniques.  All diffuser gratings and chambers are to be dewatered and physically inspected at least every 3 years.  Repair deficiencies.</w:t>
      </w:r>
    </w:p>
    <w:p w14:paraId="63E602AD" w14:textId="77777777" w:rsidR="006B085C" w:rsidRPr="003D0932" w:rsidRDefault="006B085C" w:rsidP="006B085C">
      <w:pPr>
        <w:numPr>
          <w:ilvl w:val="3"/>
          <w:numId w:val="11"/>
        </w:numPr>
        <w:suppressAutoHyphens/>
        <w:rPr>
          <w:b/>
          <w:szCs w:val="24"/>
        </w:rPr>
      </w:pPr>
      <w:r w:rsidRPr="003D0932">
        <w:rPr>
          <w:szCs w:val="24"/>
        </w:rPr>
        <w:t xml:space="preserve">Inspect for and clean debris from the fish ladder exits.  All </w:t>
      </w:r>
      <w:proofErr w:type="spellStart"/>
      <w:r w:rsidRPr="003D0932">
        <w:rPr>
          <w:szCs w:val="24"/>
        </w:rPr>
        <w:t>trashracks</w:t>
      </w:r>
      <w:proofErr w:type="spellEnd"/>
      <w:r w:rsidRPr="003D0932">
        <w:rPr>
          <w:szCs w:val="24"/>
        </w:rPr>
        <w:t xml:space="preserve"> and picketed leads must be clean and installed correctly.</w:t>
      </w:r>
    </w:p>
    <w:p w14:paraId="0A019811" w14:textId="77777777" w:rsidR="006B085C" w:rsidRPr="003D0932" w:rsidRDefault="006B085C" w:rsidP="006B085C">
      <w:pPr>
        <w:numPr>
          <w:ilvl w:val="3"/>
          <w:numId w:val="11"/>
        </w:numPr>
        <w:suppressAutoHyphens/>
        <w:rPr>
          <w:b/>
          <w:szCs w:val="24"/>
        </w:rPr>
      </w:pPr>
      <w:r w:rsidRPr="003D0932">
        <w:rPr>
          <w:szCs w:val="24"/>
        </w:rPr>
        <w:t>Calibrate all water level measuring devices, as necessary, for proper facility operations.</w:t>
      </w:r>
    </w:p>
    <w:p w14:paraId="7A338942" w14:textId="77777777" w:rsidR="006B085C" w:rsidRPr="003D0932" w:rsidRDefault="006B085C" w:rsidP="006B085C">
      <w:pPr>
        <w:numPr>
          <w:ilvl w:val="3"/>
          <w:numId w:val="11"/>
        </w:numPr>
        <w:suppressAutoHyphens/>
        <w:rPr>
          <w:b/>
          <w:szCs w:val="24"/>
        </w:rPr>
      </w:pPr>
      <w:r w:rsidRPr="003D0932">
        <w:rPr>
          <w:szCs w:val="24"/>
        </w:rPr>
        <w:t>Inspect all spill gates and ensure that they are operable.</w:t>
      </w:r>
    </w:p>
    <w:p w14:paraId="262594F3" w14:textId="77777777" w:rsidR="006B085C" w:rsidRDefault="006B085C" w:rsidP="006B085C">
      <w:pPr>
        <w:numPr>
          <w:ilvl w:val="3"/>
          <w:numId w:val="11"/>
        </w:numPr>
        <w:suppressAutoHyphens/>
        <w:rPr>
          <w:szCs w:val="24"/>
        </w:rPr>
      </w:pPr>
      <w:r w:rsidRPr="003C6CA9">
        <w:rPr>
          <w:szCs w:val="24"/>
        </w:rPr>
        <w:t>Fish pumps maintained and ready for operation.</w:t>
      </w:r>
    </w:p>
    <w:p w14:paraId="0ACFFE61" w14:textId="77777777"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  Coordinate with PSMFC</w:t>
      </w:r>
      <w:r>
        <w:rPr>
          <w:szCs w:val="24"/>
        </w:rPr>
        <w:t>.</w:t>
      </w:r>
    </w:p>
    <w:p w14:paraId="685E8961" w14:textId="77777777" w:rsidR="006B085C" w:rsidRPr="00DC557D" w:rsidRDefault="006B085C" w:rsidP="006B085C">
      <w:pPr>
        <w:pStyle w:val="FPP3"/>
        <w:keepNext/>
        <w:rPr>
          <w:b/>
        </w:rPr>
      </w:pPr>
      <w:r w:rsidRPr="00DC557D">
        <w:rPr>
          <w:b/>
        </w:rPr>
        <w:lastRenderedPageBreak/>
        <w:t xml:space="preserve">Adult Fish Passage </w:t>
      </w:r>
      <w:r>
        <w:rPr>
          <w:b/>
        </w:rPr>
        <w:t>Season</w:t>
      </w:r>
      <w:r w:rsidRPr="00DC557D">
        <w:rPr>
          <w:b/>
        </w:rPr>
        <w:t xml:space="preserve"> (March 1</w:t>
      </w:r>
      <w:r>
        <w:rPr>
          <w:b/>
        </w:rPr>
        <w:t xml:space="preserve"> </w:t>
      </w:r>
      <w:r w:rsidRPr="00DC557D">
        <w:rPr>
          <w:b/>
        </w:rPr>
        <w:t>–</w:t>
      </w:r>
      <w:r>
        <w:rPr>
          <w:b/>
        </w:rPr>
        <w:t xml:space="preserve"> </w:t>
      </w:r>
      <w:r w:rsidRPr="00DC557D">
        <w:rPr>
          <w:b/>
        </w:rPr>
        <w:t xml:space="preserve">December 31).  </w:t>
      </w:r>
    </w:p>
    <w:p w14:paraId="0DC94CA5" w14:textId="77777777" w:rsidR="006B085C" w:rsidRPr="003C6CA9" w:rsidRDefault="006B085C" w:rsidP="006B085C">
      <w:pPr>
        <w:keepNext/>
      </w:pPr>
      <w:r w:rsidRPr="003C6CA9">
        <w:rPr>
          <w:b/>
        </w:rPr>
        <w:t>Note:</w:t>
      </w:r>
      <w:r w:rsidRPr="003C6CA9">
        <w:t xml:space="preserve">  Ice Harbor pool may be operated </w:t>
      </w:r>
      <w:r>
        <w:t xml:space="preserve">within </w:t>
      </w:r>
      <w:r w:rsidRPr="003C6CA9">
        <w:t>MOP</w:t>
      </w:r>
      <w:r>
        <w:t xml:space="preserve"> (elevation range </w:t>
      </w:r>
      <w:r w:rsidRPr="003C6CA9">
        <w:t>437'</w:t>
      </w:r>
      <w:r>
        <w:t>–</w:t>
      </w:r>
      <w:r w:rsidRPr="003C6CA9">
        <w:t>438' msl</w:t>
      </w:r>
      <w:r>
        <w:t>)</w:t>
      </w:r>
      <w:r w:rsidRPr="003C6CA9">
        <w:t xml:space="preserve"> as part of the Corps' efforts </w:t>
      </w:r>
      <w:r>
        <w:t>to</w:t>
      </w:r>
      <w:r w:rsidRPr="003C6CA9">
        <w:t xml:space="preserve"> </w:t>
      </w:r>
      <w:r>
        <w:t>improve</w:t>
      </w:r>
      <w:r w:rsidRPr="003C6CA9">
        <w:t xml:space="preserve"> migration conditions for juvenile salmonids.  This may result in some of the </w:t>
      </w:r>
      <w:r>
        <w:t xml:space="preserve">Lower Monumental </w:t>
      </w:r>
      <w:r w:rsidRPr="003C6CA9">
        <w:t>adult fishway entrances bottoming out on their sills prior to reaching criteria depths.  Continuous operation at MOP may also result in increased pumping head on the auxiliary water supply pumps, decreasing the amount of water pump</w:t>
      </w:r>
      <w:r>
        <w:t>ed</w:t>
      </w:r>
      <w:r w:rsidRPr="003C6CA9">
        <w:t>.</w:t>
      </w:r>
    </w:p>
    <w:p w14:paraId="7E8E19D3" w14:textId="77777777" w:rsidR="006B085C" w:rsidRPr="00BB6205" w:rsidRDefault="006B085C" w:rsidP="006B085C">
      <w:pPr>
        <w:numPr>
          <w:ilvl w:val="3"/>
          <w:numId w:val="11"/>
        </w:numPr>
        <w:suppressAutoHyphens/>
        <w:rPr>
          <w:b/>
          <w:szCs w:val="24"/>
        </w:rPr>
      </w:pPr>
      <w:r w:rsidRPr="003D0932">
        <w:rPr>
          <w:b/>
          <w:szCs w:val="24"/>
        </w:rPr>
        <w:t xml:space="preserve">Fishway Ladders.  </w:t>
      </w:r>
      <w:r w:rsidRPr="003D0932">
        <w:rPr>
          <w:szCs w:val="24"/>
        </w:rPr>
        <w:t>Water depth over weirs: 1' to 1.3'.</w:t>
      </w:r>
    </w:p>
    <w:p w14:paraId="2C81A339" w14:textId="098DDFBC" w:rsidR="006B085C" w:rsidRPr="00BB6205" w:rsidRDefault="006B085C" w:rsidP="006B085C">
      <w:pPr>
        <w:numPr>
          <w:ilvl w:val="3"/>
          <w:numId w:val="11"/>
        </w:numPr>
        <w:suppressAutoHyphens/>
        <w:rPr>
          <w:b/>
          <w:szCs w:val="24"/>
        </w:rPr>
      </w:pPr>
      <w:r w:rsidRPr="00BB6205">
        <w:rPr>
          <w:b/>
          <w:szCs w:val="24"/>
        </w:rPr>
        <w:t xml:space="preserve">Counting Windows.  </w:t>
      </w:r>
      <w:r w:rsidRPr="00BB6205">
        <w:rPr>
          <w:szCs w:val="24"/>
        </w:rPr>
        <w:t>All counting slots at Lower Monumental Dam are fixed at a width of 19”.  All equipment should be maintained and in good condition.  The counting window and backboard should be cleaned as needed to maintain good visibility.</w:t>
      </w:r>
      <w:r w:rsidR="00B23647" w:rsidRPr="00B23647">
        <w:rPr>
          <w:rFonts w:eastAsia="TimesNewRoman,Bold"/>
        </w:rPr>
        <w:t xml:space="preserve"> </w:t>
      </w:r>
    </w:p>
    <w:p w14:paraId="045F8705" w14:textId="77777777" w:rsidR="006B085C" w:rsidRPr="00BB6205" w:rsidRDefault="006B085C" w:rsidP="006B085C">
      <w:pPr>
        <w:numPr>
          <w:ilvl w:val="3"/>
          <w:numId w:val="11"/>
        </w:numPr>
        <w:suppressAutoHyphens/>
        <w:rPr>
          <w:b/>
          <w:szCs w:val="24"/>
        </w:rPr>
      </w:pPr>
      <w:r w:rsidRPr="00BB6205">
        <w:rPr>
          <w:b/>
          <w:szCs w:val="24"/>
        </w:rPr>
        <w:t xml:space="preserve">Head on all Fishway Entrances.  </w:t>
      </w:r>
      <w:r w:rsidRPr="00BB6205">
        <w:rPr>
          <w:szCs w:val="24"/>
        </w:rPr>
        <w:t>Head range: 1' to 2'.</w:t>
      </w:r>
    </w:p>
    <w:p w14:paraId="5FCB7EF7" w14:textId="77777777" w:rsidR="006B085C" w:rsidRPr="00BB6205" w:rsidRDefault="006B085C" w:rsidP="006B085C">
      <w:pPr>
        <w:keepNext/>
        <w:numPr>
          <w:ilvl w:val="3"/>
          <w:numId w:val="11"/>
        </w:numPr>
        <w:suppressAutoHyphens/>
        <w:rPr>
          <w:b/>
          <w:szCs w:val="24"/>
        </w:rPr>
      </w:pPr>
      <w:r w:rsidRPr="00BB6205">
        <w:rPr>
          <w:b/>
          <w:szCs w:val="24"/>
        </w:rPr>
        <w:t xml:space="preserve">North Shore Entrances (NSE 1&amp;2).  </w:t>
      </w:r>
      <w:r>
        <w:rPr>
          <w:szCs w:val="24"/>
        </w:rPr>
        <w:t>Top</w:t>
      </w:r>
      <w:r w:rsidRPr="00BB6205">
        <w:rPr>
          <w:szCs w:val="24"/>
        </w:rPr>
        <w:t xml:space="preserve"> of gate </w:t>
      </w:r>
      <w:r>
        <w:rPr>
          <w:szCs w:val="24"/>
        </w:rPr>
        <w:t>elevation</w:t>
      </w:r>
      <w:r w:rsidRPr="00BB6205">
        <w:rPr>
          <w:szCs w:val="24"/>
        </w:rPr>
        <w:t xml:space="preserve"> on sill = 429'.</w:t>
      </w:r>
    </w:p>
    <w:p w14:paraId="1CD2B3C2" w14:textId="77777777" w:rsidR="006B085C" w:rsidRPr="00BB6205" w:rsidRDefault="006B085C" w:rsidP="006B085C">
      <w:pPr>
        <w:numPr>
          <w:ilvl w:val="6"/>
          <w:numId w:val="11"/>
        </w:numPr>
        <w:suppressAutoHyphens/>
        <w:rPr>
          <w:b/>
          <w:szCs w:val="24"/>
        </w:rPr>
      </w:pPr>
      <w:r w:rsidRPr="00BB6205">
        <w:rPr>
          <w:szCs w:val="24"/>
        </w:rPr>
        <w:t>Operate both gates.</w:t>
      </w:r>
    </w:p>
    <w:p w14:paraId="5A46CDC6" w14:textId="77777777" w:rsidR="006B085C" w:rsidRPr="00BB6205" w:rsidRDefault="006B085C" w:rsidP="006B085C">
      <w:pPr>
        <w:numPr>
          <w:ilvl w:val="6"/>
          <w:numId w:val="11"/>
        </w:numPr>
        <w:suppressAutoHyphens/>
        <w:rPr>
          <w:b/>
          <w:szCs w:val="24"/>
        </w:rPr>
      </w:pPr>
      <w:r w:rsidRPr="00BB6205">
        <w:rPr>
          <w:szCs w:val="24"/>
        </w:rPr>
        <w:t>Weir depth: 8' or greater below tailwater.</w:t>
      </w:r>
    </w:p>
    <w:p w14:paraId="69511CE3" w14:textId="77777777" w:rsidR="006B085C" w:rsidRPr="00BB6205" w:rsidRDefault="006B085C" w:rsidP="006B085C">
      <w:pPr>
        <w:numPr>
          <w:ilvl w:val="3"/>
          <w:numId w:val="11"/>
        </w:numPr>
        <w:suppressAutoHyphens/>
        <w:rPr>
          <w:b/>
          <w:szCs w:val="24"/>
        </w:rPr>
      </w:pPr>
      <w:r w:rsidRPr="00BB6205">
        <w:rPr>
          <w:b/>
          <w:szCs w:val="24"/>
        </w:rPr>
        <w:t xml:space="preserve">Floating Orifice Gates.  </w:t>
      </w:r>
      <w:r w:rsidRPr="00BB6205">
        <w:rPr>
          <w:bCs/>
          <w:szCs w:val="24"/>
        </w:rPr>
        <w:t>No floating orifice gates will be operated.</w:t>
      </w:r>
    </w:p>
    <w:p w14:paraId="67CE293F" w14:textId="77777777" w:rsidR="006B085C" w:rsidRPr="00BB6205" w:rsidRDefault="006B085C" w:rsidP="006B085C">
      <w:pPr>
        <w:keepNext/>
        <w:numPr>
          <w:ilvl w:val="3"/>
          <w:numId w:val="11"/>
        </w:numPr>
        <w:suppressAutoHyphens/>
        <w:rPr>
          <w:b/>
          <w:szCs w:val="24"/>
        </w:rPr>
      </w:pPr>
      <w:r w:rsidRPr="00BB6205">
        <w:rPr>
          <w:b/>
          <w:szCs w:val="24"/>
        </w:rPr>
        <w:t xml:space="preserve">South Powerhouse Entrances (SPE 1&amp;2).  </w:t>
      </w:r>
      <w:r>
        <w:rPr>
          <w:szCs w:val="24"/>
        </w:rPr>
        <w:t>Top</w:t>
      </w:r>
      <w:r w:rsidRPr="00BB6205">
        <w:rPr>
          <w:szCs w:val="24"/>
        </w:rPr>
        <w:t xml:space="preserve"> of gate </w:t>
      </w:r>
      <w:r>
        <w:rPr>
          <w:szCs w:val="24"/>
        </w:rPr>
        <w:t>elev.</w:t>
      </w:r>
      <w:r w:rsidRPr="00BB6205">
        <w:rPr>
          <w:szCs w:val="24"/>
        </w:rPr>
        <w:t xml:space="preserve"> on sill =432'.</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2010EF7" w14:textId="77777777" w:rsidR="006B085C" w:rsidRPr="00BB6205" w:rsidRDefault="006B085C" w:rsidP="006B085C">
      <w:pPr>
        <w:numPr>
          <w:ilvl w:val="6"/>
          <w:numId w:val="11"/>
        </w:numPr>
        <w:suppressAutoHyphens/>
        <w:rPr>
          <w:b/>
          <w:szCs w:val="24"/>
        </w:rPr>
      </w:pPr>
      <w:r w:rsidRPr="00BB6205">
        <w:rPr>
          <w:szCs w:val="24"/>
        </w:rPr>
        <w:t xml:space="preserve">Weir depth: 8' or greater below tailwater.  At </w:t>
      </w:r>
      <w:proofErr w:type="spellStart"/>
      <w:r w:rsidRPr="00BB6205">
        <w:rPr>
          <w:szCs w:val="24"/>
        </w:rPr>
        <w:t>tailwaters</w:t>
      </w:r>
      <w:proofErr w:type="spellEnd"/>
      <w:r w:rsidRPr="00BB6205">
        <w:rPr>
          <w:szCs w:val="24"/>
        </w:rPr>
        <w:t xml:space="preserve"> below elevation 440', weirs should be on sill.</w:t>
      </w:r>
    </w:p>
    <w:p w14:paraId="4DA7C304" w14:textId="77777777" w:rsidR="006B085C" w:rsidRPr="00BB6205" w:rsidRDefault="006B085C" w:rsidP="006B085C">
      <w:pPr>
        <w:keepNext/>
        <w:numPr>
          <w:ilvl w:val="3"/>
          <w:numId w:val="11"/>
        </w:numPr>
        <w:suppressAutoHyphens/>
        <w:rPr>
          <w:b/>
          <w:szCs w:val="24"/>
        </w:rPr>
      </w:pPr>
      <w:r w:rsidRPr="00BB6205">
        <w:rPr>
          <w:b/>
          <w:szCs w:val="24"/>
        </w:rPr>
        <w:t xml:space="preserve">South Shore Entrances (SSE 1&amp;2).  </w:t>
      </w:r>
      <w:r>
        <w:rPr>
          <w:szCs w:val="24"/>
        </w:rPr>
        <w:t>Top</w:t>
      </w:r>
      <w:r w:rsidRPr="00BB6205">
        <w:rPr>
          <w:szCs w:val="24"/>
        </w:rPr>
        <w:t xml:space="preserve"> of gate </w:t>
      </w:r>
      <w:r>
        <w:rPr>
          <w:szCs w:val="24"/>
        </w:rPr>
        <w:t>elev.</w:t>
      </w:r>
      <w:r w:rsidRPr="00BB6205">
        <w:rPr>
          <w:szCs w:val="24"/>
        </w:rPr>
        <w:t xml:space="preserve"> on sill = 431'.</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3F378B5B" w14:textId="77777777" w:rsidR="006B085C" w:rsidRPr="00BB6205" w:rsidRDefault="006B085C" w:rsidP="006B085C">
      <w:pPr>
        <w:numPr>
          <w:ilvl w:val="6"/>
          <w:numId w:val="11"/>
        </w:numPr>
        <w:suppressAutoHyphens/>
        <w:rPr>
          <w:b/>
          <w:szCs w:val="24"/>
        </w:rPr>
      </w:pPr>
      <w:r w:rsidRPr="00BB6205">
        <w:rPr>
          <w:szCs w:val="24"/>
        </w:rPr>
        <w:t xml:space="preserve">Weir depth: SSE 1 operate 8' or greater below tailwater.  SSE 2 raised 6' above sill.  At </w:t>
      </w:r>
      <w:proofErr w:type="spellStart"/>
      <w:r w:rsidRPr="00BB6205">
        <w:rPr>
          <w:szCs w:val="24"/>
        </w:rPr>
        <w:t>tailwaters</w:t>
      </w:r>
      <w:proofErr w:type="spellEnd"/>
      <w:r w:rsidRPr="00BB6205">
        <w:rPr>
          <w:szCs w:val="24"/>
        </w:rPr>
        <w:t xml:space="preserve"> below elevation 439', SSE 1 weir should be on sill.</w:t>
      </w:r>
    </w:p>
    <w:p w14:paraId="50EA0A0F" w14:textId="77777777" w:rsidR="006B085C" w:rsidRPr="00BB6205" w:rsidRDefault="006B085C" w:rsidP="006B085C">
      <w:pPr>
        <w:keepNext/>
        <w:numPr>
          <w:ilvl w:val="3"/>
          <w:numId w:val="11"/>
        </w:numPr>
        <w:suppressAutoHyphens/>
        <w:rPr>
          <w:b/>
          <w:szCs w:val="24"/>
        </w:rPr>
      </w:pPr>
      <w:r w:rsidRPr="00BB6205">
        <w:rPr>
          <w:b/>
          <w:szCs w:val="24"/>
        </w:rPr>
        <w:t xml:space="preserve">Channel Velocity.  </w:t>
      </w:r>
      <w:r w:rsidRPr="00BB6205">
        <w:rPr>
          <w:szCs w:val="24"/>
        </w:rPr>
        <w:t xml:space="preserve">1.5' to 4' per second.  </w:t>
      </w:r>
    </w:p>
    <w:p w14:paraId="3D90BFC9" w14:textId="77777777" w:rsidR="006B085C" w:rsidRPr="00BB6205" w:rsidRDefault="006B085C" w:rsidP="006B085C">
      <w:pPr>
        <w:numPr>
          <w:ilvl w:val="6"/>
          <w:numId w:val="11"/>
        </w:numPr>
        <w:suppressAutoHyphens/>
        <w:rPr>
          <w:b/>
          <w:szCs w:val="24"/>
        </w:rPr>
      </w:pPr>
      <w:r w:rsidRPr="00BB6205">
        <w:rPr>
          <w:szCs w:val="24"/>
        </w:rPr>
        <w:t xml:space="preserve">A permanently installed “RED LION PLC with DETEC sensor” type 3020-1002, 4-20 milliamp unit was installed (by Leopold Stevens Inc., Gresham, OR) in the collection channel at the unit 1 / unit 2 transition.  The unit is located in the channel’s length and width to avoid the non-characteristic high readings that would occur on the slope near an entrance or the non-characteristic low reading that would occur in the turbulent zone on the curve from the pump discharge supply conduit.  The location of the sending unit typifies the velocity conditions throughout the length of the channel. </w:t>
      </w:r>
    </w:p>
    <w:p w14:paraId="751A4FCB" w14:textId="77777777" w:rsidR="006B085C" w:rsidRPr="00BB6205" w:rsidRDefault="006B085C" w:rsidP="006B085C">
      <w:pPr>
        <w:numPr>
          <w:ilvl w:val="7"/>
          <w:numId w:val="11"/>
        </w:numPr>
        <w:suppressAutoHyphens/>
        <w:rPr>
          <w:b/>
          <w:szCs w:val="24"/>
        </w:rPr>
      </w:pPr>
      <w:r w:rsidRPr="00BB6205">
        <w:rPr>
          <w:szCs w:val="24"/>
        </w:rPr>
        <w:lastRenderedPageBreak/>
        <w:t>To read the meter, the toggle switch is positioned in the “ON” position.  As the unit warms up the velocity reading output shows the numerical readout increasing.  When it stabilizes and repeats a number the reading is recorded.</w:t>
      </w:r>
    </w:p>
    <w:p w14:paraId="0D740D6B" w14:textId="77777777" w:rsidR="006B085C" w:rsidRPr="00BB6205" w:rsidRDefault="006B085C" w:rsidP="006B085C">
      <w:pPr>
        <w:numPr>
          <w:ilvl w:val="7"/>
          <w:numId w:val="11"/>
        </w:numPr>
        <w:suppressAutoHyphens/>
        <w:rPr>
          <w:b/>
          <w:szCs w:val="24"/>
        </w:rPr>
      </w:pPr>
      <w:r w:rsidRPr="00BB6205">
        <w:rPr>
          <w:szCs w:val="24"/>
        </w:rPr>
        <w:t>The velocity reading is a part of the ladder inspections that are done 3 times per week at Lower Monumental; additionally the reading will be added to the state biologists daily inspection form so that daily readings are documented.</w:t>
      </w:r>
    </w:p>
    <w:p w14:paraId="3833804A" w14:textId="77777777" w:rsidR="006B085C" w:rsidRDefault="006B085C" w:rsidP="006B085C">
      <w:pPr>
        <w:keepNext/>
        <w:numPr>
          <w:ilvl w:val="3"/>
          <w:numId w:val="11"/>
        </w:numPr>
        <w:suppressAutoHyphens/>
        <w:rPr>
          <w:b/>
          <w:szCs w:val="24"/>
        </w:rPr>
      </w:pPr>
      <w:r w:rsidRPr="00BB6205">
        <w:rPr>
          <w:b/>
          <w:szCs w:val="24"/>
        </w:rPr>
        <w:t xml:space="preserve">Head on </w:t>
      </w:r>
      <w:proofErr w:type="spellStart"/>
      <w:r w:rsidRPr="00BB6205">
        <w:rPr>
          <w:b/>
          <w:szCs w:val="24"/>
        </w:rPr>
        <w:t>Trashracks</w:t>
      </w:r>
      <w:proofErr w:type="spellEnd"/>
      <w:r w:rsidRPr="00BB6205">
        <w:rPr>
          <w:b/>
          <w:szCs w:val="24"/>
        </w:rPr>
        <w:t>.</w:t>
      </w:r>
    </w:p>
    <w:p w14:paraId="2ACD5620" w14:textId="77777777" w:rsidR="006B085C" w:rsidRPr="00BB6205" w:rsidRDefault="006B085C" w:rsidP="006B085C">
      <w:pPr>
        <w:numPr>
          <w:ilvl w:val="6"/>
          <w:numId w:val="11"/>
        </w:numPr>
        <w:suppressAutoHyphens/>
        <w:rPr>
          <w:b/>
          <w:szCs w:val="24"/>
        </w:rPr>
      </w:pPr>
      <w:r w:rsidRPr="00BB6205">
        <w:rPr>
          <w:szCs w:val="24"/>
        </w:rPr>
        <w:t>Maximum head of 0.5' on ladder exits.</w:t>
      </w:r>
    </w:p>
    <w:p w14:paraId="226DC8CB" w14:textId="77777777" w:rsidR="006B085C" w:rsidRPr="00BB6205" w:rsidRDefault="006B085C" w:rsidP="006B085C">
      <w:pPr>
        <w:numPr>
          <w:ilvl w:val="6"/>
          <w:numId w:val="11"/>
        </w:numPr>
        <w:suppressAutoHyphens/>
        <w:rPr>
          <w:b/>
          <w:szCs w:val="24"/>
        </w:rPr>
      </w:pPr>
      <w:r w:rsidRPr="00BB6205">
        <w:rPr>
          <w:szCs w:val="24"/>
        </w:rPr>
        <w:t>Maximum head on south shore picketed leads shall be 0.3'.  Maximum head on north shore picketed leads shall be 0.4'.</w:t>
      </w:r>
    </w:p>
    <w:p w14:paraId="68BCCBF1" w14:textId="77777777" w:rsidR="006B085C" w:rsidRPr="00BB6205" w:rsidRDefault="006B085C" w:rsidP="006B085C">
      <w:pPr>
        <w:numPr>
          <w:ilvl w:val="6"/>
          <w:numId w:val="11"/>
        </w:numPr>
        <w:suppressAutoHyphens/>
        <w:rPr>
          <w:b/>
          <w:szCs w:val="24"/>
        </w:rPr>
      </w:pPr>
      <w:proofErr w:type="spellStart"/>
      <w:r w:rsidRPr="00BB6205">
        <w:rPr>
          <w:szCs w:val="24"/>
        </w:rPr>
        <w:t>Trashracks</w:t>
      </w:r>
      <w:proofErr w:type="spellEnd"/>
      <w:r w:rsidRPr="00BB6205">
        <w:rPr>
          <w:szCs w:val="24"/>
        </w:rPr>
        <w:t xml:space="preserve"> and picketed leads installed correctly.</w:t>
      </w:r>
    </w:p>
    <w:p w14:paraId="2DE8BF3C" w14:textId="77777777" w:rsidR="006B085C" w:rsidRPr="00BB6205" w:rsidRDefault="006B085C" w:rsidP="006B085C">
      <w:pPr>
        <w:numPr>
          <w:ilvl w:val="3"/>
          <w:numId w:val="11"/>
        </w:numPr>
        <w:suppressAutoHyphens/>
        <w:rPr>
          <w:b/>
          <w:szCs w:val="24"/>
        </w:rPr>
      </w:pPr>
      <w:r w:rsidRPr="00BB6205">
        <w:rPr>
          <w:b/>
          <w:szCs w:val="24"/>
        </w:rPr>
        <w:t>Staff Ga</w:t>
      </w:r>
      <w:r>
        <w:rPr>
          <w:b/>
          <w:szCs w:val="24"/>
        </w:rPr>
        <w:t>u</w:t>
      </w:r>
      <w:r w:rsidRPr="00BB6205">
        <w:rPr>
          <w:b/>
          <w:szCs w:val="24"/>
        </w:rPr>
        <w:t xml:space="preserve">ges and Water Level Indicators.  </w:t>
      </w:r>
      <w:r w:rsidRPr="00BB6205">
        <w:rPr>
          <w:szCs w:val="24"/>
        </w:rPr>
        <w:t>All staff ga</w:t>
      </w:r>
      <w:r>
        <w:rPr>
          <w:szCs w:val="24"/>
        </w:rPr>
        <w:t>u</w:t>
      </w:r>
      <w:r w:rsidRPr="00BB6205">
        <w:rPr>
          <w:szCs w:val="24"/>
        </w:rPr>
        <w:t>ges should be readable at all water levels encountered during fish passage period.  Repair or clean as necessary.</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77777777" w:rsidR="006B085C" w:rsidRPr="00BB6205" w:rsidRDefault="006B085C" w:rsidP="006B085C">
      <w:pPr>
        <w:numPr>
          <w:ilvl w:val="6"/>
          <w:numId w:val="11"/>
        </w:numPr>
        <w:suppressAutoHyphens/>
        <w:rPr>
          <w:b/>
          <w:szCs w:val="24"/>
        </w:rPr>
      </w:pPr>
      <w:r w:rsidRPr="00BB6205">
        <w:rPr>
          <w:szCs w:val="24"/>
        </w:rPr>
        <w:t>Project biologists shall inspect facilities three times per week.  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77777777"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  This may be done as part of routine fishway inspections.</w:t>
      </w:r>
    </w:p>
    <w:p w14:paraId="6942AA3C" w14:textId="77777777" w:rsidR="006B085C" w:rsidRPr="00BB6205" w:rsidRDefault="006B085C" w:rsidP="006B085C">
      <w:pPr>
        <w:numPr>
          <w:ilvl w:val="6"/>
          <w:numId w:val="11"/>
        </w:numPr>
        <w:suppressAutoHyphens/>
        <w:rPr>
          <w:b/>
          <w:szCs w:val="24"/>
        </w:rPr>
      </w:pPr>
      <w:r w:rsidRPr="00BB6205">
        <w:rPr>
          <w:szCs w:val="24"/>
        </w:rPr>
        <w:t xml:space="preserve">Inspect </w:t>
      </w:r>
      <w:proofErr w:type="spellStart"/>
      <w:r w:rsidRPr="00BB6205">
        <w:rPr>
          <w:szCs w:val="24"/>
        </w:rPr>
        <w:t>fishways</w:t>
      </w:r>
      <w:proofErr w:type="spellEnd"/>
      <w:r w:rsidRPr="00BB6205">
        <w:rPr>
          <w:szCs w:val="24"/>
        </w:rPr>
        <w:t xml:space="preserve"> daily for foreign substances (particularly oil).  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5D9D89B2" w:rsidR="00D85007" w:rsidRPr="00D85007" w:rsidRDefault="00D85007" w:rsidP="00D85007">
      <w:pPr>
        <w:numPr>
          <w:ilvl w:val="3"/>
          <w:numId w:val="11"/>
        </w:numPr>
        <w:suppressAutoHyphens/>
        <w:rPr>
          <w:b/>
          <w:szCs w:val="24"/>
        </w:rPr>
      </w:pPr>
      <w:r>
        <w:rPr>
          <w:b/>
          <w:szCs w:val="24"/>
        </w:rPr>
        <w:t xml:space="preserve">Fishway </w:t>
      </w:r>
      <w:r w:rsidRPr="00557129">
        <w:rPr>
          <w:b/>
          <w:szCs w:val="24"/>
        </w:rPr>
        <w:t>Temperature Monitoring.</w:t>
      </w:r>
      <w:r>
        <w:rPr>
          <w:b/>
          <w:szCs w:val="24"/>
        </w:rPr>
        <w:t xml:space="preserve">  </w:t>
      </w:r>
      <w:r w:rsidRPr="00557129">
        <w:rPr>
          <w:szCs w:val="24"/>
        </w:rPr>
        <w:t>From June 1 through September 30, water temperature will be monitored at adult fishway entrances and exits.</w:t>
      </w:r>
    </w:p>
    <w:p w14:paraId="5D2C91BB" w14:textId="77777777" w:rsidR="00D85007" w:rsidRPr="00557129" w:rsidRDefault="00D85007" w:rsidP="00D85007">
      <w:pPr>
        <w:pStyle w:val="FPP3"/>
        <w:numPr>
          <w:ilvl w:val="6"/>
          <w:numId w:val="11"/>
        </w:numPr>
      </w:pPr>
      <w:r w:rsidRPr="00557129">
        <w:t xml:space="preserve">Temperature monitors shall be placed within 10 meters of all shore-oriented entrances and exits. </w:t>
      </w:r>
    </w:p>
    <w:p w14:paraId="11DF97CA" w14:textId="77777777" w:rsidR="00D85007" w:rsidRDefault="00D85007" w:rsidP="00D85007">
      <w:pPr>
        <w:pStyle w:val="FPP3"/>
        <w:numPr>
          <w:ilvl w:val="6"/>
          <w:numId w:val="11"/>
        </w:numPr>
      </w:pPr>
      <w:r w:rsidRPr="00557129">
        <w:t xml:space="preserve">If possible, the entrance monitor shall be within 1 meter above the ladder floor and at least 10 meters downstream of ladder diffusers to allow for sufficient mixing with surface water. </w:t>
      </w:r>
    </w:p>
    <w:p w14:paraId="49CEE697" w14:textId="77777777" w:rsidR="00D85007" w:rsidRPr="00557129" w:rsidRDefault="00D85007" w:rsidP="00D85007">
      <w:pPr>
        <w:pStyle w:val="FPP3"/>
        <w:numPr>
          <w:ilvl w:val="6"/>
          <w:numId w:val="11"/>
        </w:numPr>
      </w:pPr>
      <w:r>
        <w:lastRenderedPageBreak/>
        <w:t>The exit monitor shall be within 1 meter above the ladder floor and above all diffusers to allow for sufficient mixing with surface water.</w:t>
      </w:r>
    </w:p>
    <w:p w14:paraId="21711044" w14:textId="77777777" w:rsidR="00D85007" w:rsidRDefault="00D85007" w:rsidP="00D85007">
      <w:pPr>
        <w:pStyle w:val="FPP3"/>
        <w:numPr>
          <w:ilvl w:val="6"/>
          <w:numId w:val="11"/>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7FB85F21" w14:textId="0989B947" w:rsidR="00D85007" w:rsidRPr="00BB6205" w:rsidRDefault="00D85007" w:rsidP="00D85007">
      <w:pPr>
        <w:numPr>
          <w:ilvl w:val="6"/>
          <w:numId w:val="11"/>
        </w:numPr>
        <w:suppressAutoHyphens/>
        <w:rPr>
          <w:b/>
          <w:szCs w:val="24"/>
        </w:rPr>
      </w:pPr>
      <w:r w:rsidRPr="00557129">
        <w:t xml:space="preserve">Project Fisheries will submit temperature data to the Fish Passage Center (FPC) </w:t>
      </w:r>
      <w:r>
        <w:t xml:space="preserve">on a weekly basis for </w:t>
      </w:r>
      <w:r w:rsidRPr="00557129">
        <w:t xml:space="preserve">posting online at: </w:t>
      </w:r>
      <w:hyperlink r:id="rId19" w:history="1">
        <w:r w:rsidRPr="00307B7F">
          <w:rPr>
            <w:rStyle w:val="Hyperlink"/>
          </w:rPr>
          <w:t>http://www.fpc.org/river/Q_ladderwatertempgraph.php</w:t>
        </w:r>
      </w:hyperlink>
      <w:r w:rsidRPr="00557129">
        <w:t>.</w:t>
      </w:r>
    </w:p>
    <w:p w14:paraId="66E2A554" w14:textId="77777777" w:rsidR="006B085C" w:rsidRPr="00C06872" w:rsidRDefault="006B085C" w:rsidP="006B085C">
      <w:pPr>
        <w:pStyle w:val="FPP2"/>
      </w:pPr>
      <w:bookmarkStart w:id="29" w:name="_Toc474761114"/>
      <w:r>
        <w:t xml:space="preserve">Fish </w:t>
      </w:r>
      <w:r w:rsidRPr="00C06872">
        <w:t>Facility Monitoring and Reporting.</w:t>
      </w:r>
      <w:bookmarkEnd w:id="29"/>
      <w:r>
        <w:t xml:space="preserve">  </w:t>
      </w:r>
    </w:p>
    <w:p w14:paraId="1FED6D7F" w14:textId="77777777" w:rsidR="006B085C" w:rsidRPr="00C06872" w:rsidRDefault="006B085C" w:rsidP="006B085C">
      <w:pPr>
        <w:pStyle w:val="FPP3"/>
        <w:rPr>
          <w:b/>
        </w:rPr>
      </w:pPr>
      <w:r w:rsidRPr="00BB6205">
        <w:t>Project biologists shall inspect fish passage facilities at the frequencies listed in the juvenile and adult fish facilities operating criteria sections.</w:t>
      </w:r>
      <w:r w:rsidRPr="00FD52E6">
        <w:t xml:space="preserve">  </w:t>
      </w:r>
    </w:p>
    <w:p w14:paraId="728E5CC7" w14:textId="77777777" w:rsidR="006B085C" w:rsidRPr="00C06872" w:rsidRDefault="006B085C" w:rsidP="006B085C">
      <w:pPr>
        <w:pStyle w:val="FPP3"/>
        <w:keepNext/>
        <w:spacing w:after="0"/>
        <w:rPr>
          <w:b/>
        </w:rPr>
      </w:pPr>
      <w:r w:rsidRPr="00C06872">
        <w:rPr>
          <w:b/>
        </w:rPr>
        <w:t>Weekly Reports.</w:t>
      </w:r>
      <w:r>
        <w:t xml:space="preserve">  </w:t>
      </w:r>
      <w:r w:rsidRPr="00731010">
        <w:t xml:space="preserve">Project Biologists shall prepare weekly reports </w:t>
      </w:r>
      <w:r w:rsidRPr="00C06872">
        <w:t>March 1</w:t>
      </w:r>
      <w:r>
        <w:t>–</w:t>
      </w:r>
      <w:r w:rsidRPr="00C06872">
        <w:t>December 31, summarizing project operations</w:t>
      </w:r>
      <w:r>
        <w:t xml:space="preserve"> for Friday through Thursday, and email to </w:t>
      </w:r>
      <w:r w:rsidRPr="0040081E">
        <w:t>CENWW-OD</w:t>
      </w:r>
      <w:r w:rsidRPr="003403AF">
        <w:t xml:space="preserve">-T by noon the following Monday.  </w:t>
      </w:r>
      <w:r>
        <w:t>R</w:t>
      </w:r>
      <w:r w:rsidRPr="00C06872">
        <w:t xml:space="preserve">eports </w:t>
      </w:r>
      <w:r>
        <w:t xml:space="preserve">shall </w:t>
      </w:r>
      <w:r w:rsidRPr="00C06872">
        <w:t xml:space="preserve">provide an overview of how the project and fish passage facilities operated during the week and </w:t>
      </w:r>
      <w:r>
        <w:t xml:space="preserve">evaluate </w:t>
      </w:r>
      <w:r w:rsidRPr="00C06872">
        <w:t>resu</w:t>
      </w:r>
      <w:r>
        <w:t xml:space="preserve">lting fish passage conditions, and </w:t>
      </w:r>
      <w:r w:rsidRPr="00C06872">
        <w:t xml:space="preserve">include: </w:t>
      </w:r>
    </w:p>
    <w:p w14:paraId="5A8A2E9C" w14:textId="77777777" w:rsidR="006B085C" w:rsidRPr="00C06872" w:rsidRDefault="006B085C" w:rsidP="006B085C">
      <w:pPr>
        <w:numPr>
          <w:ilvl w:val="6"/>
          <w:numId w:val="11"/>
        </w:numPr>
        <w:suppressAutoHyphens/>
        <w:spacing w:after="0"/>
        <w:rPr>
          <w:b/>
          <w:szCs w:val="24"/>
        </w:rPr>
      </w:pPr>
      <w:r w:rsidRPr="00C06872">
        <w:rPr>
          <w:bCs/>
          <w:szCs w:val="24"/>
        </w:rPr>
        <w:t>Any</w:t>
      </w:r>
      <w:r w:rsidRPr="00C06872">
        <w:rPr>
          <w:szCs w:val="24"/>
        </w:rPr>
        <w:t xml:space="preserve"> out-of-criteria situations observed and subsequent corrective actions taken;</w:t>
      </w:r>
    </w:p>
    <w:p w14:paraId="022AFB4E" w14:textId="77777777" w:rsidR="006B085C" w:rsidRPr="00C06872" w:rsidRDefault="006B085C" w:rsidP="006B085C">
      <w:pPr>
        <w:numPr>
          <w:ilvl w:val="6"/>
          <w:numId w:val="11"/>
        </w:numPr>
        <w:suppressAutoHyphens/>
        <w:spacing w:after="0"/>
        <w:rPr>
          <w:b/>
          <w:szCs w:val="24"/>
        </w:rPr>
      </w:pPr>
      <w:r w:rsidRPr="00C06872">
        <w:rPr>
          <w:szCs w:val="24"/>
        </w:rPr>
        <w:t>Any equipment malfunctions, breakdowns, or damage along with a summary of resulting repair activities;</w:t>
      </w:r>
    </w:p>
    <w:p w14:paraId="45F790A4" w14:textId="77777777" w:rsidR="006B085C" w:rsidRPr="00C06872" w:rsidRDefault="006B085C" w:rsidP="006B085C">
      <w:pPr>
        <w:numPr>
          <w:ilvl w:val="6"/>
          <w:numId w:val="11"/>
        </w:numPr>
        <w:suppressAutoHyphens/>
        <w:spacing w:after="0"/>
        <w:rPr>
          <w:b/>
          <w:szCs w:val="24"/>
        </w:rPr>
      </w:pPr>
      <w:r w:rsidRPr="00C06872">
        <w:rPr>
          <w:szCs w:val="24"/>
        </w:rPr>
        <w:t>Adult fishway control calibrations;</w:t>
      </w:r>
    </w:p>
    <w:p w14:paraId="4574AAFD" w14:textId="77777777" w:rsidR="006B085C" w:rsidRPr="00C06872" w:rsidRDefault="006B085C" w:rsidP="006B085C">
      <w:pPr>
        <w:numPr>
          <w:ilvl w:val="6"/>
          <w:numId w:val="11"/>
        </w:numPr>
        <w:suppressAutoHyphens/>
        <w:spacing w:after="0"/>
        <w:rPr>
          <w:b/>
          <w:szCs w:val="24"/>
        </w:rPr>
      </w:pPr>
      <w:r w:rsidRPr="00C06872">
        <w:rPr>
          <w:szCs w:val="24"/>
        </w:rPr>
        <w:t>STS and VBS inspections;</w:t>
      </w:r>
    </w:p>
    <w:p w14:paraId="27D07A5D" w14:textId="77777777" w:rsidR="006B085C" w:rsidRPr="00C06872" w:rsidRDefault="006B085C" w:rsidP="006B085C">
      <w:pPr>
        <w:numPr>
          <w:ilvl w:val="6"/>
          <w:numId w:val="11"/>
        </w:numPr>
        <w:suppressAutoHyphens/>
        <w:rPr>
          <w:b/>
          <w:szCs w:val="24"/>
        </w:rPr>
      </w:pPr>
      <w:r w:rsidRPr="00C06872">
        <w:rPr>
          <w:szCs w:val="24"/>
        </w:rPr>
        <w:t xml:space="preserve">Any unusual activities at the project </w:t>
      </w:r>
      <w:r>
        <w:rPr>
          <w:szCs w:val="24"/>
        </w:rPr>
        <w:t xml:space="preserve">that may have </w:t>
      </w:r>
      <w:r w:rsidRPr="00C06872">
        <w:rPr>
          <w:szCs w:val="24"/>
        </w:rPr>
        <w:t>affect</w:t>
      </w:r>
      <w:r>
        <w:rPr>
          <w:szCs w:val="24"/>
        </w:rPr>
        <w:t>ed</w:t>
      </w:r>
      <w:r w:rsidRPr="00C06872">
        <w:rPr>
          <w:szCs w:val="24"/>
        </w:rPr>
        <w:t xml:space="preserve"> fish passage. </w:t>
      </w:r>
      <w:r w:rsidRPr="00E57BEC">
        <w:t xml:space="preserve">  </w:t>
      </w:r>
    </w:p>
    <w:p w14:paraId="03F2FC15" w14:textId="77777777" w:rsidR="006B085C" w:rsidRPr="00C06872" w:rsidRDefault="006B085C" w:rsidP="006B085C">
      <w:pPr>
        <w:pStyle w:val="FPP3"/>
        <w:rPr>
          <w:b/>
        </w:rPr>
      </w:pPr>
      <w:r w:rsidRPr="00C06872">
        <w:rPr>
          <w:b/>
        </w:rPr>
        <w:t>Annual Reports.</w:t>
      </w:r>
      <w:r>
        <w:t xml:space="preserve">  </w:t>
      </w:r>
      <w:r w:rsidRPr="00C06872">
        <w:t xml:space="preserve">Project biologists shall prepare a draft annual report by February 10 and a final report by March 15 summarizing the operation of the project fish passage facilities for the previous year.  The annual report shall also include a description of actions taken to discourage avian predation at the project, and an overview of the effectiveness of those activities in discouraging predation.  </w:t>
      </w:r>
    </w:p>
    <w:p w14:paraId="1BBD713F" w14:textId="77777777" w:rsidR="006B085C" w:rsidRPr="004C6581" w:rsidRDefault="006B085C" w:rsidP="006B085C">
      <w:pPr>
        <w:pStyle w:val="FPP3"/>
        <w:rPr>
          <w:b/>
        </w:rPr>
      </w:pPr>
      <w:r w:rsidRPr="00C06872">
        <w:rPr>
          <w:b/>
        </w:rPr>
        <w:t xml:space="preserve">Project Inspections.  </w:t>
      </w:r>
      <w:r w:rsidRPr="00E57BEC">
        <w:t xml:space="preserve">Project biologists inspect project facilities once per month and during </w:t>
      </w:r>
      <w:proofErr w:type="spellStart"/>
      <w:r w:rsidRPr="00E57BEC">
        <w:t>dewaterings</w:t>
      </w:r>
      <w:proofErr w:type="spellEnd"/>
      <w:r w:rsidRPr="00E57BEC">
        <w:t xml:space="preserve"> for the presence of zebra</w:t>
      </w:r>
      <w:r>
        <w:t xml:space="preserve"> and Quagga</w:t>
      </w:r>
      <w:r w:rsidRPr="00E57BEC">
        <w:t xml:space="preserve"> mussels.  Biologists shall provide a report to CENWW-OD-T on a monthly basis summarizing mussel inspections. </w:t>
      </w:r>
      <w:bookmarkStart w:id="30" w:name="_Toc161471855"/>
    </w:p>
    <w:p w14:paraId="4DAE3987" w14:textId="77777777" w:rsidR="006B085C" w:rsidRDefault="006B085C" w:rsidP="006B085C">
      <w:pPr>
        <w:pStyle w:val="FPP1"/>
      </w:pPr>
      <w:bookmarkStart w:id="31" w:name="_Toc474761115"/>
      <w:r>
        <w:t>fish facilities MAINTENANCE</w:t>
      </w:r>
      <w:bookmarkEnd w:id="31"/>
    </w:p>
    <w:p w14:paraId="2FE1E05D" w14:textId="77777777" w:rsidR="006B085C" w:rsidRDefault="006B085C" w:rsidP="006B085C">
      <w:pPr>
        <w:pStyle w:val="FPP2"/>
      </w:pPr>
      <w:bookmarkStart w:id="32" w:name="_Toc474761116"/>
      <w:r>
        <w:t>Dewatering &amp; Fish Handling.</w:t>
      </w:r>
      <w:bookmarkEnd w:id="32"/>
      <w:r>
        <w:t xml:space="preserve"> </w:t>
      </w:r>
    </w:p>
    <w:p w14:paraId="07690DFB" w14:textId="77777777" w:rsidR="006B085C" w:rsidRPr="004C6581" w:rsidRDefault="006B085C" w:rsidP="006B085C">
      <w:pPr>
        <w:pStyle w:val="FPP3"/>
      </w:pPr>
      <w:r w:rsidRPr="00384BF1">
        <w:t xml:space="preserve">Project biologists should be present to provide technical guidance at all project activities that may involve fish handling.  </w:t>
      </w:r>
      <w:r w:rsidRPr="00325090">
        <w:t xml:space="preserve">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w:t>
      </w:r>
      <w:r w:rsidRPr="00325090">
        <w:lastRenderedPageBreak/>
        <w:t xml:space="preserve">OD-T.  Dewatering and fish handling plans were reviewed and revised in 2011 to ensure that they comply with </w:t>
      </w:r>
      <w:r w:rsidRPr="00695185">
        <w:rPr>
          <w:b/>
        </w:rPr>
        <w:t>Appendix F</w:t>
      </w:r>
      <w:r w:rsidRPr="00325090">
        <w:t>.</w:t>
      </w:r>
    </w:p>
    <w:p w14:paraId="644A0084" w14:textId="77777777" w:rsidR="006B085C" w:rsidRPr="004872E0" w:rsidRDefault="006B085C" w:rsidP="006B085C">
      <w:pPr>
        <w:pStyle w:val="FPP2"/>
      </w:pPr>
      <w:bookmarkStart w:id="33" w:name="_Toc161471856"/>
      <w:bookmarkStart w:id="34" w:name="_Toc474761117"/>
      <w:bookmarkEnd w:id="30"/>
      <w:r>
        <w:t>Maintenance</w:t>
      </w:r>
      <w:r w:rsidRPr="004872E0">
        <w:t xml:space="preserve"> </w:t>
      </w:r>
      <w:r>
        <w:t xml:space="preserve">- </w:t>
      </w:r>
      <w:r w:rsidRPr="004872E0">
        <w:t>Juvenile Fish Facilities.</w:t>
      </w:r>
      <w:bookmarkEnd w:id="33"/>
      <w:bookmarkEnd w:id="34"/>
    </w:p>
    <w:p w14:paraId="0602B9D9" w14:textId="77777777" w:rsidR="006B085C" w:rsidRPr="004872E0" w:rsidRDefault="006B085C" w:rsidP="006B085C">
      <w:pPr>
        <w:numPr>
          <w:ilvl w:val="2"/>
          <w:numId w:val="11"/>
        </w:numPr>
        <w:suppressAutoHyphens/>
        <w:rPr>
          <w:b/>
          <w:szCs w:val="24"/>
        </w:rPr>
      </w:pPr>
      <w:r w:rsidRPr="004872E0">
        <w:rPr>
          <w:b/>
        </w:rPr>
        <w:t>Scheduled Maintenance.</w:t>
      </w:r>
      <w:r>
        <w:t xml:space="preserve">  </w:t>
      </w:r>
      <w:r w:rsidRPr="004872E0">
        <w:t xml:space="preserve">Scheduled maintenance of juvenile facilities is conducted </w:t>
      </w:r>
      <w:r>
        <w:t>throughout the year</w:t>
      </w:r>
      <w:r w:rsidRPr="004872E0">
        <w:t xml:space="preserve">.  Long-term maintenance or modifications that require facilities to be out of service for extended periods of time are conducted during the winter maintenance period </w:t>
      </w:r>
      <w:r>
        <w:t>(</w:t>
      </w:r>
      <w:r w:rsidRPr="004872E0">
        <w:t>December 16</w:t>
      </w:r>
      <w:r>
        <w:t>–</w:t>
      </w:r>
      <w:r w:rsidRPr="004872E0">
        <w:t>March 31</w:t>
      </w:r>
      <w:r>
        <w:t>)</w:t>
      </w:r>
      <w:r w:rsidRPr="004872E0">
        <w:t>.  During the fish passage season parts of the facilities are maintained on a daily, weekly, or longer interval to keep them in proper operating condition.</w:t>
      </w:r>
    </w:p>
    <w:p w14:paraId="31A070E8" w14:textId="77777777" w:rsidR="006B085C" w:rsidRPr="004C6581" w:rsidRDefault="006B085C" w:rsidP="006B085C">
      <w:pPr>
        <w:numPr>
          <w:ilvl w:val="2"/>
          <w:numId w:val="11"/>
        </w:numPr>
        <w:suppressAutoHyphens/>
        <w:rPr>
          <w:b/>
          <w:szCs w:val="24"/>
        </w:rPr>
      </w:pPr>
      <w:bookmarkStart w:id="35" w:name="_Ref438477564"/>
      <w:r w:rsidRPr="004872E0">
        <w:rPr>
          <w:b/>
        </w:rPr>
        <w:t>Unscheduled Maintenance.</w:t>
      </w:r>
      <w:r>
        <w:t xml:space="preserve">  </w:t>
      </w:r>
      <w:r w:rsidRPr="004872E0">
        <w:t>Unscheduled maintenance is the correction of any situation that prevents the facilities from operating according to criteria or that will impact fish passage or survival.</w:t>
      </w:r>
      <w:bookmarkEnd w:id="35"/>
      <w:r w:rsidRPr="004872E0">
        <w:t xml:space="preserve">  </w:t>
      </w:r>
    </w:p>
    <w:p w14:paraId="73183B29" w14:textId="77777777" w:rsidR="006B085C" w:rsidRPr="00A01517" w:rsidRDefault="006B085C" w:rsidP="006B085C">
      <w:pPr>
        <w:numPr>
          <w:ilvl w:val="3"/>
          <w:numId w:val="11"/>
        </w:numPr>
        <w:suppressAutoHyphens/>
        <w:spacing w:after="0"/>
        <w:rPr>
          <w:b/>
          <w:szCs w:val="24"/>
        </w:rPr>
      </w:pPr>
      <w:bookmarkStart w:id="36" w:name="_Ref438477890"/>
      <w:r w:rsidRPr="00204DAB">
        <w:rPr>
          <w:b/>
          <w:szCs w:val="24"/>
        </w:rPr>
        <w:t xml:space="preserve">Notification/Reporting. </w:t>
      </w:r>
      <w:r>
        <w:rPr>
          <w:b/>
          <w:szCs w:val="24"/>
        </w:rPr>
        <w:t xml:space="preserve"> </w:t>
      </w:r>
      <w:r w:rsidRPr="004872E0">
        <w:t xml:space="preserve">Maintenance of facilities such as STSs, which sometimes break down during fish passage season, will be carried out as described below.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bookmarkEnd w:id="36"/>
    </w:p>
    <w:p w14:paraId="03A28DA8" w14:textId="77777777" w:rsidR="006B085C" w:rsidRPr="00A01517" w:rsidRDefault="006B085C" w:rsidP="006B085C">
      <w:pPr>
        <w:numPr>
          <w:ilvl w:val="6"/>
          <w:numId w:val="11"/>
        </w:numPr>
        <w:suppressAutoHyphens/>
        <w:spacing w:after="0"/>
        <w:rPr>
          <w:b/>
          <w:szCs w:val="24"/>
        </w:rPr>
      </w:pPr>
      <w:r>
        <w:rPr>
          <w:szCs w:val="24"/>
        </w:rPr>
        <w:t>Description of the problem;</w:t>
      </w:r>
    </w:p>
    <w:p w14:paraId="0E211FF4" w14:textId="77777777" w:rsidR="006B085C" w:rsidRPr="00A01517" w:rsidRDefault="006B085C" w:rsidP="006B085C">
      <w:pPr>
        <w:numPr>
          <w:ilvl w:val="6"/>
          <w:numId w:val="11"/>
        </w:numPr>
        <w:suppressAutoHyphens/>
        <w:spacing w:after="0"/>
        <w:rPr>
          <w:b/>
          <w:szCs w:val="24"/>
        </w:rPr>
      </w:pPr>
      <w:r w:rsidRPr="00A01517">
        <w:rPr>
          <w:szCs w:val="24"/>
        </w:rPr>
        <w:t>Type of outage required;</w:t>
      </w:r>
    </w:p>
    <w:p w14:paraId="27D396C7" w14:textId="77777777" w:rsidR="006B085C" w:rsidRPr="00A01517" w:rsidRDefault="006B085C" w:rsidP="006B085C">
      <w:pPr>
        <w:numPr>
          <w:ilvl w:val="6"/>
          <w:numId w:val="11"/>
        </w:numPr>
        <w:suppressAutoHyphens/>
        <w:spacing w:after="0"/>
        <w:rPr>
          <w:b/>
          <w:szCs w:val="24"/>
        </w:rPr>
      </w:pPr>
      <w:r w:rsidRPr="00A01517">
        <w:rPr>
          <w:szCs w:val="24"/>
        </w:rPr>
        <w:t>Impact on facility operation;</w:t>
      </w:r>
    </w:p>
    <w:p w14:paraId="7B4C208A" w14:textId="77777777" w:rsidR="006B085C" w:rsidRPr="00A01517" w:rsidRDefault="006B085C" w:rsidP="006B085C">
      <w:pPr>
        <w:numPr>
          <w:ilvl w:val="6"/>
          <w:numId w:val="11"/>
        </w:numPr>
        <w:suppressAutoHyphens/>
        <w:spacing w:after="0"/>
        <w:rPr>
          <w:b/>
          <w:szCs w:val="24"/>
        </w:rPr>
      </w:pPr>
      <w:r w:rsidRPr="00A01517">
        <w:rPr>
          <w:szCs w:val="24"/>
        </w:rPr>
        <w:t>Length of time for repairs;</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77777777"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t xml:space="preserve">  </w:t>
      </w:r>
      <w:r w:rsidRPr="004872E0">
        <w:t xml:space="preserve">The STSs are inspected periodically throughout the juvenile migration season with a video monitoring system.  If a screen is found to be damaged it will be removed and either replaced with the spare STS or repaired and returned to service.  A turbine unit shall not be operated with a known damaged or nonfunctioning STS or without a full complement of STSs.  If an STS fails on a weekend or at night when maintenance crews are not available, the respective turbine unit will be shut down and generation switched to another, fully screened unit.  If all screened turbine units are in service, water may be spilled until the </w:t>
      </w:r>
      <w:r>
        <w:t>a</w:t>
      </w:r>
      <w:r w:rsidRPr="004872E0">
        <w:t>ffected STS can be removed and repaired or replaced.</w:t>
      </w:r>
    </w:p>
    <w:p w14:paraId="6B78440D" w14:textId="77777777" w:rsidR="006B085C" w:rsidRPr="004C6581" w:rsidRDefault="006B085C" w:rsidP="006B085C">
      <w:pPr>
        <w:numPr>
          <w:ilvl w:val="3"/>
          <w:numId w:val="11"/>
        </w:numPr>
        <w:suppressAutoHyphens/>
        <w:rPr>
          <w:b/>
          <w:szCs w:val="24"/>
        </w:rPr>
      </w:pPr>
      <w:bookmarkStart w:id="37" w:name="_Ref438477704"/>
      <w:r w:rsidRPr="004C6581">
        <w:rPr>
          <w:b/>
        </w:rPr>
        <w:t>Gatewell Orifices.</w:t>
      </w:r>
      <w:r>
        <w:t xml:space="preserve">  </w:t>
      </w:r>
      <w:r w:rsidRPr="004872E0">
        <w:t xml:space="preserve">Each gatewell has two 12" orifices with air operated valves to allow fish to exit the gatewell.  Under normal operation, one orifice per gatewell is operated.  To minimize blockage from debris, orifices are cycled and </w:t>
      </w:r>
      <w:proofErr w:type="spellStart"/>
      <w:r w:rsidRPr="004872E0">
        <w:t>backflushed</w:t>
      </w:r>
      <w:proofErr w:type="spellEnd"/>
      <w:r w:rsidRPr="004872E0">
        <w:t xml:space="preserve"> at least once per day, and more frequently if required by heavy debris loads.  If an air-valve fails, the valve should be closed and the alternate orifice for that gatewell operated until repairs can be made.  If both orifices are blocked with debris, damaged, or must be kept closed, the turbine unit will be taken out of service until repairs can be made.  If repairs are to take longer than 48 hours, juvenile fish will be dipped from the gatewell with a gatewell dip basket.  During any closure event of orifices in an operating turbine unit, gatewells will be checked hourly.  During times </w:t>
      </w:r>
      <w:r w:rsidRPr="004872E0">
        <w:lastRenderedPageBreak/>
        <w:t>of high fish passage or if there is evidence of any difficulty in holding fish in gatewells, fish are to be dipped from the gatewells at a more frequent interval</w:t>
      </w:r>
      <w:r>
        <w:t>.</w:t>
      </w:r>
      <w:bookmarkEnd w:id="37"/>
    </w:p>
    <w:p w14:paraId="7FD78700" w14:textId="77777777" w:rsidR="006B085C" w:rsidRPr="004872E0" w:rsidRDefault="006B085C" w:rsidP="006B085C">
      <w:pPr>
        <w:numPr>
          <w:ilvl w:val="3"/>
          <w:numId w:val="11"/>
        </w:numPr>
        <w:suppressAutoHyphens/>
        <w:rPr>
          <w:szCs w:val="24"/>
        </w:rPr>
      </w:pPr>
      <w:r w:rsidRPr="004872E0">
        <w:rPr>
          <w:b/>
        </w:rPr>
        <w:t>Dewatering Structure.</w:t>
      </w:r>
      <w:r>
        <w:t xml:space="preserve">  </w:t>
      </w:r>
      <w:r w:rsidRPr="004872E0">
        <w:t xml:space="preserve">The dewatering structure acts as a transition from the collection channel to the corrugated metal flume.  An inclined screen allows excess water to be bled off, with all fish and remaining water transitioning into the corrugated metal flume.  The excess water is discharged into the adult fish facility auxiliary water supply system and is also used as the water supply for the transportation facilities.  The dewatering structure contains a trash sweep and air burst system for cleaning the inclined screen of impinged debris.  If the cleaning systems break and interfere with juvenile fish passage through the structure or if the inclined screen is damaged, an emergency bypass system at the upstream end of the dewatering structure will be used to bypass juveniles while repairs are made.  Operation of the emergency bypass system requires the juvenile bypass system to be dewatered and </w:t>
      </w:r>
      <w:proofErr w:type="spellStart"/>
      <w:r w:rsidRPr="004872E0">
        <w:t>stoplogs</w:t>
      </w:r>
      <w:proofErr w:type="spellEnd"/>
      <w:r w:rsidRPr="004872E0">
        <w:t xml:space="preserve"> inserted at the upstream end of the inclined screen.  The emergency bypass is then opened and the bypass system operated with 6 gatewell orifices open.  Orifices will then need to be routinely rotated, every three hours, in order to let juveniles emigrate from all of the gatewells.  While the facilities are in emergency bypass operation, project personnel shall monitor gatewells for signs of fish problems or mortality.  Spill may be provided as an alternative avenue for fish passage during a collection channel outage.</w:t>
      </w:r>
    </w:p>
    <w:p w14:paraId="0A631AF1" w14:textId="77777777" w:rsidR="006B085C" w:rsidRPr="004872E0" w:rsidRDefault="006B085C" w:rsidP="006B085C">
      <w:pPr>
        <w:numPr>
          <w:ilvl w:val="3"/>
          <w:numId w:val="11"/>
        </w:numPr>
        <w:suppressAutoHyphens/>
        <w:rPr>
          <w:szCs w:val="24"/>
        </w:rPr>
      </w:pPr>
      <w:r w:rsidRPr="004872E0">
        <w:rPr>
          <w:b/>
        </w:rPr>
        <w:t>Bypass Flume.</w:t>
      </w:r>
      <w:r>
        <w:t xml:space="preserve">  </w:t>
      </w:r>
      <w:r w:rsidRPr="004872E0">
        <w:t>The corrugated metal flume transports juveniles to either the transportation facilities or to the river below the project (primary bypass).  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  Since the piping to the river for secondary emergency bypass is also part of the raw water supply for the load and hold facility, the load and hold must be evacuated of fish and dewatered before going into secondary emergency bypass.</w:t>
      </w:r>
    </w:p>
    <w:p w14:paraId="170D407B" w14:textId="77777777" w:rsidR="006B085C" w:rsidRPr="004872E0" w:rsidRDefault="006B085C" w:rsidP="006B085C">
      <w:pPr>
        <w:numPr>
          <w:ilvl w:val="3"/>
          <w:numId w:val="11"/>
        </w:numPr>
        <w:suppressAutoHyphens/>
        <w:rPr>
          <w:b/>
          <w:szCs w:val="24"/>
        </w:rPr>
      </w:pPr>
      <w:r w:rsidRPr="004872E0">
        <w:rPr>
          <w:b/>
        </w:rPr>
        <w:t>Transportation Facilities.</w:t>
      </w:r>
      <w:r w:rsidRPr="00873451">
        <w:t xml:space="preserve">  </w:t>
      </w:r>
      <w:r w:rsidRPr="004872E0">
        <w:t>The transportation facilities can be operated to collect and hold juveniles for the transportation program or to bypass them back to the river (secondary bypass).  If part of the facility malfunctions or is damaged, efforts will first be made to bypass the fish around the damaged area.  If this is not possible, the fish will be bypassed to the river via the primary bypass pipe.</w:t>
      </w:r>
    </w:p>
    <w:p w14:paraId="726F799C" w14:textId="77777777" w:rsidR="006B085C" w:rsidRPr="004872E0" w:rsidRDefault="006B085C" w:rsidP="006B085C">
      <w:pPr>
        <w:pStyle w:val="FPP2"/>
      </w:pPr>
      <w:bookmarkStart w:id="38" w:name="_Toc161471857"/>
      <w:bookmarkStart w:id="39" w:name="_Toc474761118"/>
      <w:r>
        <w:t>Maintenance</w:t>
      </w:r>
      <w:r w:rsidRPr="004872E0">
        <w:t xml:space="preserve"> </w:t>
      </w:r>
      <w:r>
        <w:t xml:space="preserve">- </w:t>
      </w:r>
      <w:r w:rsidRPr="004872E0">
        <w:t>Adult Fish Facilities.</w:t>
      </w:r>
      <w:bookmarkEnd w:id="38"/>
      <w:bookmarkEnd w:id="39"/>
    </w:p>
    <w:p w14:paraId="39994817" w14:textId="77777777" w:rsidR="006B085C" w:rsidRPr="004872E0" w:rsidRDefault="006B085C" w:rsidP="006B085C">
      <w:pPr>
        <w:numPr>
          <w:ilvl w:val="2"/>
          <w:numId w:val="11"/>
        </w:numPr>
        <w:suppressAutoHyphens/>
        <w:rPr>
          <w:szCs w:val="24"/>
        </w:rPr>
      </w:pPr>
      <w:r w:rsidRPr="004872E0">
        <w:rPr>
          <w:b/>
        </w:rPr>
        <w:t>Scheduled Maintenance.</w:t>
      </w:r>
      <w:r>
        <w:t xml:space="preserve">  </w:t>
      </w:r>
      <w:r w:rsidRPr="004872E0">
        <w:t xml:space="preserve">Scheduled maintenance of a facility that must be dewatered to work on or </w:t>
      </w:r>
      <w:r>
        <w:t>where</w:t>
      </w:r>
      <w:r w:rsidRPr="004872E0">
        <w:t xml:space="preserve"> maintenance will have a </w:t>
      </w:r>
      <w:r w:rsidRPr="004872E0">
        <w:rPr>
          <w:u w:val="single"/>
        </w:rPr>
        <w:t>significant effect</w:t>
      </w:r>
      <w:r w:rsidRPr="004872E0">
        <w:t xml:space="preserve"> on fish passage will be done during the January</w:t>
      </w:r>
      <w:r>
        <w:t>–</w:t>
      </w:r>
      <w:r w:rsidRPr="004872E0">
        <w:t xml:space="preserve">February winter maintenance period.  Maintenance of facilities that will have </w:t>
      </w:r>
      <w:r w:rsidRPr="004872E0">
        <w:rPr>
          <w:u w:val="single"/>
        </w:rPr>
        <w:t>no effect</w:t>
      </w:r>
      <w:r w:rsidRPr="004872E0">
        <w:t xml:space="preserve"> on fish passage may be conducted at any time.  Maintenance is normally conducted on one fish ladder at a time during the winter to provide some fish passage at all times.  When facilities are not being maintained during the winter maintenance period, they will be operated according to normal criteria unless otherwise coordinated with NOAA Fisheries and FPOM.</w:t>
      </w:r>
    </w:p>
    <w:p w14:paraId="486F5BEB" w14:textId="77777777" w:rsidR="006B085C" w:rsidRPr="004872E0" w:rsidRDefault="006B085C" w:rsidP="006B085C">
      <w:pPr>
        <w:numPr>
          <w:ilvl w:val="3"/>
          <w:numId w:val="11"/>
        </w:numPr>
        <w:suppressAutoHyphens/>
        <w:rPr>
          <w:szCs w:val="24"/>
        </w:rPr>
      </w:pPr>
      <w:r w:rsidRPr="009F5D37">
        <w:rPr>
          <w:b/>
        </w:rPr>
        <w:t>Auxiliary Water Supply System.</w:t>
      </w:r>
      <w:r w:rsidRPr="009F5D37">
        <w:t xml:space="preserve">  The auxiliary water for the ladders and collection systems is supplied by three turbine-driven pumps on the north shore, with at least two </w:t>
      </w:r>
      <w:r w:rsidRPr="009F5D37">
        <w:lastRenderedPageBreak/>
        <w:t xml:space="preserve">pumps being required for normal operation.  On a monthly basis, each pump, one pump at a time, may be taken out of service for up to two days </w:t>
      </w:r>
      <w:r>
        <w:t>for</w:t>
      </w:r>
      <w:r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77777777" w:rsidR="006B085C" w:rsidRPr="004C6581" w:rsidRDefault="006B085C" w:rsidP="006B085C">
      <w:pPr>
        <w:keepNext/>
        <w:numPr>
          <w:ilvl w:val="2"/>
          <w:numId w:val="11"/>
        </w:numPr>
        <w:suppressAutoHyphens/>
        <w:rPr>
          <w:szCs w:val="24"/>
        </w:rPr>
      </w:pPr>
      <w:r w:rsidRPr="00D325B6">
        <w:rPr>
          <w:b/>
        </w:rPr>
        <w:t>Unscheduled Maintenance.</w:t>
      </w:r>
      <w:r>
        <w:t xml:space="preserve">  </w:t>
      </w:r>
    </w:p>
    <w:p w14:paraId="184FAD8F" w14:textId="77777777" w:rsidR="006B085C" w:rsidRPr="00D325B6" w:rsidRDefault="006B085C" w:rsidP="006B085C">
      <w:pPr>
        <w:numPr>
          <w:ilvl w:val="3"/>
          <w:numId w:val="11"/>
        </w:numPr>
        <w:suppressAutoHyphens/>
        <w:rPr>
          <w:szCs w:val="24"/>
        </w:rPr>
      </w:pPr>
      <w:r w:rsidRPr="00204DAB">
        <w:rPr>
          <w:b/>
          <w:szCs w:val="24"/>
        </w:rPr>
        <w:t xml:space="preserve">Notification/Reporting. </w:t>
      </w:r>
      <w:r>
        <w:rPr>
          <w:b/>
          <w:szCs w:val="24"/>
        </w:rPr>
        <w:t xml:space="preserve"> </w:t>
      </w:r>
      <w:r w:rsidRPr="00D325B6">
        <w:t xml:space="preserve">Unscheduled maintenance that will significantly affect the operation of a facility will be coordinated with NOAA Fisheries and other FPOM participants.  Coordination procedures for unscheduled maintenance of adult facilities are the 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117E30">
        <w:rPr>
          <w:b/>
        </w:rPr>
        <w:t>3.2.2.1</w:t>
      </w:r>
      <w:r>
        <w:rPr>
          <w:b/>
        </w:rPr>
        <w:fldChar w:fldCharType="end"/>
      </w:r>
      <w:r w:rsidRPr="00D325B6">
        <w:t>.  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  If part of a facility is damaged or malfunctions that may significantly impact fish passage, it will be repaired as soon as possible.</w:t>
      </w:r>
    </w:p>
    <w:p w14:paraId="43C20EF5" w14:textId="77777777" w:rsidR="006B085C" w:rsidRPr="00A6262E" w:rsidRDefault="006B085C" w:rsidP="006B085C">
      <w:pPr>
        <w:numPr>
          <w:ilvl w:val="3"/>
          <w:numId w:val="11"/>
        </w:numPr>
        <w:suppressAutoHyphens/>
        <w:rPr>
          <w:szCs w:val="24"/>
        </w:rPr>
      </w:pPr>
      <w:r w:rsidRPr="00D325B6">
        <w:rPr>
          <w:b/>
        </w:rPr>
        <w:t>Fish Ladders and Counting Stations.</w:t>
      </w:r>
      <w:r w:rsidRPr="00D325B6">
        <w:t xml:space="preserve">  The fish ladders contain fixed weirs, counting stations with picket leads, and fish exits with </w:t>
      </w:r>
      <w:proofErr w:type="spellStart"/>
      <w:r w:rsidRPr="00D325B6">
        <w:t>trashracks</w:t>
      </w:r>
      <w:proofErr w:type="spellEnd"/>
      <w:r w:rsidRPr="00D325B6">
        <w:t xml:space="preserve">.  If any part of the ladder fails or is blocked with debris during the fish passage season, efforts will first be made to correct the problem without dewatering.  </w:t>
      </w:r>
      <w:proofErr w:type="spellStart"/>
      <w:r w:rsidRPr="00D325B6">
        <w:t>Trashracks</w:t>
      </w:r>
      <w:proofErr w:type="spellEnd"/>
      <w:r w:rsidRPr="00D325B6">
        <w:t>, picket leads,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14:paraId="3A2388DA" w14:textId="6EAB9729" w:rsidR="00A6262E" w:rsidRPr="00D325B6" w:rsidRDefault="00A6262E" w:rsidP="00A6262E">
      <w:pPr>
        <w:numPr>
          <w:ilvl w:val="4"/>
          <w:numId w:val="11"/>
        </w:numPr>
        <w:suppressAutoHyphens/>
        <w:rPr>
          <w:szCs w:val="24"/>
        </w:rPr>
      </w:pPr>
      <w:r>
        <w:rPr>
          <w:b/>
        </w:rPr>
        <w:t xml:space="preserve">Hazardous Materials Spill.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77777777"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Pr="00D325B6">
        <w:t xml:space="preserve">  The auxiliary water for fish ladders and collection systems is supplied by three turbine-driven pumps on the north shore, with at least two pumps required for normal operation.  If one, two, or all three pumps fail, the fishway will be adjusted in the following manner until repairs can be made: </w:t>
      </w:r>
    </w:p>
    <w:p w14:paraId="3EB4FB7F" w14:textId="77777777" w:rsidR="006B085C" w:rsidRPr="00D325B6" w:rsidRDefault="006B085C" w:rsidP="006B085C">
      <w:pPr>
        <w:numPr>
          <w:ilvl w:val="6"/>
          <w:numId w:val="11"/>
        </w:numPr>
        <w:suppressAutoHyphens/>
        <w:rPr>
          <w:szCs w:val="24"/>
        </w:rPr>
      </w:pPr>
      <w:r w:rsidRPr="00D325B6">
        <w:t xml:space="preserve">SPE 2 and/or SSE 2 will be closed and SPE 1 raised to provide the required 1' to 2' head differential in the system.  If the desired head differential cannot be reached by the time SPE 1 reaches 5' below tailwater, SPE 1 should be closed, the collection channel </w:t>
      </w:r>
      <w:proofErr w:type="spellStart"/>
      <w:r w:rsidRPr="00D325B6">
        <w:t>bulkheaded</w:t>
      </w:r>
      <w:proofErr w:type="spellEnd"/>
      <w:r w:rsidRPr="00D325B6">
        <w:t xml:space="preserve"> off at the junction pool, and NSE 1 and 2 and SSE 1 operated as deep as possible to maintain the head.  If it cannot be maintained at a depth greater than 6', the weirs should be maintained at 6' regardless of head differential.</w:t>
      </w:r>
    </w:p>
    <w:p w14:paraId="40211F4A" w14:textId="77777777" w:rsidR="006B085C" w:rsidRPr="00D325B6" w:rsidRDefault="006B085C" w:rsidP="006B085C">
      <w:pPr>
        <w:numPr>
          <w:ilvl w:val="3"/>
          <w:numId w:val="11"/>
        </w:numPr>
        <w:suppressAutoHyphens/>
        <w:rPr>
          <w:szCs w:val="24"/>
        </w:rPr>
      </w:pPr>
      <w:r w:rsidRPr="00D325B6">
        <w:rPr>
          <w:b/>
        </w:rPr>
        <w:t>Fishway Entrances.</w:t>
      </w:r>
      <w:r w:rsidRPr="00D325B6">
        <w:t xml:space="preserve">  The fishway entrances consist of main entrance weirs with hoists and automatic controls.  If any of the automatic controls malfunction, the weirs can be </w:t>
      </w:r>
      <w:r w:rsidRPr="00D325B6">
        <w:lastRenderedPageBreak/>
        <w:t>operated manually by project personnel and kept within criteria.  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77777777" w:rsidR="006B085C" w:rsidRPr="00D325B6" w:rsidRDefault="006B085C" w:rsidP="006B085C">
      <w:pPr>
        <w:numPr>
          <w:ilvl w:val="3"/>
          <w:numId w:val="11"/>
        </w:numPr>
        <w:suppressAutoHyphens/>
        <w:rPr>
          <w:szCs w:val="24"/>
        </w:rPr>
      </w:pPr>
      <w:r w:rsidRPr="00D325B6">
        <w:rPr>
          <w:b/>
        </w:rPr>
        <w:t>Diffuser Gratings.</w:t>
      </w:r>
      <w:r w:rsidRPr="00D325B6">
        <w:t xml:space="preserve">  Diffuser chambers for adding auxiliary water to fish ladders and collection channels are covered by gratings attached by several different methods.  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117E30">
        <w:rPr>
          <w:b/>
        </w:rPr>
        <w:t>3.2.2.1</w:t>
      </w:r>
      <w:r>
        <w:rPr>
          <w:b/>
        </w:rPr>
        <w:fldChar w:fldCharType="end"/>
      </w:r>
      <w:r w:rsidRPr="00D325B6">
        <w:t xml:space="preserve">.  If possible, a video inspection should be </w:t>
      </w:r>
      <w:r>
        <w:t>done</w:t>
      </w:r>
      <w:r w:rsidRPr="00D325B6">
        <w:t xml:space="preserve"> as soon as possible to determine the extent of the problem.  If diffuser gratings are found to be missing or displaced, creating openings into the diffuser chambers, a method of repair shall be developed and coordinated with the fish agencies and tribes through the established coordination procedure.  Repairs shall be made as quickly as possible unless coordinated differently.</w:t>
      </w:r>
    </w:p>
    <w:p w14:paraId="6C627447" w14:textId="77777777" w:rsidR="006B085C" w:rsidRPr="00D325B6" w:rsidRDefault="006B085C" w:rsidP="007E7C46">
      <w:pPr>
        <w:pStyle w:val="FPP1"/>
        <w:spacing w:before="360"/>
      </w:pPr>
      <w:bookmarkStart w:id="40" w:name="_Ref438478730"/>
      <w:bookmarkStart w:id="41" w:name="_Ref438478742"/>
      <w:bookmarkStart w:id="42" w:name="_Toc474761119"/>
      <w:r>
        <w:t>TURBINE UNIT OPERATION &amp; MAINTENANCE</w:t>
      </w:r>
      <w:bookmarkEnd w:id="40"/>
      <w:bookmarkEnd w:id="41"/>
      <w:bookmarkEnd w:id="42"/>
    </w:p>
    <w:p w14:paraId="1813B737" w14:textId="77777777" w:rsidR="006B085C" w:rsidRDefault="006B085C" w:rsidP="006B085C">
      <w:pPr>
        <w:pStyle w:val="FPP2"/>
      </w:pPr>
      <w:bookmarkStart w:id="43" w:name="_Toc474761120"/>
      <w:r w:rsidRPr="00D325B6">
        <w:t xml:space="preserve">Turbine Unit </w:t>
      </w:r>
      <w:r>
        <w:t>Priority Order</w:t>
      </w:r>
      <w:r w:rsidRPr="00D325B6">
        <w:t>.</w:t>
      </w:r>
      <w:bookmarkEnd w:id="43"/>
    </w:p>
    <w:p w14:paraId="4768705A" w14:textId="77777777" w:rsidR="006B085C" w:rsidRDefault="006B085C" w:rsidP="006B085C">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t xml:space="preserve"> in order </w:t>
      </w:r>
      <w:r w:rsidRPr="003A17EC">
        <w:t>to enhance adult and juvenile fish passage.  If a turbine unit is out of service for maintenance or repair, the next unit in the priority order shall be operated.</w:t>
      </w:r>
      <w:r>
        <w:t xml:space="preserve"> </w:t>
      </w:r>
    </w:p>
    <w:p w14:paraId="0CAB0F74" w14:textId="77777777" w:rsidR="006B085C" w:rsidRDefault="006B085C" w:rsidP="006B085C">
      <w:pPr>
        <w:pStyle w:val="FPP3"/>
      </w:pPr>
      <w:r w:rsidRPr="003C6CA9">
        <w:t xml:space="preserve">Unit priority </w:t>
      </w:r>
      <w:r>
        <w:t xml:space="preserve">order </w:t>
      </w:r>
      <w:r w:rsidRPr="003C6CA9">
        <w:t xml:space="preserve">may be coordinated differently to allow for fish research, construction, or project maintenance activities. </w:t>
      </w:r>
    </w:p>
    <w:p w14:paraId="197C980E" w14:textId="77777777" w:rsidR="006B085C" w:rsidRPr="00FB1501" w:rsidRDefault="006B085C" w:rsidP="006B085C">
      <w:pPr>
        <w:pStyle w:val="FPP3"/>
      </w:pPr>
      <w:r w:rsidRPr="007F084D">
        <w:t xml:space="preserve">Unit 1 was the </w:t>
      </w:r>
      <w:r>
        <w:t>first p</w:t>
      </w:r>
      <w:r w:rsidRPr="007F084D">
        <w:t xml:space="preserve">riority unit </w:t>
      </w:r>
      <w:r>
        <w:t xml:space="preserve">for fish passage </w:t>
      </w:r>
      <w:r w:rsidRPr="007F084D">
        <w:t xml:space="preserve">prior to the failure of blade linkages.  Temporary repairs include </w:t>
      </w:r>
      <w:r>
        <w:t xml:space="preserve">welded </w:t>
      </w:r>
      <w:r w:rsidRPr="007F084D">
        <w:t xml:space="preserve">blades in </w:t>
      </w:r>
      <w:r>
        <w:t xml:space="preserve">a </w:t>
      </w:r>
      <w:r w:rsidRPr="007F084D">
        <w:t xml:space="preserve">fixed position.  Operating </w:t>
      </w:r>
      <w:r>
        <w:t>U</w:t>
      </w:r>
      <w:r w:rsidRPr="007F084D">
        <w:t>nit 1 improves juvenile fish passage by eliminating the eddy at the fish loading dock</w:t>
      </w:r>
      <w:r>
        <w:t xml:space="preserve">, and improves adult fish passage by providing attraction flow </w:t>
      </w:r>
      <w:r w:rsidRPr="007F084D">
        <w:t xml:space="preserve">to the North fish ladder. Since this turbine unit has fixed blades and </w:t>
      </w:r>
      <w:r w:rsidRPr="00FB1501">
        <w:t>a narrow operating range, starts and stops can cause excessive wear and tear, thus Unit 1 is operated last-on/first-off for all flow conditions until blade link pin repairs are completed (currently scheduled for 2016–2017).  Unit 1 may be turned off at the power plant operator’s discretion when the flows are between 55-70kcfs.</w:t>
      </w:r>
    </w:p>
    <w:p w14:paraId="5BE20C6E" w14:textId="77777777" w:rsidR="006B085C" w:rsidRDefault="006B085C" w:rsidP="006B085C">
      <w:pPr>
        <w:pStyle w:val="Caption"/>
        <w:keepNext/>
      </w:pPr>
      <w:bookmarkStart w:id="44" w:name="_Ref442195932"/>
      <w:r>
        <w:lastRenderedPageBreak/>
        <w:t>Table LMN-</w:t>
      </w:r>
      <w:fldSimple w:instr=" SEQ Table_LMN- \* ARABIC ">
        <w:r w:rsidR="00117E30">
          <w:rPr>
            <w:noProof/>
          </w:rPr>
          <w:t>5</w:t>
        </w:r>
      </w:fldSimple>
      <w:bookmarkEnd w:id="44"/>
      <w:r>
        <w:t xml:space="preserve">.  </w:t>
      </w:r>
      <w:r w:rsidRPr="00A426D1">
        <w:t>Turbine Unit Operating Priority for Lower Monumental Dam.</w:t>
      </w:r>
    </w:p>
    <w:tbl>
      <w:tblPr>
        <w:tblW w:w="5000" w:type="pct"/>
        <w:jc w:val="center"/>
        <w:tblLook w:val="0000" w:firstRow="0" w:lastRow="0" w:firstColumn="0" w:lastColumn="0" w:noHBand="0" w:noVBand="0"/>
      </w:tblPr>
      <w:tblGrid>
        <w:gridCol w:w="4394"/>
        <w:gridCol w:w="4936"/>
      </w:tblGrid>
      <w:tr w:rsidR="006B085C" w:rsidRPr="009443C7" w14:paraId="1224B7B5" w14:textId="77777777" w:rsidTr="009443C7">
        <w:trPr>
          <w:cantSplit/>
          <w:tblHeader/>
          <w:jc w:val="center"/>
        </w:trPr>
        <w:tc>
          <w:tcPr>
            <w:tcW w:w="2355"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9443C7" w:rsidRDefault="006B085C" w:rsidP="00A44E07">
            <w:pPr>
              <w:keepNext/>
              <w:spacing w:before="20" w:after="20"/>
              <w:jc w:val="center"/>
              <w:rPr>
                <w:rFonts w:asciiTheme="minorHAnsi" w:hAnsiTheme="minorHAnsi" w:cstheme="minorHAnsi"/>
                <w:b/>
                <w:bCs/>
                <w:sz w:val="22"/>
                <w:szCs w:val="22"/>
              </w:rPr>
            </w:pPr>
            <w:r w:rsidRPr="009443C7">
              <w:rPr>
                <w:rFonts w:asciiTheme="minorHAnsi" w:hAnsiTheme="minorHAnsi" w:cstheme="minorHAnsi"/>
                <w:b/>
                <w:bCs/>
                <w:sz w:val="22"/>
                <w:szCs w:val="22"/>
              </w:rPr>
              <w:t>Season</w:t>
            </w:r>
          </w:p>
        </w:tc>
        <w:tc>
          <w:tcPr>
            <w:tcW w:w="2645"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77777777" w:rsidR="006B085C" w:rsidRPr="009443C7" w:rsidRDefault="006B085C" w:rsidP="00A44E07">
            <w:pPr>
              <w:keepNext/>
              <w:spacing w:before="20" w:after="20"/>
              <w:jc w:val="center"/>
              <w:rPr>
                <w:rFonts w:asciiTheme="minorHAnsi" w:hAnsiTheme="minorHAnsi" w:cstheme="minorHAnsi"/>
                <w:b/>
                <w:bCs/>
                <w:sz w:val="22"/>
                <w:szCs w:val="22"/>
              </w:rPr>
            </w:pPr>
            <w:r w:rsidRPr="009443C7">
              <w:rPr>
                <w:rFonts w:asciiTheme="minorHAnsi" w:hAnsiTheme="minorHAnsi" w:cstheme="minorHAnsi"/>
                <w:b/>
                <w:bCs/>
                <w:sz w:val="22"/>
                <w:szCs w:val="22"/>
              </w:rPr>
              <w:t>Unit Priority</w:t>
            </w:r>
          </w:p>
        </w:tc>
      </w:tr>
      <w:tr w:rsidR="006B085C" w:rsidRPr="009443C7" w14:paraId="4450EA25" w14:textId="77777777" w:rsidTr="009443C7">
        <w:trPr>
          <w:cantSplit/>
          <w:jc w:val="center"/>
        </w:trPr>
        <w:tc>
          <w:tcPr>
            <w:tcW w:w="2355" w:type="pct"/>
            <w:tcBorders>
              <w:top w:val="single" w:sz="12" w:space="0" w:color="auto"/>
              <w:left w:val="single" w:sz="12" w:space="0" w:color="auto"/>
              <w:bottom w:val="single" w:sz="4" w:space="0" w:color="auto"/>
              <w:right w:val="single" w:sz="8" w:space="0" w:color="auto"/>
            </w:tcBorders>
            <w:shd w:val="clear" w:color="auto" w:fill="auto"/>
            <w:vAlign w:val="center"/>
          </w:tcPr>
          <w:p w14:paraId="25A84E02"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March 1 – November 30</w:t>
            </w:r>
          </w:p>
          <w:p w14:paraId="44C55F7E"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Fish Passage Season</w:t>
            </w:r>
          </w:p>
        </w:tc>
        <w:tc>
          <w:tcPr>
            <w:tcW w:w="2645" w:type="pct"/>
            <w:tcBorders>
              <w:top w:val="single" w:sz="12" w:space="0" w:color="auto"/>
              <w:left w:val="single" w:sz="8" w:space="0" w:color="auto"/>
              <w:bottom w:val="single" w:sz="4" w:space="0" w:color="auto"/>
              <w:right w:val="single" w:sz="12" w:space="0" w:color="auto"/>
            </w:tcBorders>
            <w:shd w:val="clear" w:color="auto" w:fill="auto"/>
            <w:vAlign w:val="center"/>
          </w:tcPr>
          <w:p w14:paraId="62ED4A86"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2, 3, 4, 5, 6 then 1*</w:t>
            </w:r>
          </w:p>
        </w:tc>
      </w:tr>
      <w:tr w:rsidR="009443C7" w:rsidRPr="009443C7" w14:paraId="07B4D28F" w14:textId="77777777" w:rsidTr="009443C7">
        <w:trPr>
          <w:cantSplit/>
          <w:jc w:val="center"/>
        </w:trPr>
        <w:tc>
          <w:tcPr>
            <w:tcW w:w="2355" w:type="pct"/>
            <w:tcBorders>
              <w:top w:val="single" w:sz="4" w:space="0" w:color="auto"/>
              <w:left w:val="single" w:sz="12" w:space="0" w:color="auto"/>
              <w:bottom w:val="single" w:sz="12" w:space="0" w:color="auto"/>
              <w:right w:val="single" w:sz="8" w:space="0" w:color="auto"/>
            </w:tcBorders>
            <w:shd w:val="clear" w:color="auto" w:fill="auto"/>
            <w:vAlign w:val="center"/>
          </w:tcPr>
          <w:p w14:paraId="2B564F63" w14:textId="77777777" w:rsidR="009443C7" w:rsidRDefault="009443C7" w:rsidP="00A44E07">
            <w:pPr>
              <w:keepNext/>
              <w:spacing w:before="20" w:after="20"/>
              <w:jc w:val="center"/>
              <w:rPr>
                <w:rFonts w:asciiTheme="minorHAnsi" w:hAnsiTheme="minorHAnsi" w:cstheme="minorHAnsi"/>
                <w:spacing w:val="-1"/>
                <w:sz w:val="22"/>
                <w:szCs w:val="22"/>
              </w:rPr>
            </w:pPr>
            <w:r w:rsidRPr="009443C7">
              <w:rPr>
                <w:rFonts w:asciiTheme="minorHAnsi" w:hAnsiTheme="minorHAnsi" w:cstheme="minorHAnsi"/>
                <w:spacing w:val="-1"/>
                <w:sz w:val="22"/>
                <w:szCs w:val="22"/>
              </w:rPr>
              <w:t xml:space="preserve">December </w:t>
            </w:r>
            <w:r w:rsidRPr="009443C7">
              <w:rPr>
                <w:rFonts w:asciiTheme="minorHAnsi" w:hAnsiTheme="minorHAnsi" w:cstheme="minorHAnsi"/>
                <w:sz w:val="22"/>
                <w:szCs w:val="22"/>
              </w:rPr>
              <w:t>1</w:t>
            </w:r>
            <w:r w:rsidRPr="009443C7">
              <w:rPr>
                <w:rFonts w:asciiTheme="minorHAnsi" w:hAnsiTheme="minorHAnsi" w:cstheme="minorHAnsi"/>
                <w:spacing w:val="-6"/>
                <w:sz w:val="22"/>
                <w:szCs w:val="22"/>
              </w:rPr>
              <w:t xml:space="preserve"> </w:t>
            </w:r>
            <w:r w:rsidRPr="009443C7">
              <w:rPr>
                <w:rFonts w:asciiTheme="minorHAnsi" w:hAnsiTheme="minorHAnsi" w:cstheme="minorHAnsi"/>
                <w:sz w:val="22"/>
                <w:szCs w:val="22"/>
              </w:rPr>
              <w:t>–</w:t>
            </w:r>
            <w:r w:rsidRPr="009443C7">
              <w:rPr>
                <w:rFonts w:asciiTheme="minorHAnsi" w:hAnsiTheme="minorHAnsi" w:cstheme="minorHAnsi"/>
                <w:spacing w:val="-5"/>
                <w:sz w:val="22"/>
                <w:szCs w:val="22"/>
              </w:rPr>
              <w:t xml:space="preserve"> </w:t>
            </w:r>
            <w:r w:rsidRPr="009443C7">
              <w:rPr>
                <w:rFonts w:asciiTheme="minorHAnsi" w:hAnsiTheme="minorHAnsi" w:cstheme="minorHAnsi"/>
                <w:spacing w:val="-1"/>
                <w:sz w:val="22"/>
                <w:szCs w:val="22"/>
              </w:rPr>
              <w:t>End of February</w:t>
            </w:r>
          </w:p>
          <w:p w14:paraId="30F6D452" w14:textId="710A2419" w:rsidR="009443C7" w:rsidRPr="009443C7" w:rsidRDefault="009443C7"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pacing w:val="-1"/>
                <w:sz w:val="22"/>
                <w:szCs w:val="22"/>
              </w:rPr>
              <w:t>Winter Maintenance</w:t>
            </w:r>
            <w:r w:rsidRPr="009443C7">
              <w:rPr>
                <w:rFonts w:asciiTheme="minorHAnsi" w:hAnsiTheme="minorHAnsi" w:cstheme="minorHAnsi"/>
                <w:spacing w:val="-9"/>
                <w:sz w:val="22"/>
                <w:szCs w:val="22"/>
              </w:rPr>
              <w:t xml:space="preserve"> </w:t>
            </w:r>
            <w:r w:rsidRPr="009443C7">
              <w:rPr>
                <w:rFonts w:asciiTheme="minorHAnsi" w:hAnsiTheme="minorHAnsi" w:cstheme="minorHAnsi"/>
                <w:spacing w:val="-1"/>
                <w:sz w:val="22"/>
                <w:szCs w:val="22"/>
              </w:rPr>
              <w:t>Season</w:t>
            </w:r>
          </w:p>
        </w:tc>
        <w:tc>
          <w:tcPr>
            <w:tcW w:w="2645"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9443C7" w:rsidRDefault="009443C7"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Any Order</w:t>
            </w:r>
          </w:p>
        </w:tc>
      </w:tr>
    </w:tbl>
    <w:p w14:paraId="6F3363C2" w14:textId="77777777" w:rsidR="006B085C" w:rsidRPr="00332EF0" w:rsidRDefault="006B085C" w:rsidP="006B085C">
      <w:pPr>
        <w:suppressAutoHyphens/>
        <w:rPr>
          <w:rFonts w:ascii="Calibri" w:hAnsi="Calibri" w:cs="Calibri"/>
          <w:b/>
          <w:szCs w:val="24"/>
        </w:rPr>
      </w:pPr>
      <w:r w:rsidRPr="00332EF0">
        <w:rPr>
          <w:rFonts w:ascii="Calibri" w:hAnsi="Calibri" w:cs="Calibri"/>
          <w:bCs/>
          <w:color w:val="000000"/>
          <w:sz w:val="20"/>
        </w:rPr>
        <w:t xml:space="preserve">* If no spill is occurring, U1 may be operated at any priority level at the discretion of project personnel.  </w:t>
      </w:r>
      <w:r w:rsidRPr="00332EF0">
        <w:rPr>
          <w:rFonts w:ascii="Calibri" w:hAnsi="Calibri" w:cs="Calibri"/>
          <w:b/>
          <w:sz w:val="20"/>
        </w:rPr>
        <w:t>NOTE</w:t>
      </w:r>
      <w:r w:rsidRPr="00332EF0">
        <w:rPr>
          <w:rFonts w:ascii="Calibri" w:hAnsi="Calibri" w:cs="Calibri"/>
          <w:sz w:val="20"/>
        </w:rPr>
        <w:t>:  U1 has fixed-pitch b</w:t>
      </w:r>
      <w:r w:rsidRPr="00FB1501">
        <w:rPr>
          <w:rFonts w:ascii="Calibri" w:hAnsi="Calibri" w:cs="Calibri"/>
          <w:sz w:val="20"/>
        </w:rPr>
        <w:t xml:space="preserve">lades and can operate only at about 130 megawatts.  </w:t>
      </w:r>
      <w:r w:rsidRPr="00FB1501">
        <w:rPr>
          <w:rFonts w:ascii="Calibri" w:hAnsi="Calibri" w:cs="Calibri"/>
          <w:i/>
          <w:sz w:val="20"/>
        </w:rPr>
        <w:t>This unit priority sequence will remain in effect until Unit 1 blade link pin repairs are completed in 2017.</w:t>
      </w:r>
    </w:p>
    <w:p w14:paraId="2186ECE9" w14:textId="77777777" w:rsidR="006B085C" w:rsidRPr="00E95965" w:rsidRDefault="006B085C" w:rsidP="006B085C">
      <w:pPr>
        <w:pStyle w:val="FPP2"/>
      </w:pPr>
      <w:bookmarkStart w:id="45" w:name="_Toc474761121"/>
      <w:r>
        <w:t>Turbine Unit Operating Range</w:t>
      </w:r>
      <w:r w:rsidRPr="00D92D1D">
        <w:t>.</w:t>
      </w:r>
      <w:bookmarkEnd w:id="45"/>
      <w:r>
        <w:t xml:space="preserve">  </w:t>
      </w:r>
    </w:p>
    <w:p w14:paraId="503B5B9E" w14:textId="77777777" w:rsidR="006B085C" w:rsidRDefault="006B085C" w:rsidP="006B085C">
      <w:pPr>
        <w:pStyle w:val="FPP3"/>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A</w:t>
      </w:r>
      <w:r w:rsidRPr="00E57BEC">
        <w:t>pril 1</w:t>
      </w:r>
      <w:r>
        <w:t>–</w:t>
      </w:r>
      <w:r w:rsidRPr="00E57BEC">
        <w:t>October 31</w:t>
      </w:r>
      <w:r>
        <w:t xml:space="preserve"> to minimize mortality of juvenile fish passing through turbine units. Turbine unit discharge and power output at the lower and upper limits of the 1% range for various heads are defined in </w:t>
      </w:r>
      <w:r w:rsidRPr="002B797F">
        <w:rPr>
          <w:b/>
        </w:rPr>
        <w:fldChar w:fldCharType="begin"/>
      </w:r>
      <w:r w:rsidRPr="002B797F">
        <w:rPr>
          <w:b/>
        </w:rPr>
        <w:instrText xml:space="preserve"> REF _Ref442195973 \h  \* MERGEFORMAT </w:instrText>
      </w:r>
      <w:r w:rsidRPr="002B797F">
        <w:rPr>
          <w:b/>
        </w:rPr>
      </w:r>
      <w:r w:rsidRPr="002B797F">
        <w:rPr>
          <w:b/>
        </w:rPr>
        <w:fldChar w:fldCharType="separate"/>
      </w:r>
      <w:r w:rsidR="00117E30" w:rsidRPr="00117E30">
        <w:rPr>
          <w:b/>
        </w:rPr>
        <w:t>Table LMN-6</w:t>
      </w:r>
      <w:r w:rsidRPr="002B797F">
        <w:rPr>
          <w:b/>
        </w:rPr>
        <w:fldChar w:fldCharType="end"/>
      </w:r>
      <w:r>
        <w:rPr>
          <w:b/>
        </w:rPr>
        <w:t>, LMN-7,</w:t>
      </w:r>
      <w:r>
        <w:t xml:space="preserve"> </w:t>
      </w:r>
      <w:proofErr w:type="gramStart"/>
      <w:r>
        <w:rPr>
          <w:b/>
        </w:rPr>
        <w:t>LMN</w:t>
      </w:r>
      <w:proofErr w:type="gramEnd"/>
      <w:r>
        <w:rPr>
          <w:b/>
        </w:rPr>
        <w:t>-8</w:t>
      </w:r>
      <w:r>
        <w:t xml:space="preserve">. </w:t>
      </w:r>
      <w:r w:rsidRPr="00376960">
        <w:t xml:space="preserve">If operation outside the 1% range is necessary, Project personnel shall record the information and provide to BPA on a weekly basis according to the </w:t>
      </w:r>
      <w:r w:rsidRPr="00F17B4D">
        <w:rPr>
          <w:i/>
        </w:rPr>
        <w:t>Guidelines</w:t>
      </w:r>
      <w:r w:rsidRPr="00376960">
        <w:t>.</w:t>
      </w:r>
      <w:r>
        <w:t xml:space="preserve">  O</w:t>
      </w:r>
      <w:r w:rsidRPr="00E57BEC">
        <w:t>peration outside of th</w:t>
      </w:r>
      <w:r>
        <w:t>e 1%</w:t>
      </w:r>
      <w:r w:rsidRPr="00E57BEC">
        <w:t xml:space="preserve"> range </w:t>
      </w:r>
      <w:r>
        <w:t>may be</w:t>
      </w:r>
      <w:r w:rsidRPr="00E57BEC">
        <w:t xml:space="preserve"> necessary to: </w:t>
      </w:r>
    </w:p>
    <w:p w14:paraId="1036A65A" w14:textId="77777777" w:rsidR="006B085C" w:rsidRDefault="006B085C" w:rsidP="006B085C">
      <w:pPr>
        <w:keepNext/>
        <w:numPr>
          <w:ilvl w:val="6"/>
          <w:numId w:val="11"/>
        </w:numPr>
        <w:suppressAutoHyphens/>
        <w:rPr>
          <w:szCs w:val="24"/>
        </w:rPr>
      </w:pPr>
      <w:r>
        <w:rPr>
          <w:szCs w:val="24"/>
        </w:rPr>
        <w:t>M</w:t>
      </w:r>
      <w:r w:rsidRPr="00B57E14">
        <w:rPr>
          <w:szCs w:val="24"/>
        </w:rPr>
        <w:t>eet BPA load requirements</w:t>
      </w:r>
      <w:r>
        <w:rPr>
          <w:szCs w:val="24"/>
        </w:rPr>
        <w:t>. L</w:t>
      </w:r>
      <w:r w:rsidRPr="00B57E14">
        <w:rPr>
          <w:szCs w:val="24"/>
        </w:rPr>
        <w:t xml:space="preserve">oad will be </w:t>
      </w:r>
      <w:r>
        <w:rPr>
          <w:szCs w:val="24"/>
        </w:rPr>
        <w:t>requested</w:t>
      </w:r>
      <w:r w:rsidRPr="00B57E14">
        <w:rPr>
          <w:szCs w:val="24"/>
        </w:rPr>
        <w:t xml:space="preserve"> in accordance with BPA's poli</w:t>
      </w:r>
      <w:r>
        <w:rPr>
          <w:szCs w:val="24"/>
        </w:rPr>
        <w:t xml:space="preserve">cy, statutory requirements and </w:t>
      </w:r>
      <w:r w:rsidRPr="00F17B4D">
        <w:rPr>
          <w:i/>
          <w:szCs w:val="24"/>
        </w:rPr>
        <w:t>Load Shaping Guidelines</w:t>
      </w:r>
      <w:r>
        <w:rPr>
          <w:i/>
          <w:szCs w:val="24"/>
        </w:rPr>
        <w:t xml:space="preserve"> </w:t>
      </w:r>
      <w:r w:rsidRPr="00B57E14">
        <w:rPr>
          <w:szCs w:val="24"/>
        </w:rPr>
        <w:t>(</w:t>
      </w:r>
      <w:r w:rsidRPr="00B57E14">
        <w:rPr>
          <w:b/>
          <w:szCs w:val="24"/>
        </w:rPr>
        <w:t>Appendix C</w:t>
      </w:r>
      <w:r w:rsidRPr="00B57E14">
        <w:rPr>
          <w:szCs w:val="24"/>
        </w:rPr>
        <w:t xml:space="preserve">); </w:t>
      </w:r>
    </w:p>
    <w:p w14:paraId="1B987808" w14:textId="77777777" w:rsidR="006B085C" w:rsidRDefault="006B085C" w:rsidP="006B085C">
      <w:pPr>
        <w:keepNext/>
        <w:numPr>
          <w:ilvl w:val="6"/>
          <w:numId w:val="11"/>
        </w:numPr>
        <w:suppressAutoHyphens/>
        <w:rPr>
          <w:szCs w:val="24"/>
        </w:rPr>
      </w:pPr>
      <w:r>
        <w:rPr>
          <w:szCs w:val="24"/>
        </w:rPr>
        <w:t>I</w:t>
      </w:r>
      <w:r w:rsidRPr="00B57E14">
        <w:rPr>
          <w:szCs w:val="24"/>
        </w:rPr>
        <w:t xml:space="preserve">f the draft tube is to be dewatered, </w:t>
      </w:r>
      <w:r>
        <w:rPr>
          <w:szCs w:val="24"/>
        </w:rPr>
        <w:t xml:space="preserve">the unit will be operated at full load (&gt;1%) </w:t>
      </w:r>
      <w:r w:rsidRPr="00B57E14">
        <w:rPr>
          <w:szCs w:val="24"/>
        </w:rPr>
        <w:t xml:space="preserve">for a minimum of 15 minutes prior to installing tail logs.  If not possible to load, </w:t>
      </w:r>
      <w:r>
        <w:rPr>
          <w:szCs w:val="24"/>
        </w:rPr>
        <w:t xml:space="preserve">the unit will be </w:t>
      </w:r>
      <w:r w:rsidRPr="00B57E14">
        <w:rPr>
          <w:szCs w:val="24"/>
        </w:rPr>
        <w:t xml:space="preserve">run at speed-no-load </w:t>
      </w:r>
      <w:r>
        <w:rPr>
          <w:szCs w:val="24"/>
        </w:rPr>
        <w:t xml:space="preserve">(&lt;1%) </w:t>
      </w:r>
      <w:r w:rsidRPr="00B57E14">
        <w:rPr>
          <w:szCs w:val="24"/>
        </w:rPr>
        <w:t xml:space="preserve">for </w:t>
      </w:r>
      <w:r>
        <w:rPr>
          <w:szCs w:val="24"/>
        </w:rPr>
        <w:t xml:space="preserve">a </w:t>
      </w:r>
      <w:r w:rsidRPr="00B57E14">
        <w:rPr>
          <w:szCs w:val="24"/>
        </w:rPr>
        <w:t xml:space="preserve">minimum of 15 minutes.  This is to reduce the number of fish in the </w:t>
      </w:r>
      <w:proofErr w:type="spellStart"/>
      <w:r w:rsidRPr="00B57E14">
        <w:rPr>
          <w:szCs w:val="24"/>
        </w:rPr>
        <w:t>scrollcase</w:t>
      </w:r>
      <w:proofErr w:type="spellEnd"/>
      <w:r w:rsidRPr="00B57E14">
        <w:rPr>
          <w:szCs w:val="24"/>
        </w:rPr>
        <w:t xml:space="preserve"> prior to installing stop logs; </w:t>
      </w:r>
    </w:p>
    <w:p w14:paraId="43417A43" w14:textId="77777777" w:rsidR="006B085C" w:rsidRDefault="006B085C" w:rsidP="006B085C">
      <w:pPr>
        <w:keepNext/>
        <w:numPr>
          <w:ilvl w:val="6"/>
          <w:numId w:val="11"/>
        </w:numPr>
        <w:suppressAutoHyphens/>
        <w:rPr>
          <w:szCs w:val="24"/>
        </w:rPr>
      </w:pPr>
      <w:r>
        <w:rPr>
          <w:szCs w:val="24"/>
        </w:rPr>
        <w:t>Op</w:t>
      </w:r>
      <w:r w:rsidRPr="00B57E14">
        <w:rPr>
          <w:szCs w:val="24"/>
        </w:rPr>
        <w:t>erat</w:t>
      </w:r>
      <w:r>
        <w:rPr>
          <w:szCs w:val="24"/>
        </w:rPr>
        <w:t>e</w:t>
      </w:r>
      <w:r w:rsidRPr="00B57E14">
        <w:rPr>
          <w:szCs w:val="24"/>
        </w:rPr>
        <w:t xml:space="preserve"> a turbine unit solely to provide station service</w:t>
      </w:r>
      <w:r>
        <w:rPr>
          <w:szCs w:val="24"/>
        </w:rPr>
        <w:t xml:space="preserve"> (speed-no-load)</w:t>
      </w:r>
      <w:r w:rsidRPr="00B57E14">
        <w:rPr>
          <w:szCs w:val="24"/>
        </w:rPr>
        <w:t xml:space="preserve">; or </w:t>
      </w:r>
    </w:p>
    <w:p w14:paraId="41FC2E63" w14:textId="77777777" w:rsidR="006B085C" w:rsidRPr="006F1D1D" w:rsidRDefault="006B085C" w:rsidP="006B085C">
      <w:pPr>
        <w:numPr>
          <w:ilvl w:val="6"/>
          <w:numId w:val="11"/>
        </w:numPr>
        <w:suppressAutoHyphens/>
        <w:rPr>
          <w:szCs w:val="24"/>
        </w:rPr>
      </w:pPr>
      <w:r w:rsidRPr="006F1D1D">
        <w:rPr>
          <w:szCs w:val="24"/>
        </w:rPr>
        <w:t xml:space="preserve">Comply with other coordinated fish measures.  </w:t>
      </w:r>
    </w:p>
    <w:p w14:paraId="028C61D6" w14:textId="23637255" w:rsidR="006B085C" w:rsidRPr="006F1D1D" w:rsidRDefault="006F1D1D" w:rsidP="006B085C">
      <w:pPr>
        <w:pStyle w:val="FPP3"/>
        <w:rPr>
          <w:b/>
        </w:rPr>
      </w:pPr>
      <w:r w:rsidRPr="006F1D1D">
        <w:rPr>
          <w:b/>
          <w:bCs/>
        </w:rPr>
        <w:t>Off-Season (November 1–March 31).</w:t>
      </w:r>
      <w:r w:rsidRPr="006F1D1D">
        <w:t xml:space="preserve">   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5E92085C" w14:textId="77777777" w:rsidR="006B085C" w:rsidRPr="00F91DD3" w:rsidRDefault="006B085C" w:rsidP="00F91DD3">
      <w:pPr>
        <w:pStyle w:val="FPP3"/>
        <w:rPr>
          <w:b/>
        </w:rPr>
      </w:pPr>
      <w:bookmarkStart w:id="46" w:name="OLE_LINK4"/>
      <w:r w:rsidRPr="00F91DD3">
        <w:rPr>
          <w:b/>
        </w:rPr>
        <w:t>Minimum Generation.</w:t>
      </w:r>
      <w:r>
        <w:t xml:space="preserve">  </w:t>
      </w:r>
      <w:bookmarkEnd w:id="46"/>
      <w:r w:rsidRPr="00376960">
        <w:t xml:space="preserve">All of the lower Snake River powerhouses may be required to keep one generating turbine unit online at all times to maintain power system reliability. </w:t>
      </w:r>
      <w:r>
        <w:t xml:space="preserve">The minimum generation range of a turbine unit is derived from the 1% range tables in </w:t>
      </w:r>
      <w:r w:rsidRPr="00F91DD3">
        <w:rPr>
          <w:b/>
        </w:rPr>
        <w:t xml:space="preserve">section </w:t>
      </w:r>
      <w:r w:rsidRPr="00F91DD3">
        <w:rPr>
          <w:b/>
        </w:rPr>
        <w:fldChar w:fldCharType="begin"/>
      </w:r>
      <w:r w:rsidRPr="00F91DD3">
        <w:rPr>
          <w:b/>
        </w:rPr>
        <w:instrText xml:space="preserve"> REF _Ref438478742 \r \h </w:instrText>
      </w:r>
      <w:r w:rsidRPr="00F91DD3">
        <w:rPr>
          <w:b/>
        </w:rPr>
      </w:r>
      <w:r w:rsidRPr="00F91DD3">
        <w:rPr>
          <w:b/>
        </w:rPr>
        <w:fldChar w:fldCharType="separate"/>
      </w:r>
      <w:r w:rsidR="00117E30">
        <w:rPr>
          <w:b/>
        </w:rPr>
        <w:t>4</w:t>
      </w:r>
      <w:r w:rsidRPr="00F91DD3">
        <w:rPr>
          <w:b/>
        </w:rPr>
        <w:fldChar w:fldCharType="end"/>
      </w:r>
      <w:r w:rsidRPr="00F91DD3">
        <w:rPr>
          <w:b/>
        </w:rPr>
        <w:t xml:space="preserve"> </w:t>
      </w:r>
      <w:r>
        <w:t>and actual unit operations, as defined in the FOP Table 1 (</w:t>
      </w:r>
      <w:r w:rsidRPr="00F91DD3">
        <w:rPr>
          <w:b/>
        </w:rPr>
        <w:t>Appendix E</w:t>
      </w:r>
      <w:r>
        <w:t xml:space="preserve">). </w:t>
      </w:r>
      <w:r w:rsidRPr="00376960">
        <w:t>During low flow, there may not be enough river flow to meet this generation requirement and required mi</w:t>
      </w:r>
      <w:r w:rsidRPr="00E95965">
        <w:t>nimum spill. Under these circumstances the minimum generation requirement will take precedence over the minimum spill requirement. Actual attainable minimum generation levels may vary depending on project conditions.</w:t>
      </w:r>
    </w:p>
    <w:p w14:paraId="2357A56A" w14:textId="77777777" w:rsidR="006B085C" w:rsidRPr="00F93BCA" w:rsidRDefault="006B085C" w:rsidP="006B085C">
      <w:pPr>
        <w:pStyle w:val="FPP2"/>
      </w:pPr>
      <w:bookmarkStart w:id="47" w:name="_Toc161471859"/>
      <w:bookmarkStart w:id="48" w:name="_Ref438477587"/>
      <w:bookmarkStart w:id="49" w:name="_Toc474761122"/>
      <w:r w:rsidRPr="00186A40">
        <w:lastRenderedPageBreak/>
        <w:t>Turbine Unit Maintenance.</w:t>
      </w:r>
      <w:bookmarkEnd w:id="47"/>
      <w:bookmarkEnd w:id="48"/>
      <w:bookmarkEnd w:id="49"/>
      <w:r w:rsidRPr="00186A40">
        <w:t xml:space="preserve">  </w:t>
      </w:r>
    </w:p>
    <w:p w14:paraId="7471A4E1" w14:textId="77777777" w:rsidR="006B085C" w:rsidRPr="00391CC7" w:rsidRDefault="006B085C" w:rsidP="006B085C">
      <w:pPr>
        <w:keepNext/>
        <w:numPr>
          <w:ilvl w:val="2"/>
          <w:numId w:val="11"/>
        </w:numPr>
        <w:suppressAutoHyphens/>
        <w:rPr>
          <w:b/>
          <w:szCs w:val="24"/>
        </w:rPr>
      </w:pPr>
      <w:bookmarkStart w:id="50" w:name="_Ref438478196"/>
      <w:r w:rsidRPr="00376960">
        <w:rPr>
          <w:b/>
          <w:lang w:val="fr-FR"/>
        </w:rPr>
        <w:t xml:space="preserve">Maintenance Schedule. </w:t>
      </w:r>
    </w:p>
    <w:p w14:paraId="46CF2F9E" w14:textId="77777777" w:rsidR="006B085C" w:rsidRPr="00391CC7" w:rsidRDefault="006B085C" w:rsidP="006B085C">
      <w:pPr>
        <w:numPr>
          <w:ilvl w:val="3"/>
          <w:numId w:val="11"/>
        </w:numPr>
        <w:suppressAutoHyphens/>
        <w:rPr>
          <w:b/>
          <w:szCs w:val="24"/>
        </w:rPr>
      </w:pPr>
      <w:r>
        <w:rPr>
          <w:szCs w:val="24"/>
        </w:rPr>
        <w:t>T</w:t>
      </w:r>
      <w:r w:rsidRPr="00F327B0">
        <w:rPr>
          <w:szCs w:val="24"/>
        </w:rPr>
        <w:t>urbine unit maintenance schedule</w:t>
      </w:r>
      <w:r>
        <w:rPr>
          <w:szCs w:val="24"/>
        </w:rPr>
        <w:t>s</w:t>
      </w:r>
      <w:r w:rsidRPr="00F327B0">
        <w:rPr>
          <w:szCs w:val="24"/>
        </w:rPr>
        <w:t xml:space="preserve"> will be reviewed annually by </w:t>
      </w:r>
      <w:r>
        <w:rPr>
          <w:szCs w:val="24"/>
        </w:rPr>
        <w:t>P</w:t>
      </w:r>
      <w:r w:rsidRPr="00F327B0">
        <w:rPr>
          <w:szCs w:val="24"/>
        </w:rPr>
        <w:t xml:space="preserve">roject and Operations Division biologists for fish impacts.  </w:t>
      </w:r>
    </w:p>
    <w:p w14:paraId="15629F30" w14:textId="77777777" w:rsidR="006B085C" w:rsidRPr="00391CC7" w:rsidRDefault="006B085C" w:rsidP="006B085C">
      <w:pPr>
        <w:numPr>
          <w:ilvl w:val="3"/>
          <w:numId w:val="11"/>
        </w:numPr>
        <w:suppressAutoHyphens/>
        <w:rPr>
          <w:b/>
          <w:szCs w:val="24"/>
        </w:rPr>
      </w:pPr>
      <w:r w:rsidRPr="00F327B0">
        <w:rPr>
          <w:szCs w:val="24"/>
        </w:rPr>
        <w:t>Each turbine unit requires annual maintenance that may take from several days to two weeks</w:t>
      </w:r>
      <w:r>
        <w:rPr>
          <w:szCs w:val="24"/>
        </w:rPr>
        <w:t xml:space="preserve">, and is </w:t>
      </w:r>
      <w:r w:rsidRPr="00F327B0">
        <w:rPr>
          <w:szCs w:val="24"/>
        </w:rPr>
        <w:t xml:space="preserve">normally scheduled </w:t>
      </w:r>
      <w:r>
        <w:rPr>
          <w:szCs w:val="24"/>
        </w:rPr>
        <w:t>between</w:t>
      </w:r>
      <w:r w:rsidRPr="00F327B0">
        <w:rPr>
          <w:szCs w:val="24"/>
        </w:rPr>
        <w:t xml:space="preserve"> mid-July </w:t>
      </w:r>
      <w:r>
        <w:rPr>
          <w:szCs w:val="24"/>
        </w:rPr>
        <w:t>and</w:t>
      </w:r>
      <w:r w:rsidRPr="00F327B0">
        <w:rPr>
          <w:szCs w:val="24"/>
        </w:rPr>
        <w:t xml:space="preserve"> late November.</w:t>
      </w:r>
      <w:r>
        <w:rPr>
          <w:szCs w:val="24"/>
        </w:rPr>
        <w:t xml:space="preserve"> M</w:t>
      </w:r>
      <w:r w:rsidRPr="00F327B0">
        <w:rPr>
          <w:szCs w:val="24"/>
        </w:rPr>
        <w:t xml:space="preserve">aintenance of priority units for adult passage is normally </w:t>
      </w:r>
      <w:r>
        <w:rPr>
          <w:szCs w:val="24"/>
        </w:rPr>
        <w:t>conducted</w:t>
      </w:r>
      <w:r w:rsidRPr="00F327B0">
        <w:rPr>
          <w:szCs w:val="24"/>
        </w:rPr>
        <w:t xml:space="preserve"> in November</w:t>
      </w:r>
      <w:r>
        <w:rPr>
          <w:szCs w:val="24"/>
        </w:rPr>
        <w:t>–</w:t>
      </w:r>
      <w:r w:rsidRPr="00F327B0">
        <w:rPr>
          <w:szCs w:val="24"/>
        </w:rPr>
        <w:t>December</w:t>
      </w:r>
      <w:r>
        <w:rPr>
          <w:szCs w:val="24"/>
        </w:rPr>
        <w:t>,</w:t>
      </w:r>
      <w:r w:rsidRPr="00F327B0">
        <w:rPr>
          <w:szCs w:val="24"/>
        </w:rPr>
        <w:t xml:space="preserve"> but can be </w:t>
      </w:r>
      <w:r>
        <w:rPr>
          <w:szCs w:val="24"/>
        </w:rPr>
        <w:t xml:space="preserve">conducted </w:t>
      </w:r>
      <w:r w:rsidRPr="00F327B0">
        <w:rPr>
          <w:szCs w:val="24"/>
        </w:rPr>
        <w:t xml:space="preserve">in mid-August.  </w:t>
      </w:r>
    </w:p>
    <w:p w14:paraId="03819F4D" w14:textId="77777777" w:rsidR="006B085C" w:rsidRPr="00391CC7" w:rsidRDefault="006B085C" w:rsidP="006B085C">
      <w:pPr>
        <w:numPr>
          <w:ilvl w:val="3"/>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winter maintenance </w:t>
      </w:r>
      <w:r w:rsidRPr="00F327B0">
        <w:rPr>
          <w:szCs w:val="24"/>
        </w:rPr>
        <w:t>period</w:t>
      </w:r>
      <w:r>
        <w:rPr>
          <w:szCs w:val="24"/>
        </w:rPr>
        <w:t>,</w:t>
      </w:r>
      <w:r w:rsidRPr="00F327B0">
        <w:rPr>
          <w:szCs w:val="24"/>
        </w:rPr>
        <w:t xml:space="preserve"> or when there are </w:t>
      </w:r>
      <w:r>
        <w:rPr>
          <w:szCs w:val="24"/>
        </w:rPr>
        <w:t>few</w:t>
      </w:r>
      <w:r w:rsidRPr="00F327B0">
        <w:rPr>
          <w:szCs w:val="24"/>
        </w:rPr>
        <w:t xml:space="preserve"> fish passing the project</w:t>
      </w:r>
      <w:r>
        <w:rPr>
          <w:szCs w:val="24"/>
        </w:rPr>
        <w:t>, to the extent possible</w:t>
      </w:r>
      <w:r w:rsidRPr="00F327B0">
        <w:rPr>
          <w:szCs w:val="24"/>
        </w:rPr>
        <w:t xml:space="preserve">.  Impacts to migrating adults should be minimized.  </w:t>
      </w:r>
    </w:p>
    <w:p w14:paraId="1EC8FC8E" w14:textId="77777777" w:rsidR="006B085C" w:rsidRPr="00391CC7" w:rsidRDefault="006B085C" w:rsidP="006B085C">
      <w:pPr>
        <w:numPr>
          <w:ilvl w:val="3"/>
          <w:numId w:val="11"/>
        </w:numPr>
        <w:suppressAutoHyphens/>
        <w:rPr>
          <w:b/>
          <w:szCs w:val="24"/>
        </w:rPr>
      </w:pPr>
      <w:r>
        <w:rPr>
          <w:szCs w:val="24"/>
        </w:rPr>
        <w:t>Turbine u</w:t>
      </w:r>
      <w:r w:rsidRPr="00F327B0">
        <w:rPr>
          <w:szCs w:val="24"/>
        </w:rPr>
        <w:t xml:space="preserve">nits may occasionally require overhauls to repair major problems with the turbine or generator.  Overhauls may take over one year to accomplish.  </w:t>
      </w:r>
    </w:p>
    <w:p w14:paraId="1F8D942D" w14:textId="77777777" w:rsidR="006B085C" w:rsidRPr="004D6FAC" w:rsidRDefault="006B085C" w:rsidP="006B085C">
      <w:pPr>
        <w:numPr>
          <w:ilvl w:val="3"/>
          <w:numId w:val="11"/>
        </w:numPr>
        <w:suppressAutoHyphens/>
        <w:rPr>
          <w:b/>
          <w:szCs w:val="24"/>
        </w:rPr>
      </w:pPr>
      <w:r w:rsidRPr="00F327B0">
        <w:rPr>
          <w:szCs w:val="24"/>
        </w:rPr>
        <w:t xml:space="preserve">Turbine units, governors, exciters, and control systems require periodic maintenance, calibration, and testing which may take them outside of the </w:t>
      </w:r>
      <w:r>
        <w:rPr>
          <w:szCs w:val="24"/>
        </w:rPr>
        <w:t>1%</w:t>
      </w:r>
      <w:r w:rsidRPr="00F327B0">
        <w:rPr>
          <w:szCs w:val="24"/>
        </w:rPr>
        <w:t xml:space="preserve"> range.  This work will be sc</w:t>
      </w:r>
      <w:r>
        <w:rPr>
          <w:szCs w:val="24"/>
        </w:rPr>
        <w:t xml:space="preserve">heduled in compliance with </w:t>
      </w:r>
      <w:r w:rsidRPr="00DE04CC">
        <w:rPr>
          <w:i/>
          <w:szCs w:val="24"/>
        </w:rPr>
        <w:t xml:space="preserve">BPA Load Shaping Guidelines </w:t>
      </w:r>
      <w:r w:rsidRPr="00F327B0">
        <w:rPr>
          <w:szCs w:val="24"/>
        </w:rPr>
        <w:t>(</w:t>
      </w:r>
      <w:r w:rsidRPr="00A15D9F">
        <w:rPr>
          <w:b/>
          <w:szCs w:val="24"/>
        </w:rPr>
        <w:t>Appendix C</w:t>
      </w:r>
      <w:r w:rsidRPr="00F327B0">
        <w:rPr>
          <w:szCs w:val="24"/>
        </w:rPr>
        <w:t>) to minimize impacts on juvenile fish.</w:t>
      </w:r>
      <w:bookmarkEnd w:id="50"/>
      <w:r w:rsidRPr="00F327B0">
        <w:rPr>
          <w:szCs w:val="24"/>
        </w:rPr>
        <w:t xml:space="preserve">  </w:t>
      </w:r>
    </w:p>
    <w:p w14:paraId="157A4BDB" w14:textId="77777777" w:rsidR="006B085C" w:rsidRDefault="006B085C" w:rsidP="006B085C">
      <w:pPr>
        <w:keepNext/>
        <w:numPr>
          <w:ilvl w:val="2"/>
          <w:numId w:val="11"/>
        </w:numPr>
        <w:suppressAutoHyphens/>
        <w:rPr>
          <w:b/>
          <w:szCs w:val="24"/>
        </w:rPr>
      </w:pPr>
      <w:r w:rsidRPr="00DE3217">
        <w:rPr>
          <w:b/>
          <w:szCs w:val="24"/>
        </w:rPr>
        <w:t>Operational Tes</w:t>
      </w:r>
      <w:r w:rsidRPr="00B835CD">
        <w:rPr>
          <w:b/>
          <w:szCs w:val="24"/>
        </w:rPr>
        <w:t xml:space="preserve">ting. </w:t>
      </w:r>
      <w:r>
        <w:rPr>
          <w:b/>
          <w:szCs w:val="24"/>
        </w:rPr>
        <w:t xml:space="preserve"> </w:t>
      </w:r>
    </w:p>
    <w:p w14:paraId="0FBCCB4E" w14:textId="77777777" w:rsidR="006B085C" w:rsidRPr="00391CC7" w:rsidRDefault="006B085C" w:rsidP="006B085C">
      <w:pPr>
        <w:numPr>
          <w:ilvl w:val="3"/>
          <w:numId w:val="11"/>
        </w:numPr>
        <w:suppressAutoHyphens/>
        <w:rPr>
          <w:b/>
          <w:szCs w:val="24"/>
        </w:rPr>
      </w:pPr>
      <w:r>
        <w:rPr>
          <w:szCs w:val="24"/>
        </w:rPr>
        <w:t xml:space="preserve">Pre-Maintenance: </w:t>
      </w:r>
      <w:r w:rsidRPr="00F327B0">
        <w:rPr>
          <w:szCs w:val="24"/>
        </w:rPr>
        <w:t xml:space="preserve">Units may be operationally tested for up to 30 minutes before going into maintenance status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pre-maintenance measurements and testing</w:t>
      </w:r>
      <w:r>
        <w:rPr>
          <w:szCs w:val="24"/>
        </w:rPr>
        <w:t>,</w:t>
      </w:r>
      <w:r w:rsidRPr="00F327B0">
        <w:rPr>
          <w:szCs w:val="24"/>
        </w:rPr>
        <w:t xml:space="preserve"> </w:t>
      </w:r>
      <w:r>
        <w:rPr>
          <w:szCs w:val="24"/>
        </w:rPr>
        <w:t>and to allow all fish to move through the unit</w:t>
      </w:r>
      <w:r w:rsidRPr="00F327B0">
        <w:rPr>
          <w:szCs w:val="24"/>
        </w:rPr>
        <w:t xml:space="preserve">.  </w:t>
      </w:r>
    </w:p>
    <w:p w14:paraId="58D03265" w14:textId="77777777" w:rsidR="006B085C" w:rsidRPr="00391CC7" w:rsidRDefault="006B085C" w:rsidP="006B085C">
      <w:pPr>
        <w:numPr>
          <w:ilvl w:val="3"/>
          <w:numId w:val="11"/>
        </w:numPr>
        <w:suppressAutoHyphens/>
        <w:rPr>
          <w:b/>
          <w:szCs w:val="24"/>
        </w:rPr>
      </w:pPr>
      <w:r>
        <w:rPr>
          <w:szCs w:val="24"/>
        </w:rPr>
        <w:t xml:space="preserve">Post-Maintenance: </w:t>
      </w:r>
      <w:r w:rsidRPr="00F327B0">
        <w:rPr>
          <w:szCs w:val="24"/>
        </w:rPr>
        <w:t xml:space="preserve">Units may be operationally tested after maintenance or repair while remaining in maintenance or forced outage status.  Operational testing may consist of running the unit for up to a cumulative time of 30 minutes (within 1% </w:t>
      </w:r>
      <w:r>
        <w:rPr>
          <w:szCs w:val="24"/>
        </w:rPr>
        <w:t>range</w:t>
      </w:r>
      <w:r w:rsidRPr="00F327B0">
        <w:rPr>
          <w:szCs w:val="24"/>
        </w:rPr>
        <w:t xml:space="preserve">) before it is returned to operational status.  </w:t>
      </w:r>
    </w:p>
    <w:p w14:paraId="462A3C56" w14:textId="77777777" w:rsidR="006B085C" w:rsidRPr="00F327B0" w:rsidRDefault="006B085C" w:rsidP="006B085C">
      <w:pPr>
        <w:numPr>
          <w:ilvl w:val="3"/>
          <w:numId w:val="11"/>
        </w:numPr>
        <w:suppressAutoHyphens/>
        <w:rPr>
          <w:b/>
          <w:szCs w:val="24"/>
        </w:rPr>
      </w:pPr>
      <w:r w:rsidRPr="00DC4031">
        <w:t xml:space="preserve">Operational testing </w:t>
      </w:r>
      <w:r>
        <w:t>of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water diverted from spill </w:t>
      </w:r>
      <w:r>
        <w:t>only to the extent necessary to m</w:t>
      </w:r>
      <w:r w:rsidRPr="00DC4031">
        <w:t>aintain generation system reliability.</w:t>
      </w:r>
    </w:p>
    <w:p w14:paraId="5D597B71" w14:textId="77777777" w:rsidR="006B085C" w:rsidRPr="00391CC7" w:rsidRDefault="006B085C" w:rsidP="006B085C">
      <w:pPr>
        <w:numPr>
          <w:ilvl w:val="2"/>
          <w:numId w:val="11"/>
        </w:numPr>
        <w:suppressAutoHyphens/>
        <w:rPr>
          <w:b/>
          <w:szCs w:val="24"/>
        </w:rPr>
      </w:pPr>
      <w:bookmarkStart w:id="51" w:name="_Ref438478294"/>
      <w:r>
        <w:rPr>
          <w:rFonts w:ascii="Times" w:hAnsi="Times"/>
          <w:b/>
        </w:rPr>
        <w:t>Head Gates.</w:t>
      </w:r>
      <w:r>
        <w:rPr>
          <w:rStyle w:val="FootnoteReference"/>
          <w:rFonts w:ascii="Times" w:hAnsi="Times"/>
          <w:b/>
        </w:rPr>
        <w:footnoteReference w:id="2"/>
      </w:r>
      <w:r>
        <w:rPr>
          <w:rFonts w:ascii="Times" w:hAnsi="Times"/>
        </w:rPr>
        <w:t xml:space="preserve">  </w:t>
      </w:r>
      <w:r w:rsidRPr="001B08D5">
        <w:rPr>
          <w:rFonts w:ascii="Times" w:hAnsi="Times"/>
        </w:rPr>
        <w:t xml:space="preserve">Turbine units are to be operated with </w:t>
      </w:r>
      <w:r>
        <w:rPr>
          <w:rFonts w:ascii="Times" w:hAnsi="Times"/>
        </w:rPr>
        <w:t xml:space="preserve">head </w:t>
      </w:r>
      <w:r w:rsidRPr="001B08D5">
        <w:rPr>
          <w:rFonts w:ascii="Times" w:hAnsi="Times"/>
        </w:rPr>
        <w:t xml:space="preserve">gates </w:t>
      </w:r>
      <w:r>
        <w:rPr>
          <w:rFonts w:ascii="Times" w:hAnsi="Times"/>
        </w:rPr>
        <w:t xml:space="preserve">in the </w:t>
      </w:r>
      <w:r>
        <w:rPr>
          <w:rFonts w:ascii="Times" w:hAnsi="Times"/>
          <w:i/>
        </w:rPr>
        <w:t>raised</w:t>
      </w:r>
      <w:r>
        <w:rPr>
          <w:rFonts w:ascii="Times" w:hAnsi="Times"/>
        </w:rPr>
        <w:t xml:space="preserve"> position </w:t>
      </w:r>
      <w:r w:rsidRPr="001B08D5">
        <w:rPr>
          <w:rFonts w:ascii="Times" w:hAnsi="Times"/>
        </w:rPr>
        <w:t>to improve fish passage conditions when STSs are installed, except as provided below</w:t>
      </w:r>
      <w:r>
        <w:rPr>
          <w:rFonts w:ascii="Times" w:hAnsi="Times"/>
        </w:rPr>
        <w:t>:</w:t>
      </w:r>
      <w:r w:rsidRPr="001B08D5">
        <w:rPr>
          <w:rFonts w:ascii="Times" w:hAnsi="Times"/>
        </w:rPr>
        <w:t xml:space="preserve">  </w:t>
      </w:r>
    </w:p>
    <w:p w14:paraId="4CE193D6" w14:textId="77777777" w:rsidR="006B085C" w:rsidRPr="00DF66DF" w:rsidRDefault="006B085C" w:rsidP="006B085C">
      <w:pPr>
        <w:numPr>
          <w:ilvl w:val="3"/>
          <w:numId w:val="11"/>
        </w:numPr>
        <w:suppressAutoHyphens/>
        <w:rPr>
          <w:b/>
          <w:szCs w:val="24"/>
        </w:rPr>
      </w:pPr>
      <w:r w:rsidRPr="001B08D5">
        <w:rPr>
          <w:rFonts w:ascii="Times" w:hAnsi="Times"/>
        </w:rPr>
        <w:lastRenderedPageBreak/>
        <w:t xml:space="preserve">Operation of units with </w:t>
      </w:r>
      <w:r>
        <w:rPr>
          <w:rFonts w:ascii="Times" w:hAnsi="Times"/>
        </w:rPr>
        <w:t xml:space="preserve">head </w:t>
      </w:r>
      <w:r w:rsidRPr="001B08D5">
        <w:rPr>
          <w:rFonts w:ascii="Times" w:hAnsi="Times"/>
        </w:rPr>
        <w:t>gates in the standard operating position shall be restricted to July 1</w:t>
      </w:r>
      <w:r>
        <w:rPr>
          <w:rFonts w:ascii="Times" w:hAnsi="Times" w:cs="Times"/>
        </w:rPr>
        <w:t>–</w:t>
      </w:r>
      <w:r w:rsidRPr="001B08D5">
        <w:rPr>
          <w:rFonts w:ascii="Times" w:hAnsi="Times"/>
        </w:rPr>
        <w:t xml:space="preserve">December 15, and shall not occur unless at least </w:t>
      </w:r>
      <w:r>
        <w:rPr>
          <w:rFonts w:ascii="Times" w:hAnsi="Times"/>
        </w:rPr>
        <w:t>four</w:t>
      </w:r>
      <w:r w:rsidRPr="001B08D5">
        <w:rPr>
          <w:rFonts w:ascii="Times" w:hAnsi="Times"/>
        </w:rPr>
        <w:t xml:space="preserve"> other turbine units are available for service.  No more than </w:t>
      </w:r>
      <w:r>
        <w:rPr>
          <w:rFonts w:ascii="Times" w:hAnsi="Times"/>
        </w:rPr>
        <w:t>one</w:t>
      </w:r>
      <w:r w:rsidRPr="001B08D5">
        <w:rPr>
          <w:rFonts w:ascii="Times" w:hAnsi="Times"/>
        </w:rPr>
        <w:t xml:space="preserve"> unit at a time shall be operated with </w:t>
      </w:r>
      <w:r>
        <w:rPr>
          <w:rFonts w:ascii="Times" w:hAnsi="Times"/>
        </w:rPr>
        <w:t xml:space="preserve">head </w:t>
      </w:r>
      <w:r w:rsidRPr="001B08D5">
        <w:rPr>
          <w:rFonts w:ascii="Times" w:hAnsi="Times"/>
        </w:rPr>
        <w:t>gates in the standard operating position and the unit will be operated on last</w:t>
      </w:r>
      <w:r>
        <w:rPr>
          <w:rFonts w:ascii="Times" w:hAnsi="Times"/>
        </w:rPr>
        <w:t>-</w:t>
      </w:r>
      <w:r w:rsidRPr="001B08D5">
        <w:rPr>
          <w:rFonts w:ascii="Times" w:hAnsi="Times"/>
        </w:rPr>
        <w:t>on, first</w:t>
      </w:r>
      <w:r>
        <w:rPr>
          <w:rFonts w:ascii="Times" w:hAnsi="Times"/>
        </w:rPr>
        <w:t>-</w:t>
      </w:r>
      <w:r w:rsidRPr="001B08D5">
        <w:rPr>
          <w:rFonts w:ascii="Times" w:hAnsi="Times"/>
        </w:rPr>
        <w:t xml:space="preserve">off </w:t>
      </w:r>
      <w:r>
        <w:rPr>
          <w:rFonts w:ascii="Times" w:hAnsi="Times"/>
        </w:rPr>
        <w:t>priority</w:t>
      </w:r>
      <w:r w:rsidRPr="001B08D5">
        <w:rPr>
          <w:rFonts w:ascii="Times" w:hAnsi="Times"/>
        </w:rPr>
        <w:t>.</w:t>
      </w:r>
    </w:p>
    <w:p w14:paraId="04F16744" w14:textId="77777777" w:rsidR="006B085C" w:rsidRPr="00391CC7" w:rsidRDefault="006B085C" w:rsidP="006B085C">
      <w:pPr>
        <w:numPr>
          <w:ilvl w:val="3"/>
          <w:numId w:val="11"/>
        </w:numPr>
        <w:suppressAutoHyphens/>
        <w:rPr>
          <w:b/>
          <w:szCs w:val="24"/>
        </w:rPr>
      </w:pPr>
      <w:r>
        <w:rPr>
          <w:rFonts w:ascii="Times" w:hAnsi="Times"/>
        </w:rPr>
        <w:t xml:space="preserve">Head </w:t>
      </w:r>
      <w:r w:rsidRPr="001B08D5">
        <w:rPr>
          <w:rFonts w:ascii="Times" w:hAnsi="Times"/>
        </w:rPr>
        <w:t>gates are used to dewater turbine units</w:t>
      </w:r>
      <w:r>
        <w:rPr>
          <w:rFonts w:ascii="Times" w:hAnsi="Times"/>
        </w:rPr>
        <w:t xml:space="preserve"> t</w:t>
      </w:r>
      <w:r w:rsidRPr="001B08D5">
        <w:rPr>
          <w:rFonts w:ascii="Times" w:hAnsi="Times"/>
        </w:rPr>
        <w:t xml:space="preserve">o facilitate annual maintenance.  </w:t>
      </w:r>
      <w:r>
        <w:rPr>
          <w:szCs w:val="24"/>
        </w:rPr>
        <w:t>Unit outage periods will be minimized t</w:t>
      </w:r>
      <w:r w:rsidRPr="00376960">
        <w:rPr>
          <w:szCs w:val="24"/>
        </w:rPr>
        <w:t>o the actual time required for maintenance</w:t>
      </w:r>
      <w:r>
        <w:rPr>
          <w:szCs w:val="24"/>
        </w:rPr>
        <w:t xml:space="preserve"> by lowering </w:t>
      </w:r>
      <w:r w:rsidRPr="00376960">
        <w:rPr>
          <w:szCs w:val="24"/>
        </w:rPr>
        <w:t xml:space="preserve">operating gates in one unit to the standard operating position and </w:t>
      </w:r>
      <w:r>
        <w:rPr>
          <w:szCs w:val="24"/>
        </w:rPr>
        <w:t>connecting</w:t>
      </w:r>
      <w:r w:rsidRPr="00376960">
        <w:rPr>
          <w:szCs w:val="24"/>
        </w:rPr>
        <w:t xml:space="preserve"> to hydraulic cylinders on the afternoon of the last regular workday (</w:t>
      </w:r>
      <w:r>
        <w:rPr>
          <w:szCs w:val="24"/>
        </w:rPr>
        <w:t>typically</w:t>
      </w:r>
      <w:r w:rsidRPr="00376960">
        <w:rPr>
          <w:szCs w:val="24"/>
        </w:rPr>
        <w:t xml:space="preserve"> Thursday) prior to the start of the maintenance. </w:t>
      </w:r>
      <w:r>
        <w:rPr>
          <w:rFonts w:ascii="Times" w:hAnsi="Times"/>
        </w:rPr>
        <w:t>T</w:t>
      </w:r>
      <w:r w:rsidRPr="001B08D5">
        <w:rPr>
          <w:rFonts w:ascii="Times" w:hAnsi="Times"/>
        </w:rPr>
        <w:t xml:space="preserve">he unit may be operated </w:t>
      </w:r>
      <w:r>
        <w:rPr>
          <w:rFonts w:ascii="Times" w:hAnsi="Times"/>
        </w:rPr>
        <w:t xml:space="preserve">with head </w:t>
      </w:r>
      <w:r w:rsidRPr="001B08D5">
        <w:rPr>
          <w:rFonts w:ascii="Times" w:hAnsi="Times"/>
        </w:rPr>
        <w:t>gates in the standard operating position until 0700 hours of the next regular workday (</w:t>
      </w:r>
      <w:r>
        <w:rPr>
          <w:rFonts w:ascii="Times" w:hAnsi="Times"/>
        </w:rPr>
        <w:t>typically</w:t>
      </w:r>
      <w:r w:rsidRPr="001B08D5">
        <w:rPr>
          <w:rFonts w:ascii="Times" w:hAnsi="Times"/>
        </w:rPr>
        <w:t xml:space="preserve"> Monday).</w:t>
      </w:r>
    </w:p>
    <w:p w14:paraId="3C134C1B" w14:textId="77777777" w:rsidR="006B085C" w:rsidRPr="00391CC7" w:rsidRDefault="006B085C" w:rsidP="006B085C">
      <w:pPr>
        <w:numPr>
          <w:ilvl w:val="3"/>
          <w:numId w:val="11"/>
        </w:numPr>
        <w:suppressAutoHyphens/>
        <w:rPr>
          <w:b/>
          <w:szCs w:val="24"/>
        </w:rPr>
      </w:pPr>
      <w:r w:rsidRPr="001B08D5">
        <w:rPr>
          <w:rFonts w:ascii="Times" w:hAnsi="Times"/>
        </w:rPr>
        <w:t>On</w:t>
      </w:r>
      <w:r>
        <w:rPr>
          <w:rFonts w:ascii="Times" w:hAnsi="Times"/>
        </w:rPr>
        <w:t>ce</w:t>
      </w:r>
      <w:r w:rsidRPr="001B08D5">
        <w:rPr>
          <w:rFonts w:ascii="Times" w:hAnsi="Times"/>
        </w:rPr>
        <w:t xml:space="preserve"> maintenance</w:t>
      </w:r>
      <w:r>
        <w:rPr>
          <w:rFonts w:ascii="Times" w:hAnsi="Times"/>
        </w:rPr>
        <w:t xml:space="preserve"> is completed</w:t>
      </w:r>
      <w:r w:rsidRPr="001B08D5">
        <w:rPr>
          <w:rFonts w:ascii="Times" w:hAnsi="Times"/>
        </w:rPr>
        <w:t xml:space="preserve">, the turbine unit can be operated with </w:t>
      </w:r>
      <w:r>
        <w:rPr>
          <w:rFonts w:ascii="Times" w:hAnsi="Times"/>
        </w:rPr>
        <w:t xml:space="preserve">head </w:t>
      </w:r>
      <w:r w:rsidRPr="001B08D5">
        <w:rPr>
          <w:rFonts w:ascii="Times" w:hAnsi="Times"/>
        </w:rPr>
        <w:t xml:space="preserve">gates in the standard operating position </w:t>
      </w:r>
      <w:r w:rsidRPr="00253FDE">
        <w:t>until 1200 hours of the</w:t>
      </w:r>
      <w:r>
        <w:rPr>
          <w:rFonts w:ascii="Times" w:hAnsi="Times"/>
        </w:rPr>
        <w:t xml:space="preserve"> first regular workday</w:t>
      </w:r>
      <w:r w:rsidRPr="001B08D5">
        <w:rPr>
          <w:rFonts w:ascii="Times" w:hAnsi="Times"/>
        </w:rPr>
        <w:t xml:space="preserve">.  </w:t>
      </w:r>
    </w:p>
    <w:p w14:paraId="4B5B8EAF" w14:textId="77777777" w:rsidR="006B085C" w:rsidRPr="00391CC7" w:rsidRDefault="006B085C" w:rsidP="006B085C">
      <w:pPr>
        <w:numPr>
          <w:ilvl w:val="3"/>
          <w:numId w:val="11"/>
        </w:numPr>
        <w:suppressAutoHyphens/>
        <w:rPr>
          <w:b/>
          <w:szCs w:val="24"/>
        </w:rPr>
      </w:pPr>
      <w:r w:rsidRPr="001B08D5">
        <w:rPr>
          <w:rFonts w:ascii="Times" w:hAnsi="Times"/>
        </w:rPr>
        <w:t xml:space="preserve">If </w:t>
      </w:r>
      <w:r>
        <w:rPr>
          <w:rFonts w:ascii="Times" w:hAnsi="Times"/>
        </w:rPr>
        <w:t>unit</w:t>
      </w:r>
      <w:r w:rsidRPr="001B08D5">
        <w:rPr>
          <w:rFonts w:ascii="Times" w:hAnsi="Times"/>
        </w:rPr>
        <w:t xml:space="preserve"> maintenance or raising of the </w:t>
      </w:r>
      <w:r>
        <w:rPr>
          <w:rFonts w:ascii="Times" w:hAnsi="Times"/>
        </w:rPr>
        <w:t xml:space="preserve">head </w:t>
      </w:r>
      <w:r w:rsidRPr="001B08D5">
        <w:rPr>
          <w:rFonts w:ascii="Times" w:hAnsi="Times"/>
        </w:rPr>
        <w:t xml:space="preserve">gates is delayed </w:t>
      </w:r>
      <w:r>
        <w:rPr>
          <w:rFonts w:ascii="Times" w:hAnsi="Times"/>
        </w:rPr>
        <w:t>beyond</w:t>
      </w:r>
      <w:r w:rsidRPr="001B08D5">
        <w:rPr>
          <w:rFonts w:ascii="Times" w:hAnsi="Times"/>
        </w:rPr>
        <w:t xml:space="preserve"> the time</w:t>
      </w:r>
      <w:r>
        <w:rPr>
          <w:rFonts w:ascii="Times" w:hAnsi="Times"/>
        </w:rPr>
        <w:t>s</w:t>
      </w:r>
      <w:r w:rsidRPr="001B08D5">
        <w:rPr>
          <w:rFonts w:ascii="Times" w:hAnsi="Times"/>
        </w:rPr>
        <w:t xml:space="preserve"> stated above, the unit shall be immediately taken out of service until work can be </w:t>
      </w:r>
      <w:r>
        <w:rPr>
          <w:rFonts w:ascii="Times" w:hAnsi="Times"/>
        </w:rPr>
        <w:t>completed</w:t>
      </w:r>
      <w:r w:rsidRPr="001B08D5">
        <w:rPr>
          <w:rFonts w:ascii="Times" w:hAnsi="Times"/>
        </w:rPr>
        <w:t xml:space="preserve">.  </w:t>
      </w:r>
    </w:p>
    <w:bookmarkEnd w:id="51"/>
    <w:p w14:paraId="127DB87A" w14:textId="77777777" w:rsidR="006B085C" w:rsidRPr="00444D84" w:rsidRDefault="006B085C" w:rsidP="006B085C">
      <w:pPr>
        <w:numPr>
          <w:ilvl w:val="2"/>
          <w:numId w:val="11"/>
        </w:numPr>
        <w:suppressAutoHyphens/>
        <w:rPr>
          <w:b/>
          <w:szCs w:val="24"/>
        </w:rPr>
      </w:pPr>
      <w:r w:rsidRPr="001F35E4">
        <w:rPr>
          <w:b/>
          <w:szCs w:val="24"/>
        </w:rPr>
        <w:t xml:space="preserve">Unwatering Units. </w:t>
      </w:r>
      <w:r>
        <w:rPr>
          <w:b/>
          <w:szCs w:val="24"/>
        </w:rPr>
        <w:t xml:space="preserve"> </w:t>
      </w:r>
      <w:r w:rsidRPr="00F327B0">
        <w:rPr>
          <w:szCs w:val="24"/>
        </w:rPr>
        <w:t>Unwatering turbine units should be a</w:t>
      </w:r>
      <w:r>
        <w:rPr>
          <w:szCs w:val="24"/>
        </w:rPr>
        <w:t>ccomplished in accordance with P</w:t>
      </w:r>
      <w:r w:rsidRPr="00F327B0">
        <w:rPr>
          <w:szCs w:val="24"/>
        </w:rPr>
        <w:t xml:space="preserve">roject </w:t>
      </w:r>
      <w:r>
        <w:rPr>
          <w:szCs w:val="24"/>
        </w:rPr>
        <w:t>D</w:t>
      </w:r>
      <w:r w:rsidRPr="00F327B0">
        <w:rPr>
          <w:szCs w:val="24"/>
        </w:rPr>
        <w:t xml:space="preserve">ewatering </w:t>
      </w:r>
      <w:r>
        <w:rPr>
          <w:szCs w:val="24"/>
        </w:rPr>
        <w:t>P</w:t>
      </w:r>
      <w:r w:rsidRPr="00F327B0">
        <w:rPr>
          <w:szCs w:val="24"/>
        </w:rPr>
        <w:t xml:space="preserve">lans.  If the turbine unit draft tube is to be dewatered, operate unit with full load for a minimum of 15 minutes prior to installing tail logs.  If not possible to load, run unit at speed-no-load for minimum of 15 minutes.  This is to reduce the number of fish in the </w:t>
      </w:r>
      <w:proofErr w:type="spellStart"/>
      <w:r w:rsidRPr="00F327B0">
        <w:rPr>
          <w:szCs w:val="24"/>
        </w:rPr>
        <w:t>scrollcase</w:t>
      </w:r>
      <w:proofErr w:type="spellEnd"/>
      <w:r w:rsidRPr="00F327B0">
        <w:rPr>
          <w:szCs w:val="24"/>
        </w:rPr>
        <w:t xml:space="preserve"> prior to installing stop logs.  If a turbine unit is out of service for maintenance for an extended period of time without tailrace </w:t>
      </w:r>
      <w:proofErr w:type="spellStart"/>
      <w:r w:rsidRPr="00F327B0">
        <w:rPr>
          <w:szCs w:val="24"/>
        </w:rPr>
        <w:t>stoplogs</w:t>
      </w:r>
      <w:proofErr w:type="spellEnd"/>
      <w:r w:rsidRPr="00F327B0">
        <w:rPr>
          <w:szCs w:val="24"/>
        </w:rPr>
        <w:t xml:space="preserve"> in place, efforts should be made to not open the wicket gates if the scroll case must be dewatered at a later date without the unit being spun beforehand.</w:t>
      </w:r>
    </w:p>
    <w:p w14:paraId="7C1ADF2F" w14:textId="77777777" w:rsidR="006B085C" w:rsidRPr="00B63CAA" w:rsidRDefault="006B085C" w:rsidP="006B085C">
      <w:pPr>
        <w:numPr>
          <w:ilvl w:val="2"/>
          <w:numId w:val="11"/>
        </w:numPr>
        <w:suppressAutoHyphens/>
        <w:rPr>
          <w:b/>
          <w:szCs w:val="24"/>
        </w:rPr>
      </w:pPr>
      <w:r w:rsidRPr="004D6FAC">
        <w:rPr>
          <w:b/>
          <w:szCs w:val="24"/>
        </w:rPr>
        <w:t>Doble Testing.</w:t>
      </w:r>
      <w:r>
        <w:rPr>
          <w:szCs w:val="24"/>
        </w:rPr>
        <w:t xml:space="preserve"> See </w:t>
      </w:r>
      <w:r>
        <w:rPr>
          <w:b/>
          <w:szCs w:val="24"/>
        </w:rPr>
        <w:t>Appendix A</w:t>
      </w:r>
      <w:r>
        <w:rPr>
          <w:szCs w:val="24"/>
        </w:rPr>
        <w:t xml:space="preserve"> for yearly test schedule.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  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 xml:space="preserve">.  Spill may be provided to meet minimum required project discharge during testing.  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bookmarkStart w:id="52" w:name="_Toc161471860"/>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2DF0F720" w14:textId="77777777" w:rsidR="006B085C" w:rsidRPr="00A234F5" w:rsidRDefault="006B085C" w:rsidP="006B085C">
      <w:pPr>
        <w:numPr>
          <w:ilvl w:val="2"/>
          <w:numId w:val="11"/>
        </w:numPr>
        <w:suppressAutoHyphens/>
        <w:rPr>
          <w:b/>
          <w:szCs w:val="24"/>
        </w:rPr>
      </w:pPr>
      <w:r>
        <w:rPr>
          <w:b/>
        </w:rPr>
        <w:t xml:space="preserve">Six-Year Overhaul.  </w:t>
      </w:r>
      <w:r>
        <w:t>One unit per year is scheduled for a 6-year overhaul that requires unwatering the unit in order to perform</w:t>
      </w:r>
      <w:r w:rsidRPr="00B64B18">
        <w:t xml:space="preserve"> more in-depth maintenance other than annual checks.</w:t>
      </w:r>
      <w:r>
        <w:t xml:space="preserve">  This level of maintenance requires additional consideration before the outage (pre-outage) and after the work is complete (post-outage).  During the course of this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which minimizes impacts to fish.  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117E30">
        <w:rPr>
          <w:b/>
        </w:rPr>
        <w:t>4.3.1</w:t>
      </w:r>
      <w:r w:rsidRPr="00A234F5">
        <w:rPr>
          <w:b/>
        </w:rPr>
        <w:fldChar w:fldCharType="end"/>
      </w:r>
      <w:r w:rsidRPr="00B63CAA">
        <w:t>.</w:t>
      </w:r>
    </w:p>
    <w:p w14:paraId="10455394" w14:textId="77777777" w:rsidR="006B085C" w:rsidRPr="00F327B0" w:rsidRDefault="006B085C" w:rsidP="006B085C">
      <w:pPr>
        <w:numPr>
          <w:ilvl w:val="3"/>
          <w:numId w:val="11"/>
        </w:numPr>
        <w:suppressAutoHyphens/>
        <w:rPr>
          <w:b/>
          <w:szCs w:val="24"/>
        </w:rPr>
      </w:pPr>
      <w:r w:rsidRPr="00A234F5">
        <w:lastRenderedPageBreak/>
        <w:t xml:space="preserve">Pre-Outage: </w:t>
      </w:r>
      <w:r>
        <w:t>prior to a unit going out-of-service (OOS) for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t xml:space="preserve">.  Scheduling the unit first in line for maintenance should allow for ample water to accommodate a 48-hour run time to finalize pre-maintenance checks.  More water will be required if unit 4, 5 or 6, is selected, as these units require an additional 2-3 kcfs at lower operating ranges.  </w:t>
      </w:r>
    </w:p>
    <w:p w14:paraId="4EA41D25" w14:textId="77777777" w:rsidR="006B085C" w:rsidRPr="00F91DD3" w:rsidRDefault="006B085C" w:rsidP="006B085C">
      <w:pPr>
        <w:numPr>
          <w:ilvl w:val="3"/>
          <w:numId w:val="11"/>
        </w:numPr>
        <w:suppressAutoHyphens/>
        <w:rPr>
          <w:b/>
          <w:szCs w:val="24"/>
        </w:rPr>
      </w:pPr>
      <w:r w:rsidRPr="00A234F5">
        <w:t xml:space="preserve">Post-Outage: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117E30" w:rsidRPr="00117E30">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117E30">
        <w:rPr>
          <w:b/>
        </w:rPr>
        <w:t>4.3.3</w:t>
      </w:r>
      <w:r>
        <w:rPr>
          <w:b/>
        </w:rPr>
        <w:fldChar w:fldCharType="end"/>
      </w:r>
      <w:r w:rsidRPr="00360BA9">
        <w:rPr>
          <w:b/>
        </w:rPr>
        <w:t xml:space="preserve"> </w:t>
      </w:r>
      <w:r>
        <w:t>to allow the unit to run with the head gate cylinder in place and the head gate in the lower position.  More water will be required if unit 4, 5 or 6 is selected, as these units require an additional 2-3 kcfs at lower operating ranges.  The constraint of running the unit within the 1% range will remain in place.</w:t>
      </w:r>
    </w:p>
    <w:p w14:paraId="08FF001E" w14:textId="7DE25105" w:rsidR="006B085C" w:rsidRDefault="006B085C" w:rsidP="00F91DD3">
      <w:pPr>
        <w:pStyle w:val="FPP3"/>
      </w:pPr>
      <w:r w:rsidRPr="00F91DD3">
        <w:rPr>
          <w:b/>
        </w:rPr>
        <w:t>Turbine Unit Outages during High Flows.</w:t>
      </w:r>
      <w:r w:rsidRPr="00F91DD3">
        <w:t xml:space="preserve"> </w:t>
      </w:r>
      <w:r w:rsidR="00F91DD3" w:rsidRPr="00F91DD3">
        <w:t xml:space="preserve"> </w:t>
      </w:r>
      <w:r w:rsidRPr="00F91DD3">
        <w:t>During high spring flows, turbine unit outages for inspecting fish screens, repairing research equipment (e.g., hydroacoustic or radio-telemetry), and/or other fish items may cause increased spill in order to maintain reservoir levels within operating ranges.  This may result in TDG exceeding standards.  It is important that this work be conducted when scheduled to ensure that facilities are working correctly and not injuring migrating fish, and that important fish research data are collected.  To facilitate this work, reservoir storage may</w:t>
      </w:r>
      <w:r w:rsidRPr="00F93BCA">
        <w:t xml:space="preserve"> be utilized to minimize impacts from taking turbine units out of service and increasing spill.  </w:t>
      </w:r>
    </w:p>
    <w:p w14:paraId="39B4330D" w14:textId="77777777" w:rsidR="006B085C" w:rsidRPr="006B2151" w:rsidRDefault="006B085C" w:rsidP="006B085C">
      <w:pPr>
        <w:pStyle w:val="FPP3"/>
        <w:numPr>
          <w:ilvl w:val="3"/>
          <w:numId w:val="11"/>
        </w:numPr>
      </w:pP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  The activities covered under these operations will be coordinated with TMT whenever possible.</w:t>
      </w:r>
    </w:p>
    <w:p w14:paraId="51173D62" w14:textId="77777777" w:rsidR="006B085C" w:rsidRDefault="006B085C" w:rsidP="006B085C">
      <w:pPr>
        <w:pStyle w:val="FPP1"/>
      </w:pPr>
      <w:bookmarkStart w:id="53" w:name="_Ref438477749"/>
      <w:bookmarkStart w:id="54" w:name="_Toc474761123"/>
      <w:r w:rsidRPr="00F327B0">
        <w:t>FOREBAY DEBRIS REMOVAL</w:t>
      </w:r>
      <w:bookmarkEnd w:id="53"/>
      <w:bookmarkEnd w:id="54"/>
    </w:p>
    <w:bookmarkEnd w:id="52"/>
    <w:p w14:paraId="039AB345" w14:textId="77777777" w:rsidR="006B085C" w:rsidRPr="00B22B2B" w:rsidRDefault="006B085C" w:rsidP="006B085C">
      <w:pPr>
        <w:pStyle w:val="FPP3"/>
      </w:pPr>
      <w:r w:rsidRPr="00662FA8">
        <w:t xml:space="preserve">Debris at projects can impact fish passage conditions.  Debris can plug or block </w:t>
      </w:r>
      <w:proofErr w:type="spellStart"/>
      <w:r w:rsidRPr="00662FA8">
        <w:t>trashracks</w:t>
      </w:r>
      <w:proofErr w:type="spellEnd"/>
      <w:r w:rsidRPr="00662FA8">
        <w:t xml:space="preserve">, VBSs, gatewell orifices, dewatering screens, separators, and facility piping resulting in impingement, injuries, and descaling of fish.  Removing debris at its source in the forebay is sometimes necessary to maintain safe and efficient fish passage conditions, navigation, and other project activities.  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  The preferred option is to remove debris at each project when possible to avoid passing debris on to the next project downstream.  This is not always possible at each project as some projects do not have forebay debris removal capability.  In this case, the only viable alternative is to spill the debris.  </w:t>
      </w:r>
      <w:r w:rsidRPr="00B22B2B">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60DC094C" w14:textId="77777777" w:rsidR="006B085C" w:rsidRPr="00B22B2B" w:rsidRDefault="006B085C" w:rsidP="006B085C">
      <w:pPr>
        <w:pStyle w:val="FPP3"/>
        <w:rPr>
          <w:rFonts w:eastAsia="Calibri"/>
        </w:rPr>
      </w:pPr>
      <w:r w:rsidRPr="00B22B2B">
        <w:rPr>
          <w:rFonts w:eastAsia="Calibri"/>
          <w:b/>
        </w:rPr>
        <w:lastRenderedPageBreak/>
        <w:t xml:space="preserve">Debris Spill Coordination.  </w:t>
      </w:r>
      <w:bookmarkStart w:id="55" w:name="OLE_LINK17"/>
      <w:bookmarkStart w:id="56"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55"/>
      <w:bookmarkEnd w:id="56"/>
      <w:r w:rsidRPr="00662FA8">
        <w:t>.</w:t>
      </w:r>
    </w:p>
    <w:p w14:paraId="745DA164" w14:textId="77777777" w:rsidR="006B085C" w:rsidRDefault="006B085C" w:rsidP="006B085C">
      <w:pPr>
        <w:pStyle w:val="FPP3"/>
      </w:pPr>
      <w:r w:rsidRPr="00B22B2B">
        <w:rPr>
          <w:b/>
        </w:rPr>
        <w:t xml:space="preserve">Emergency Spills.  </w:t>
      </w:r>
      <w:r w:rsidRPr="00662FA8">
        <w:t xml:space="preserve">Emergency spills may be implemented if necessary to pass woody debris accumulating in front of the spillbay weir and compromising the safe unobstructed </w:t>
      </w:r>
      <w:r>
        <w:t xml:space="preserve">fish </w:t>
      </w:r>
      <w:r w:rsidRPr="00662FA8">
        <w:t xml:space="preserve">passage.  The project will immediately spill the woody debris </w:t>
      </w:r>
      <w:r>
        <w:t>obstructing fish</w:t>
      </w:r>
      <w:r w:rsidRPr="00662FA8">
        <w:t xml:space="preserve"> passage</w:t>
      </w:r>
      <w:r>
        <w:t xml:space="preserve"> and </w:t>
      </w:r>
      <w:r w:rsidRPr="00662FA8">
        <w:t>will notify CENWW-OD-T of the emergency spill as soon as possible to notif</w:t>
      </w:r>
      <w:r>
        <w:t>y</w:t>
      </w:r>
      <w:r w:rsidRPr="00662FA8">
        <w:t xml:space="preserve"> RCC, NOAA Fisheries, and FPOM.</w:t>
      </w:r>
    </w:p>
    <w:p w14:paraId="4705720A" w14:textId="77777777" w:rsidR="006B085C" w:rsidRDefault="006B085C" w:rsidP="006B085C">
      <w:pPr>
        <w:spacing w:after="0"/>
        <w:rPr>
          <w:szCs w:val="24"/>
        </w:rPr>
      </w:pPr>
      <w:r>
        <w:br w:type="page"/>
      </w:r>
    </w:p>
    <w:p w14:paraId="36F4B516" w14:textId="77777777" w:rsidR="006B085C" w:rsidRDefault="006B085C" w:rsidP="006B085C">
      <w:pPr>
        <w:pStyle w:val="Caption"/>
        <w:keepNext/>
      </w:pPr>
      <w:bookmarkStart w:id="57" w:name="_Ref442195973"/>
      <w:r>
        <w:lastRenderedPageBreak/>
        <w:t>Table LMN-</w:t>
      </w:r>
      <w:fldSimple w:instr=" SEQ Table_LMN- \* ARABIC ">
        <w:r w:rsidR="00117E30">
          <w:rPr>
            <w:noProof/>
          </w:rPr>
          <w:t>6</w:t>
        </w:r>
      </w:fldSimple>
      <w:bookmarkEnd w:id="57"/>
      <w:r>
        <w:t xml:space="preserve">.  Lower Monumental Dam </w:t>
      </w:r>
      <w:r w:rsidRPr="0075412D">
        <w:t xml:space="preserve">Turbine </w:t>
      </w:r>
      <w:r>
        <w:t>Unit 1 Power (MW) and Flow (</w:t>
      </w:r>
      <w:proofErr w:type="spellStart"/>
      <w:r>
        <w:t>cfs</w:t>
      </w:r>
      <w:proofErr w:type="spellEnd"/>
      <w:r>
        <w:t>) at Upper and Lower Limits of the ±1% Peak E</w:t>
      </w:r>
      <w:r w:rsidRPr="0075412D">
        <w:t xml:space="preserve">fficiency </w:t>
      </w:r>
      <w:r>
        <w:t>Operating Range</w:t>
      </w:r>
      <w:r w:rsidRPr="007A3B7C">
        <w:t>.</w:t>
      </w:r>
      <w:r>
        <w:t xml:space="preserve"> </w:t>
      </w:r>
      <w:proofErr w:type="gramStart"/>
      <w:r>
        <w:rPr>
          <w:vertAlign w:val="superscript"/>
        </w:rPr>
        <w:t>a</w:t>
      </w:r>
      <w:proofErr w:type="gramEnd"/>
      <w:r>
        <w:t xml:space="preserve"> </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6B085C" w:rsidRPr="00E473B1" w14:paraId="712A6E08" w14:textId="77777777" w:rsidTr="00A44E07">
        <w:trPr>
          <w:cantSplit/>
          <w:trHeight w:hRule="exact" w:val="317"/>
          <w:tblHeader/>
        </w:trPr>
        <w:tc>
          <w:tcPr>
            <w:tcW w:w="0" w:type="auto"/>
            <w:tcBorders>
              <w:top w:val="single" w:sz="12" w:space="0" w:color="auto"/>
              <w:left w:val="single" w:sz="12" w:space="0" w:color="auto"/>
              <w:right w:val="single" w:sz="12" w:space="0" w:color="auto"/>
            </w:tcBorders>
            <w:shd w:val="clear" w:color="auto" w:fill="F2F2F2"/>
            <w:vAlign w:val="center"/>
            <w:hideMark/>
          </w:tcPr>
          <w:p w14:paraId="64D3E375" w14:textId="77777777" w:rsidR="006B085C" w:rsidRPr="00E473B1"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2FC9F0DF"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 1</w:t>
            </w:r>
          </w:p>
        </w:tc>
      </w:tr>
      <w:tr w:rsidR="006B085C" w:rsidRPr="00E473B1" w14:paraId="245B45FD" w14:textId="77777777" w:rsidTr="00A44E07">
        <w:trPr>
          <w:cantSplit/>
          <w:trHeight w:hRule="exact" w:val="317"/>
          <w:tblHeader/>
        </w:trPr>
        <w:tc>
          <w:tcPr>
            <w:tcW w:w="0" w:type="auto"/>
            <w:vMerge w:val="restart"/>
            <w:tcBorders>
              <w:left w:val="single" w:sz="12" w:space="0" w:color="auto"/>
              <w:bottom w:val="single" w:sz="12" w:space="0" w:color="auto"/>
              <w:right w:val="single" w:sz="12" w:space="0" w:color="auto"/>
            </w:tcBorders>
            <w:shd w:val="clear" w:color="auto" w:fill="F2F2F2"/>
            <w:vAlign w:val="center"/>
            <w:hideMark/>
          </w:tcPr>
          <w:p w14:paraId="03CC0CA4" w14:textId="77777777" w:rsidR="006B085C" w:rsidRPr="00E473B1" w:rsidRDefault="006B085C" w:rsidP="00A44E07">
            <w:pPr>
              <w:spacing w:after="0"/>
              <w:jc w:val="center"/>
              <w:rPr>
                <w:rFonts w:ascii="Calibri" w:hAnsi="Calibri" w:cs="Calibri"/>
                <w:b/>
                <w:sz w:val="22"/>
                <w:szCs w:val="22"/>
              </w:rPr>
            </w:pPr>
            <w:bookmarkStart w:id="58" w:name="OLE_LINK7"/>
            <w:bookmarkStart w:id="59" w:name="OLE_LINK8"/>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bottom w:val="nil"/>
              <w:right w:val="single" w:sz="12" w:space="0" w:color="auto"/>
            </w:tcBorders>
            <w:shd w:val="clear" w:color="auto" w:fill="F2F2F2"/>
            <w:vAlign w:val="center"/>
            <w:hideMark/>
          </w:tcPr>
          <w:p w14:paraId="460D9A1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bottom w:val="nil"/>
              <w:right w:val="single" w:sz="12" w:space="0" w:color="auto"/>
            </w:tcBorders>
            <w:shd w:val="clear" w:color="auto" w:fill="F2F2F2"/>
            <w:vAlign w:val="center"/>
            <w:hideMark/>
          </w:tcPr>
          <w:p w14:paraId="12DC3148" w14:textId="77777777" w:rsidR="006B085C" w:rsidRPr="00E473B1" w:rsidRDefault="006B085C" w:rsidP="00A44E07">
            <w:pPr>
              <w:spacing w:after="0"/>
              <w:jc w:val="center"/>
              <w:rPr>
                <w:rFonts w:ascii="Calibri" w:hAnsi="Calibri" w:cs="Calibri"/>
                <w:b/>
                <w:sz w:val="22"/>
                <w:szCs w:val="22"/>
              </w:rPr>
            </w:pPr>
            <w:r>
              <w:rPr>
                <w:rFonts w:ascii="Calibri" w:hAnsi="Calibri" w:cs="Calibri"/>
                <w:b/>
                <w:sz w:val="22"/>
                <w:szCs w:val="22"/>
              </w:rPr>
              <w:t>No</w:t>
            </w:r>
            <w:r w:rsidRPr="00E473B1">
              <w:rPr>
                <w:rFonts w:ascii="Calibri" w:hAnsi="Calibri" w:cs="Calibri"/>
                <w:b/>
                <w:sz w:val="22"/>
                <w:szCs w:val="22"/>
              </w:rPr>
              <w:t xml:space="preserve"> STS</w:t>
            </w:r>
          </w:p>
        </w:tc>
      </w:tr>
      <w:tr w:rsidR="006B085C" w:rsidRPr="00E473B1" w14:paraId="51113C45" w14:textId="77777777" w:rsidTr="00A44E07">
        <w:trPr>
          <w:cantSplit/>
          <w:trHeight w:hRule="exact" w:val="317"/>
          <w:tblHeader/>
        </w:trPr>
        <w:tc>
          <w:tcPr>
            <w:tcW w:w="0" w:type="auto"/>
            <w:vMerge/>
            <w:tcBorders>
              <w:top w:val="single" w:sz="12" w:space="0" w:color="auto"/>
              <w:left w:val="single" w:sz="12" w:space="0" w:color="auto"/>
              <w:bottom w:val="single" w:sz="12" w:space="0" w:color="auto"/>
              <w:right w:val="single" w:sz="12" w:space="0" w:color="auto"/>
            </w:tcBorders>
            <w:shd w:val="clear" w:color="auto" w:fill="F2F2F2"/>
            <w:vAlign w:val="center"/>
            <w:hideMark/>
          </w:tcPr>
          <w:p w14:paraId="5C98C28A"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6B6C1AD8"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2D4ED43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442F423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640C908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1501C035" w14:textId="77777777" w:rsidTr="00A44E07">
        <w:trPr>
          <w:cantSplit/>
          <w:trHeight w:hRule="exact" w:val="317"/>
          <w:tblHeader/>
        </w:trPr>
        <w:tc>
          <w:tcPr>
            <w:tcW w:w="0" w:type="auto"/>
            <w:vMerge/>
            <w:tcBorders>
              <w:top w:val="single" w:sz="12" w:space="0" w:color="auto"/>
              <w:left w:val="single" w:sz="12" w:space="0" w:color="auto"/>
              <w:bottom w:val="single" w:sz="12" w:space="0" w:color="auto"/>
              <w:right w:val="single" w:sz="12" w:space="0" w:color="auto"/>
            </w:tcBorders>
            <w:shd w:val="clear" w:color="auto" w:fill="F2F2F2"/>
            <w:vAlign w:val="center"/>
            <w:hideMark/>
          </w:tcPr>
          <w:p w14:paraId="1D4209DF"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09816B9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4508F61D"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right w:val="nil"/>
            </w:tcBorders>
            <w:shd w:val="clear" w:color="auto" w:fill="F2F2F2"/>
            <w:vAlign w:val="center"/>
            <w:hideMark/>
          </w:tcPr>
          <w:p w14:paraId="03D69F37"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5BA6AAF0"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12" w:space="0" w:color="auto"/>
              <w:bottom w:val="single" w:sz="12" w:space="0" w:color="auto"/>
              <w:right w:val="nil"/>
            </w:tcBorders>
            <w:shd w:val="clear" w:color="auto" w:fill="F2F2F2"/>
            <w:vAlign w:val="center"/>
            <w:hideMark/>
          </w:tcPr>
          <w:p w14:paraId="23F8AE9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164F15A0"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right w:val="nil"/>
            </w:tcBorders>
            <w:shd w:val="clear" w:color="auto" w:fill="F2F2F2"/>
            <w:vAlign w:val="center"/>
            <w:hideMark/>
          </w:tcPr>
          <w:p w14:paraId="72FD602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7D5DDD5A"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r>
      <w:tr w:rsidR="006B085C" w:rsidRPr="00E473B1" w14:paraId="3B5007EA" w14:textId="77777777" w:rsidTr="00A44E07">
        <w:trPr>
          <w:cantSplit/>
          <w:trHeight w:hRule="exact" w:val="432"/>
        </w:trPr>
        <w:tc>
          <w:tcPr>
            <w:tcW w:w="556" w:type="pct"/>
            <w:tcBorders>
              <w:top w:val="single" w:sz="12" w:space="0" w:color="auto"/>
              <w:left w:val="single" w:sz="12" w:space="0" w:color="auto"/>
              <w:bottom w:val="nil"/>
              <w:right w:val="single" w:sz="12" w:space="0" w:color="auto"/>
            </w:tcBorders>
            <w:vAlign w:val="center"/>
            <w:hideMark/>
          </w:tcPr>
          <w:p w14:paraId="7F37642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single" w:sz="12" w:space="0" w:color="auto"/>
              <w:left w:val="single" w:sz="12" w:space="0" w:color="auto"/>
              <w:bottom w:val="nil"/>
              <w:right w:val="nil"/>
            </w:tcBorders>
            <w:noWrap/>
            <w:vAlign w:val="center"/>
            <w:hideMark/>
          </w:tcPr>
          <w:p w14:paraId="0B092CA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106.9</w:t>
            </w:r>
          </w:p>
        </w:tc>
        <w:tc>
          <w:tcPr>
            <w:tcW w:w="556" w:type="pct"/>
            <w:tcBorders>
              <w:top w:val="single" w:sz="12" w:space="0" w:color="auto"/>
              <w:left w:val="nil"/>
              <w:bottom w:val="nil"/>
              <w:right w:val="single" w:sz="8" w:space="0" w:color="000000"/>
            </w:tcBorders>
            <w:noWrap/>
            <w:vAlign w:val="center"/>
            <w:hideMark/>
          </w:tcPr>
          <w:p w14:paraId="7A0263B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18,185</w:t>
            </w:r>
          </w:p>
        </w:tc>
        <w:tc>
          <w:tcPr>
            <w:tcW w:w="556" w:type="pct"/>
            <w:tcBorders>
              <w:top w:val="single" w:sz="12" w:space="0" w:color="auto"/>
              <w:left w:val="single" w:sz="8" w:space="0" w:color="000000"/>
              <w:bottom w:val="nil"/>
              <w:right w:val="nil"/>
            </w:tcBorders>
            <w:noWrap/>
            <w:vAlign w:val="center"/>
            <w:hideMark/>
          </w:tcPr>
          <w:p w14:paraId="48B8895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113.8</w:t>
            </w:r>
          </w:p>
        </w:tc>
        <w:tc>
          <w:tcPr>
            <w:tcW w:w="556" w:type="pct"/>
            <w:tcBorders>
              <w:top w:val="single" w:sz="12" w:space="0" w:color="auto"/>
              <w:left w:val="nil"/>
              <w:bottom w:val="nil"/>
              <w:right w:val="single" w:sz="12" w:space="0" w:color="auto"/>
            </w:tcBorders>
            <w:noWrap/>
            <w:vAlign w:val="center"/>
            <w:hideMark/>
          </w:tcPr>
          <w:p w14:paraId="6A7AE15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19,346</w:t>
            </w:r>
          </w:p>
        </w:tc>
        <w:tc>
          <w:tcPr>
            <w:tcW w:w="556" w:type="pct"/>
            <w:tcBorders>
              <w:top w:val="single" w:sz="12" w:space="0" w:color="auto"/>
              <w:left w:val="single" w:sz="12" w:space="0" w:color="auto"/>
              <w:bottom w:val="nil"/>
              <w:right w:val="nil"/>
            </w:tcBorders>
            <w:noWrap/>
            <w:vAlign w:val="center"/>
            <w:hideMark/>
          </w:tcPr>
          <w:p w14:paraId="0723D306"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108.5</w:t>
            </w:r>
          </w:p>
        </w:tc>
        <w:tc>
          <w:tcPr>
            <w:tcW w:w="556" w:type="pct"/>
            <w:tcBorders>
              <w:top w:val="single" w:sz="12" w:space="0" w:color="auto"/>
              <w:left w:val="nil"/>
              <w:bottom w:val="nil"/>
              <w:right w:val="single" w:sz="8" w:space="0" w:color="000000"/>
            </w:tcBorders>
            <w:noWrap/>
            <w:vAlign w:val="center"/>
            <w:hideMark/>
          </w:tcPr>
          <w:p w14:paraId="04634FC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18,234</w:t>
            </w:r>
          </w:p>
        </w:tc>
        <w:tc>
          <w:tcPr>
            <w:tcW w:w="556" w:type="pct"/>
            <w:tcBorders>
              <w:top w:val="single" w:sz="12" w:space="0" w:color="auto"/>
              <w:left w:val="single" w:sz="8" w:space="0" w:color="000000"/>
              <w:bottom w:val="nil"/>
              <w:right w:val="nil"/>
            </w:tcBorders>
            <w:noWrap/>
            <w:vAlign w:val="center"/>
            <w:hideMark/>
          </w:tcPr>
          <w:p w14:paraId="70F8E494"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115.3</w:t>
            </w:r>
          </w:p>
        </w:tc>
        <w:tc>
          <w:tcPr>
            <w:tcW w:w="552" w:type="pct"/>
            <w:tcBorders>
              <w:top w:val="single" w:sz="12" w:space="0" w:color="auto"/>
              <w:left w:val="nil"/>
              <w:bottom w:val="nil"/>
              <w:right w:val="single" w:sz="12" w:space="0" w:color="auto"/>
            </w:tcBorders>
            <w:noWrap/>
            <w:vAlign w:val="center"/>
            <w:hideMark/>
          </w:tcPr>
          <w:p w14:paraId="1765E6B2"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19,383</w:t>
            </w:r>
          </w:p>
        </w:tc>
      </w:tr>
      <w:tr w:rsidR="006B085C" w:rsidRPr="00E473B1" w14:paraId="5DD7BDB7"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084C80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bottom w:val="nil"/>
              <w:right w:val="nil"/>
            </w:tcBorders>
            <w:shd w:val="clear" w:color="auto" w:fill="D9D9D9"/>
            <w:noWrap/>
            <w:vAlign w:val="center"/>
            <w:hideMark/>
          </w:tcPr>
          <w:p w14:paraId="79E1658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108.6</w:t>
            </w:r>
          </w:p>
        </w:tc>
        <w:tc>
          <w:tcPr>
            <w:tcW w:w="556" w:type="pct"/>
            <w:tcBorders>
              <w:top w:val="nil"/>
              <w:left w:val="nil"/>
              <w:bottom w:val="nil"/>
              <w:right w:val="single" w:sz="8" w:space="0" w:color="000000"/>
            </w:tcBorders>
            <w:shd w:val="clear" w:color="auto" w:fill="D9D9D9"/>
            <w:noWrap/>
            <w:vAlign w:val="center"/>
            <w:hideMark/>
          </w:tcPr>
          <w:p w14:paraId="5700C80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18,222</w:t>
            </w:r>
          </w:p>
        </w:tc>
        <w:tc>
          <w:tcPr>
            <w:tcW w:w="556" w:type="pct"/>
            <w:tcBorders>
              <w:top w:val="nil"/>
              <w:left w:val="single" w:sz="8" w:space="0" w:color="000000"/>
              <w:bottom w:val="nil"/>
              <w:right w:val="nil"/>
            </w:tcBorders>
            <w:shd w:val="clear" w:color="auto" w:fill="D9D9D9"/>
            <w:noWrap/>
            <w:vAlign w:val="center"/>
            <w:hideMark/>
          </w:tcPr>
          <w:p w14:paraId="54079D0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115.4</w:t>
            </w:r>
          </w:p>
        </w:tc>
        <w:tc>
          <w:tcPr>
            <w:tcW w:w="556" w:type="pct"/>
            <w:tcBorders>
              <w:top w:val="nil"/>
              <w:left w:val="nil"/>
              <w:bottom w:val="nil"/>
              <w:right w:val="single" w:sz="12" w:space="0" w:color="auto"/>
            </w:tcBorders>
            <w:shd w:val="clear" w:color="auto" w:fill="D9D9D9"/>
            <w:noWrap/>
            <w:vAlign w:val="center"/>
            <w:hideMark/>
          </w:tcPr>
          <w:p w14:paraId="431FC42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19,361</w:t>
            </w:r>
          </w:p>
        </w:tc>
        <w:tc>
          <w:tcPr>
            <w:tcW w:w="556" w:type="pct"/>
            <w:tcBorders>
              <w:top w:val="nil"/>
              <w:left w:val="single" w:sz="12" w:space="0" w:color="auto"/>
              <w:bottom w:val="nil"/>
              <w:right w:val="nil"/>
            </w:tcBorders>
            <w:shd w:val="clear" w:color="auto" w:fill="D9D9D9"/>
            <w:noWrap/>
            <w:vAlign w:val="center"/>
            <w:hideMark/>
          </w:tcPr>
          <w:p w14:paraId="34B4BEE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110.1</w:t>
            </w:r>
          </w:p>
        </w:tc>
        <w:tc>
          <w:tcPr>
            <w:tcW w:w="556" w:type="pct"/>
            <w:tcBorders>
              <w:top w:val="nil"/>
              <w:left w:val="nil"/>
              <w:bottom w:val="nil"/>
              <w:right w:val="single" w:sz="8" w:space="0" w:color="000000"/>
            </w:tcBorders>
            <w:shd w:val="clear" w:color="auto" w:fill="D9D9D9"/>
            <w:noWrap/>
            <w:vAlign w:val="center"/>
            <w:hideMark/>
          </w:tcPr>
          <w:p w14:paraId="150C2FE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18,268</w:t>
            </w:r>
          </w:p>
        </w:tc>
        <w:tc>
          <w:tcPr>
            <w:tcW w:w="556" w:type="pct"/>
            <w:tcBorders>
              <w:top w:val="nil"/>
              <w:left w:val="single" w:sz="8" w:space="0" w:color="000000"/>
              <w:bottom w:val="nil"/>
              <w:right w:val="nil"/>
            </w:tcBorders>
            <w:shd w:val="clear" w:color="auto" w:fill="D9D9D9"/>
            <w:noWrap/>
            <w:vAlign w:val="center"/>
            <w:hideMark/>
          </w:tcPr>
          <w:p w14:paraId="0F96B38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116.9</w:t>
            </w:r>
          </w:p>
        </w:tc>
        <w:tc>
          <w:tcPr>
            <w:tcW w:w="552" w:type="pct"/>
            <w:tcBorders>
              <w:top w:val="nil"/>
              <w:left w:val="nil"/>
              <w:bottom w:val="nil"/>
              <w:right w:val="single" w:sz="12" w:space="0" w:color="auto"/>
            </w:tcBorders>
            <w:shd w:val="clear" w:color="auto" w:fill="D9D9D9"/>
            <w:noWrap/>
            <w:vAlign w:val="center"/>
            <w:hideMark/>
          </w:tcPr>
          <w:p w14:paraId="2371BFC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19,395</w:t>
            </w:r>
          </w:p>
        </w:tc>
      </w:tr>
      <w:tr w:rsidR="006B085C" w:rsidRPr="00E473B1" w14:paraId="06E75E68"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3895EFB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noWrap/>
            <w:vAlign w:val="center"/>
            <w:hideMark/>
          </w:tcPr>
          <w:p w14:paraId="6B194DD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110.2</w:t>
            </w:r>
          </w:p>
        </w:tc>
        <w:tc>
          <w:tcPr>
            <w:tcW w:w="556" w:type="pct"/>
            <w:tcBorders>
              <w:top w:val="nil"/>
              <w:left w:val="nil"/>
              <w:bottom w:val="nil"/>
              <w:right w:val="single" w:sz="8" w:space="0" w:color="000000"/>
            </w:tcBorders>
            <w:noWrap/>
            <w:vAlign w:val="center"/>
            <w:hideMark/>
          </w:tcPr>
          <w:p w14:paraId="44CB0FB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18,258</w:t>
            </w:r>
          </w:p>
        </w:tc>
        <w:tc>
          <w:tcPr>
            <w:tcW w:w="556" w:type="pct"/>
            <w:tcBorders>
              <w:top w:val="nil"/>
              <w:left w:val="single" w:sz="8" w:space="0" w:color="000000"/>
              <w:bottom w:val="nil"/>
              <w:right w:val="nil"/>
            </w:tcBorders>
            <w:noWrap/>
            <w:vAlign w:val="center"/>
            <w:hideMark/>
          </w:tcPr>
          <w:p w14:paraId="3D26895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116.9</w:t>
            </w:r>
          </w:p>
        </w:tc>
        <w:tc>
          <w:tcPr>
            <w:tcW w:w="556" w:type="pct"/>
            <w:tcBorders>
              <w:top w:val="nil"/>
              <w:left w:val="nil"/>
              <w:bottom w:val="nil"/>
              <w:right w:val="single" w:sz="12" w:space="0" w:color="auto"/>
            </w:tcBorders>
            <w:noWrap/>
            <w:vAlign w:val="center"/>
            <w:hideMark/>
          </w:tcPr>
          <w:p w14:paraId="0A70A33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19,375</w:t>
            </w:r>
          </w:p>
        </w:tc>
        <w:tc>
          <w:tcPr>
            <w:tcW w:w="556" w:type="pct"/>
            <w:tcBorders>
              <w:top w:val="nil"/>
              <w:left w:val="single" w:sz="12" w:space="0" w:color="auto"/>
              <w:bottom w:val="nil"/>
              <w:right w:val="nil"/>
            </w:tcBorders>
            <w:noWrap/>
            <w:vAlign w:val="center"/>
            <w:hideMark/>
          </w:tcPr>
          <w:p w14:paraId="1E32DE3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111.8</w:t>
            </w:r>
          </w:p>
        </w:tc>
        <w:tc>
          <w:tcPr>
            <w:tcW w:w="556" w:type="pct"/>
            <w:tcBorders>
              <w:top w:val="nil"/>
              <w:left w:val="nil"/>
              <w:bottom w:val="nil"/>
              <w:right w:val="single" w:sz="8" w:space="0" w:color="000000"/>
            </w:tcBorders>
            <w:noWrap/>
            <w:vAlign w:val="center"/>
            <w:hideMark/>
          </w:tcPr>
          <w:p w14:paraId="2084686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18,301</w:t>
            </w:r>
          </w:p>
        </w:tc>
        <w:tc>
          <w:tcPr>
            <w:tcW w:w="556" w:type="pct"/>
            <w:tcBorders>
              <w:top w:val="nil"/>
              <w:left w:val="single" w:sz="8" w:space="0" w:color="000000"/>
              <w:bottom w:val="nil"/>
              <w:right w:val="nil"/>
            </w:tcBorders>
            <w:noWrap/>
            <w:vAlign w:val="center"/>
            <w:hideMark/>
          </w:tcPr>
          <w:p w14:paraId="12A72C7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118.5</w:t>
            </w:r>
          </w:p>
        </w:tc>
        <w:tc>
          <w:tcPr>
            <w:tcW w:w="552" w:type="pct"/>
            <w:tcBorders>
              <w:top w:val="nil"/>
              <w:left w:val="nil"/>
              <w:bottom w:val="nil"/>
              <w:right w:val="single" w:sz="12" w:space="0" w:color="auto"/>
            </w:tcBorders>
            <w:noWrap/>
            <w:vAlign w:val="center"/>
            <w:hideMark/>
          </w:tcPr>
          <w:p w14:paraId="326279C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19,406</w:t>
            </w:r>
          </w:p>
        </w:tc>
      </w:tr>
      <w:tr w:rsidR="006B085C" w:rsidRPr="00E473B1" w14:paraId="00B8E581"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751D60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bottom w:val="nil"/>
              <w:right w:val="nil"/>
            </w:tcBorders>
            <w:shd w:val="clear" w:color="auto" w:fill="D9D9D9"/>
            <w:noWrap/>
            <w:vAlign w:val="center"/>
            <w:hideMark/>
          </w:tcPr>
          <w:p w14:paraId="0306026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111.8</w:t>
            </w:r>
          </w:p>
        </w:tc>
        <w:tc>
          <w:tcPr>
            <w:tcW w:w="556" w:type="pct"/>
            <w:tcBorders>
              <w:top w:val="nil"/>
              <w:left w:val="nil"/>
              <w:bottom w:val="nil"/>
              <w:right w:val="single" w:sz="8" w:space="0" w:color="000000"/>
            </w:tcBorders>
            <w:shd w:val="clear" w:color="auto" w:fill="D9D9D9"/>
            <w:noWrap/>
            <w:vAlign w:val="center"/>
            <w:hideMark/>
          </w:tcPr>
          <w:p w14:paraId="1896518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18,292</w:t>
            </w:r>
          </w:p>
        </w:tc>
        <w:tc>
          <w:tcPr>
            <w:tcW w:w="556" w:type="pct"/>
            <w:tcBorders>
              <w:top w:val="nil"/>
              <w:left w:val="single" w:sz="8" w:space="0" w:color="000000"/>
              <w:bottom w:val="nil"/>
              <w:right w:val="nil"/>
            </w:tcBorders>
            <w:shd w:val="clear" w:color="auto" w:fill="D9D9D9"/>
            <w:noWrap/>
            <w:vAlign w:val="center"/>
            <w:hideMark/>
          </w:tcPr>
          <w:p w14:paraId="59C27F6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118.5</w:t>
            </w:r>
          </w:p>
        </w:tc>
        <w:tc>
          <w:tcPr>
            <w:tcW w:w="556" w:type="pct"/>
            <w:tcBorders>
              <w:top w:val="nil"/>
              <w:left w:val="nil"/>
              <w:bottom w:val="nil"/>
              <w:right w:val="single" w:sz="12" w:space="0" w:color="auto"/>
            </w:tcBorders>
            <w:shd w:val="clear" w:color="auto" w:fill="D9D9D9"/>
            <w:noWrap/>
            <w:vAlign w:val="center"/>
            <w:hideMark/>
          </w:tcPr>
          <w:p w14:paraId="159EC80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19,388</w:t>
            </w:r>
          </w:p>
        </w:tc>
        <w:tc>
          <w:tcPr>
            <w:tcW w:w="556" w:type="pct"/>
            <w:tcBorders>
              <w:top w:val="nil"/>
              <w:left w:val="single" w:sz="12" w:space="0" w:color="auto"/>
              <w:bottom w:val="nil"/>
              <w:right w:val="nil"/>
            </w:tcBorders>
            <w:shd w:val="clear" w:color="auto" w:fill="D9D9D9"/>
            <w:noWrap/>
            <w:vAlign w:val="center"/>
            <w:hideMark/>
          </w:tcPr>
          <w:p w14:paraId="076D333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113.4</w:t>
            </w:r>
          </w:p>
        </w:tc>
        <w:tc>
          <w:tcPr>
            <w:tcW w:w="556" w:type="pct"/>
            <w:tcBorders>
              <w:top w:val="nil"/>
              <w:left w:val="nil"/>
              <w:bottom w:val="nil"/>
              <w:right w:val="single" w:sz="8" w:space="0" w:color="000000"/>
            </w:tcBorders>
            <w:shd w:val="clear" w:color="auto" w:fill="D9D9D9"/>
            <w:noWrap/>
            <w:vAlign w:val="center"/>
            <w:hideMark/>
          </w:tcPr>
          <w:p w14:paraId="0352FA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18,332</w:t>
            </w:r>
          </w:p>
        </w:tc>
        <w:tc>
          <w:tcPr>
            <w:tcW w:w="556" w:type="pct"/>
            <w:tcBorders>
              <w:top w:val="nil"/>
              <w:left w:val="single" w:sz="8" w:space="0" w:color="000000"/>
              <w:bottom w:val="nil"/>
              <w:right w:val="nil"/>
            </w:tcBorders>
            <w:shd w:val="clear" w:color="auto" w:fill="D9D9D9"/>
            <w:noWrap/>
            <w:vAlign w:val="center"/>
            <w:hideMark/>
          </w:tcPr>
          <w:p w14:paraId="216AB14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120.1</w:t>
            </w:r>
          </w:p>
        </w:tc>
        <w:tc>
          <w:tcPr>
            <w:tcW w:w="552" w:type="pct"/>
            <w:tcBorders>
              <w:top w:val="nil"/>
              <w:left w:val="nil"/>
              <w:bottom w:val="nil"/>
              <w:right w:val="single" w:sz="12" w:space="0" w:color="auto"/>
            </w:tcBorders>
            <w:shd w:val="clear" w:color="auto" w:fill="D9D9D9"/>
            <w:noWrap/>
            <w:vAlign w:val="center"/>
            <w:hideMark/>
          </w:tcPr>
          <w:p w14:paraId="151FD19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19,416</w:t>
            </w:r>
          </w:p>
        </w:tc>
      </w:tr>
      <w:tr w:rsidR="006B085C" w:rsidRPr="00E473B1" w14:paraId="7889C342"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504930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noWrap/>
            <w:vAlign w:val="center"/>
            <w:hideMark/>
          </w:tcPr>
          <w:p w14:paraId="22CAE00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113.5</w:t>
            </w:r>
          </w:p>
        </w:tc>
        <w:tc>
          <w:tcPr>
            <w:tcW w:w="556" w:type="pct"/>
            <w:tcBorders>
              <w:top w:val="nil"/>
              <w:left w:val="nil"/>
              <w:bottom w:val="nil"/>
              <w:right w:val="single" w:sz="8" w:space="0" w:color="000000"/>
            </w:tcBorders>
            <w:noWrap/>
            <w:vAlign w:val="center"/>
            <w:hideMark/>
          </w:tcPr>
          <w:p w14:paraId="5C0261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18,325</w:t>
            </w:r>
          </w:p>
        </w:tc>
        <w:tc>
          <w:tcPr>
            <w:tcW w:w="556" w:type="pct"/>
            <w:tcBorders>
              <w:top w:val="nil"/>
              <w:left w:val="single" w:sz="8" w:space="0" w:color="000000"/>
              <w:bottom w:val="nil"/>
              <w:right w:val="nil"/>
            </w:tcBorders>
            <w:noWrap/>
            <w:vAlign w:val="center"/>
            <w:hideMark/>
          </w:tcPr>
          <w:p w14:paraId="6275E5C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120.1</w:t>
            </w:r>
          </w:p>
        </w:tc>
        <w:tc>
          <w:tcPr>
            <w:tcW w:w="556" w:type="pct"/>
            <w:tcBorders>
              <w:top w:val="nil"/>
              <w:left w:val="nil"/>
              <w:bottom w:val="nil"/>
              <w:right w:val="single" w:sz="12" w:space="0" w:color="auto"/>
            </w:tcBorders>
            <w:noWrap/>
            <w:vAlign w:val="center"/>
            <w:hideMark/>
          </w:tcPr>
          <w:p w14:paraId="5FFCC5F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19,400</w:t>
            </w:r>
          </w:p>
        </w:tc>
        <w:tc>
          <w:tcPr>
            <w:tcW w:w="556" w:type="pct"/>
            <w:tcBorders>
              <w:top w:val="nil"/>
              <w:left w:val="single" w:sz="12" w:space="0" w:color="auto"/>
              <w:bottom w:val="nil"/>
              <w:right w:val="nil"/>
            </w:tcBorders>
            <w:noWrap/>
            <w:vAlign w:val="center"/>
            <w:hideMark/>
          </w:tcPr>
          <w:p w14:paraId="7F43FAF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115.1</w:t>
            </w:r>
          </w:p>
        </w:tc>
        <w:tc>
          <w:tcPr>
            <w:tcW w:w="556" w:type="pct"/>
            <w:tcBorders>
              <w:top w:val="nil"/>
              <w:left w:val="nil"/>
              <w:bottom w:val="nil"/>
              <w:right w:val="single" w:sz="8" w:space="0" w:color="000000"/>
            </w:tcBorders>
            <w:noWrap/>
            <w:vAlign w:val="center"/>
            <w:hideMark/>
          </w:tcPr>
          <w:p w14:paraId="6E00765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18,361</w:t>
            </w:r>
          </w:p>
        </w:tc>
        <w:tc>
          <w:tcPr>
            <w:tcW w:w="556" w:type="pct"/>
            <w:tcBorders>
              <w:top w:val="nil"/>
              <w:left w:val="single" w:sz="8" w:space="0" w:color="000000"/>
              <w:bottom w:val="nil"/>
              <w:right w:val="nil"/>
            </w:tcBorders>
            <w:noWrap/>
            <w:vAlign w:val="center"/>
            <w:hideMark/>
          </w:tcPr>
          <w:p w14:paraId="22C94E9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121.7</w:t>
            </w:r>
          </w:p>
        </w:tc>
        <w:tc>
          <w:tcPr>
            <w:tcW w:w="552" w:type="pct"/>
            <w:tcBorders>
              <w:top w:val="nil"/>
              <w:left w:val="nil"/>
              <w:bottom w:val="nil"/>
              <w:right w:val="single" w:sz="12" w:space="0" w:color="auto"/>
            </w:tcBorders>
            <w:noWrap/>
            <w:vAlign w:val="center"/>
            <w:hideMark/>
          </w:tcPr>
          <w:p w14:paraId="1FD9908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19,425</w:t>
            </w:r>
          </w:p>
        </w:tc>
      </w:tr>
      <w:tr w:rsidR="006B085C" w:rsidRPr="00E473B1" w14:paraId="6C11251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814BA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bottom w:val="nil"/>
              <w:right w:val="nil"/>
            </w:tcBorders>
            <w:shd w:val="clear" w:color="auto" w:fill="D9D9D9"/>
            <w:noWrap/>
            <w:vAlign w:val="center"/>
            <w:hideMark/>
          </w:tcPr>
          <w:p w14:paraId="2E4C663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115.0</w:t>
            </w:r>
          </w:p>
        </w:tc>
        <w:tc>
          <w:tcPr>
            <w:tcW w:w="556" w:type="pct"/>
            <w:tcBorders>
              <w:top w:val="nil"/>
              <w:left w:val="nil"/>
              <w:bottom w:val="nil"/>
              <w:right w:val="single" w:sz="8" w:space="0" w:color="000000"/>
            </w:tcBorders>
            <w:shd w:val="clear" w:color="auto" w:fill="D9D9D9"/>
            <w:noWrap/>
            <w:vAlign w:val="center"/>
            <w:hideMark/>
          </w:tcPr>
          <w:p w14:paraId="43FADE8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18,338</w:t>
            </w:r>
          </w:p>
        </w:tc>
        <w:tc>
          <w:tcPr>
            <w:tcW w:w="556" w:type="pct"/>
            <w:tcBorders>
              <w:top w:val="nil"/>
              <w:left w:val="single" w:sz="8" w:space="0" w:color="000000"/>
              <w:bottom w:val="nil"/>
              <w:right w:val="nil"/>
            </w:tcBorders>
            <w:shd w:val="clear" w:color="auto" w:fill="D9D9D9"/>
            <w:noWrap/>
            <w:vAlign w:val="center"/>
            <w:hideMark/>
          </w:tcPr>
          <w:p w14:paraId="0A375C2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121.6</w:t>
            </w:r>
          </w:p>
        </w:tc>
        <w:tc>
          <w:tcPr>
            <w:tcW w:w="556" w:type="pct"/>
            <w:tcBorders>
              <w:top w:val="nil"/>
              <w:left w:val="nil"/>
              <w:bottom w:val="nil"/>
              <w:right w:val="single" w:sz="12" w:space="0" w:color="auto"/>
            </w:tcBorders>
            <w:shd w:val="clear" w:color="auto" w:fill="D9D9D9"/>
            <w:noWrap/>
            <w:vAlign w:val="center"/>
            <w:hideMark/>
          </w:tcPr>
          <w:p w14:paraId="08D7E53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19,394</w:t>
            </w:r>
          </w:p>
        </w:tc>
        <w:tc>
          <w:tcPr>
            <w:tcW w:w="556" w:type="pct"/>
            <w:tcBorders>
              <w:top w:val="nil"/>
              <w:left w:val="single" w:sz="12" w:space="0" w:color="auto"/>
              <w:bottom w:val="nil"/>
              <w:right w:val="nil"/>
            </w:tcBorders>
            <w:shd w:val="clear" w:color="auto" w:fill="D9D9D9"/>
            <w:noWrap/>
            <w:vAlign w:val="center"/>
            <w:hideMark/>
          </w:tcPr>
          <w:p w14:paraId="5D824C8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116.7</w:t>
            </w:r>
          </w:p>
        </w:tc>
        <w:tc>
          <w:tcPr>
            <w:tcW w:w="556" w:type="pct"/>
            <w:tcBorders>
              <w:top w:val="nil"/>
              <w:left w:val="nil"/>
              <w:bottom w:val="nil"/>
              <w:right w:val="single" w:sz="8" w:space="0" w:color="000000"/>
            </w:tcBorders>
            <w:shd w:val="clear" w:color="auto" w:fill="D9D9D9"/>
            <w:noWrap/>
            <w:vAlign w:val="center"/>
            <w:hideMark/>
          </w:tcPr>
          <w:p w14:paraId="6ABE71B7"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18,390</w:t>
            </w:r>
          </w:p>
        </w:tc>
        <w:tc>
          <w:tcPr>
            <w:tcW w:w="556" w:type="pct"/>
            <w:tcBorders>
              <w:top w:val="nil"/>
              <w:left w:val="single" w:sz="8" w:space="0" w:color="000000"/>
              <w:bottom w:val="nil"/>
              <w:right w:val="nil"/>
            </w:tcBorders>
            <w:shd w:val="clear" w:color="auto" w:fill="D9D9D9"/>
            <w:noWrap/>
            <w:vAlign w:val="center"/>
            <w:hideMark/>
          </w:tcPr>
          <w:p w14:paraId="271D6CC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123.3</w:t>
            </w:r>
          </w:p>
        </w:tc>
        <w:tc>
          <w:tcPr>
            <w:tcW w:w="552" w:type="pct"/>
            <w:tcBorders>
              <w:top w:val="nil"/>
              <w:left w:val="nil"/>
              <w:bottom w:val="nil"/>
              <w:right w:val="single" w:sz="12" w:space="0" w:color="auto"/>
            </w:tcBorders>
            <w:shd w:val="clear" w:color="auto" w:fill="D9D9D9"/>
            <w:noWrap/>
            <w:vAlign w:val="center"/>
            <w:hideMark/>
          </w:tcPr>
          <w:p w14:paraId="2EE3967E"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19,433</w:t>
            </w:r>
          </w:p>
        </w:tc>
      </w:tr>
      <w:tr w:rsidR="006B085C" w:rsidRPr="00E473B1" w14:paraId="7AD03001"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68C871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noWrap/>
            <w:vAlign w:val="center"/>
            <w:hideMark/>
          </w:tcPr>
          <w:p w14:paraId="6CA95C1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116.4</w:t>
            </w:r>
          </w:p>
        </w:tc>
        <w:tc>
          <w:tcPr>
            <w:tcW w:w="556" w:type="pct"/>
            <w:tcBorders>
              <w:top w:val="nil"/>
              <w:left w:val="nil"/>
              <w:bottom w:val="nil"/>
              <w:right w:val="single" w:sz="8" w:space="0" w:color="000000"/>
            </w:tcBorders>
            <w:noWrap/>
            <w:vAlign w:val="center"/>
            <w:hideMark/>
          </w:tcPr>
          <w:p w14:paraId="383F2C1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18,335</w:t>
            </w:r>
          </w:p>
        </w:tc>
        <w:tc>
          <w:tcPr>
            <w:tcW w:w="556" w:type="pct"/>
            <w:tcBorders>
              <w:top w:val="nil"/>
              <w:left w:val="single" w:sz="8" w:space="0" w:color="000000"/>
              <w:bottom w:val="nil"/>
              <w:right w:val="nil"/>
            </w:tcBorders>
            <w:noWrap/>
            <w:vAlign w:val="center"/>
            <w:hideMark/>
          </w:tcPr>
          <w:p w14:paraId="6A8BFF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123.1</w:t>
            </w:r>
          </w:p>
        </w:tc>
        <w:tc>
          <w:tcPr>
            <w:tcW w:w="556" w:type="pct"/>
            <w:tcBorders>
              <w:top w:val="nil"/>
              <w:left w:val="nil"/>
              <w:bottom w:val="nil"/>
              <w:right w:val="single" w:sz="12" w:space="0" w:color="auto"/>
            </w:tcBorders>
            <w:noWrap/>
            <w:vAlign w:val="center"/>
            <w:hideMark/>
          </w:tcPr>
          <w:p w14:paraId="17E5BAB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19,390</w:t>
            </w:r>
          </w:p>
        </w:tc>
        <w:tc>
          <w:tcPr>
            <w:tcW w:w="556" w:type="pct"/>
            <w:tcBorders>
              <w:top w:val="nil"/>
              <w:left w:val="single" w:sz="12" w:space="0" w:color="auto"/>
              <w:bottom w:val="nil"/>
              <w:right w:val="nil"/>
            </w:tcBorders>
            <w:noWrap/>
            <w:vAlign w:val="center"/>
            <w:hideMark/>
          </w:tcPr>
          <w:p w14:paraId="6339620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118.1</w:t>
            </w:r>
          </w:p>
        </w:tc>
        <w:tc>
          <w:tcPr>
            <w:tcW w:w="556" w:type="pct"/>
            <w:tcBorders>
              <w:top w:val="nil"/>
              <w:left w:val="nil"/>
              <w:bottom w:val="nil"/>
              <w:right w:val="single" w:sz="8" w:space="0" w:color="000000"/>
            </w:tcBorders>
            <w:noWrap/>
            <w:vAlign w:val="center"/>
            <w:hideMark/>
          </w:tcPr>
          <w:p w14:paraId="2B72E5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18,384</w:t>
            </w:r>
          </w:p>
        </w:tc>
        <w:tc>
          <w:tcPr>
            <w:tcW w:w="556" w:type="pct"/>
            <w:tcBorders>
              <w:top w:val="nil"/>
              <w:left w:val="single" w:sz="8" w:space="0" w:color="000000"/>
              <w:bottom w:val="nil"/>
              <w:right w:val="nil"/>
            </w:tcBorders>
            <w:noWrap/>
            <w:vAlign w:val="center"/>
            <w:hideMark/>
          </w:tcPr>
          <w:p w14:paraId="71E5324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124.8</w:t>
            </w:r>
          </w:p>
        </w:tc>
        <w:tc>
          <w:tcPr>
            <w:tcW w:w="552" w:type="pct"/>
            <w:tcBorders>
              <w:top w:val="nil"/>
              <w:left w:val="nil"/>
              <w:bottom w:val="nil"/>
              <w:right w:val="single" w:sz="12" w:space="0" w:color="auto"/>
            </w:tcBorders>
            <w:noWrap/>
            <w:vAlign w:val="center"/>
            <w:hideMark/>
          </w:tcPr>
          <w:p w14:paraId="00C759E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19,426</w:t>
            </w:r>
          </w:p>
        </w:tc>
      </w:tr>
      <w:tr w:rsidR="006B085C" w:rsidRPr="00E473B1" w14:paraId="5CAA0426"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1FCE8E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bottom w:val="nil"/>
              <w:right w:val="nil"/>
            </w:tcBorders>
            <w:shd w:val="clear" w:color="auto" w:fill="D9D9D9"/>
            <w:noWrap/>
            <w:vAlign w:val="center"/>
            <w:hideMark/>
          </w:tcPr>
          <w:p w14:paraId="5245437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117.8</w:t>
            </w:r>
          </w:p>
        </w:tc>
        <w:tc>
          <w:tcPr>
            <w:tcW w:w="556" w:type="pct"/>
            <w:tcBorders>
              <w:top w:val="nil"/>
              <w:left w:val="nil"/>
              <w:bottom w:val="nil"/>
              <w:right w:val="single" w:sz="8" w:space="0" w:color="000000"/>
            </w:tcBorders>
            <w:shd w:val="clear" w:color="auto" w:fill="D9D9D9"/>
            <w:noWrap/>
            <w:vAlign w:val="center"/>
            <w:hideMark/>
          </w:tcPr>
          <w:p w14:paraId="463A0F4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18,331</w:t>
            </w:r>
          </w:p>
        </w:tc>
        <w:tc>
          <w:tcPr>
            <w:tcW w:w="556" w:type="pct"/>
            <w:tcBorders>
              <w:top w:val="nil"/>
              <w:left w:val="single" w:sz="8" w:space="0" w:color="000000"/>
              <w:bottom w:val="nil"/>
              <w:right w:val="nil"/>
            </w:tcBorders>
            <w:shd w:val="clear" w:color="auto" w:fill="D9D9D9"/>
            <w:noWrap/>
            <w:vAlign w:val="center"/>
            <w:hideMark/>
          </w:tcPr>
          <w:p w14:paraId="3C69424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124.6</w:t>
            </w:r>
          </w:p>
        </w:tc>
        <w:tc>
          <w:tcPr>
            <w:tcW w:w="556" w:type="pct"/>
            <w:tcBorders>
              <w:top w:val="nil"/>
              <w:left w:val="nil"/>
              <w:bottom w:val="nil"/>
              <w:right w:val="single" w:sz="12" w:space="0" w:color="auto"/>
            </w:tcBorders>
            <w:shd w:val="clear" w:color="auto" w:fill="D9D9D9"/>
            <w:noWrap/>
            <w:vAlign w:val="center"/>
            <w:hideMark/>
          </w:tcPr>
          <w:p w14:paraId="2D217B8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19,385</w:t>
            </w:r>
          </w:p>
        </w:tc>
        <w:tc>
          <w:tcPr>
            <w:tcW w:w="556" w:type="pct"/>
            <w:tcBorders>
              <w:top w:val="nil"/>
              <w:left w:val="single" w:sz="12" w:space="0" w:color="auto"/>
              <w:bottom w:val="nil"/>
              <w:right w:val="nil"/>
            </w:tcBorders>
            <w:shd w:val="clear" w:color="auto" w:fill="D9D9D9"/>
            <w:noWrap/>
            <w:vAlign w:val="center"/>
            <w:hideMark/>
          </w:tcPr>
          <w:p w14:paraId="788DF2E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119.5</w:t>
            </w:r>
          </w:p>
        </w:tc>
        <w:tc>
          <w:tcPr>
            <w:tcW w:w="556" w:type="pct"/>
            <w:tcBorders>
              <w:top w:val="nil"/>
              <w:left w:val="nil"/>
              <w:bottom w:val="nil"/>
              <w:right w:val="single" w:sz="8" w:space="0" w:color="000000"/>
            </w:tcBorders>
            <w:shd w:val="clear" w:color="auto" w:fill="D9D9D9"/>
            <w:noWrap/>
            <w:vAlign w:val="center"/>
            <w:hideMark/>
          </w:tcPr>
          <w:p w14:paraId="78ABFBC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18,377</w:t>
            </w:r>
          </w:p>
        </w:tc>
        <w:tc>
          <w:tcPr>
            <w:tcW w:w="556" w:type="pct"/>
            <w:tcBorders>
              <w:top w:val="nil"/>
              <w:left w:val="single" w:sz="8" w:space="0" w:color="000000"/>
              <w:bottom w:val="nil"/>
              <w:right w:val="nil"/>
            </w:tcBorders>
            <w:shd w:val="clear" w:color="auto" w:fill="D9D9D9"/>
            <w:noWrap/>
            <w:vAlign w:val="center"/>
            <w:hideMark/>
          </w:tcPr>
          <w:p w14:paraId="78E6F14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126.3</w:t>
            </w:r>
          </w:p>
        </w:tc>
        <w:tc>
          <w:tcPr>
            <w:tcW w:w="552" w:type="pct"/>
            <w:tcBorders>
              <w:top w:val="nil"/>
              <w:left w:val="nil"/>
              <w:bottom w:val="nil"/>
              <w:right w:val="single" w:sz="12" w:space="0" w:color="auto"/>
            </w:tcBorders>
            <w:shd w:val="clear" w:color="auto" w:fill="D9D9D9"/>
            <w:noWrap/>
            <w:vAlign w:val="center"/>
            <w:hideMark/>
          </w:tcPr>
          <w:p w14:paraId="4EC452D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19,418</w:t>
            </w:r>
          </w:p>
        </w:tc>
      </w:tr>
      <w:tr w:rsidR="006B085C" w:rsidRPr="00E473B1" w14:paraId="2C035D11"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16E190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noWrap/>
            <w:vAlign w:val="center"/>
            <w:hideMark/>
          </w:tcPr>
          <w:p w14:paraId="77C3A2C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119.2</w:t>
            </w:r>
          </w:p>
        </w:tc>
        <w:tc>
          <w:tcPr>
            <w:tcW w:w="556" w:type="pct"/>
            <w:tcBorders>
              <w:top w:val="nil"/>
              <w:left w:val="nil"/>
              <w:bottom w:val="nil"/>
              <w:right w:val="single" w:sz="8" w:space="0" w:color="000000"/>
            </w:tcBorders>
            <w:noWrap/>
            <w:vAlign w:val="center"/>
            <w:hideMark/>
          </w:tcPr>
          <w:p w14:paraId="27484F5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18,328</w:t>
            </w:r>
          </w:p>
        </w:tc>
        <w:tc>
          <w:tcPr>
            <w:tcW w:w="556" w:type="pct"/>
            <w:tcBorders>
              <w:top w:val="nil"/>
              <w:left w:val="single" w:sz="8" w:space="0" w:color="000000"/>
              <w:bottom w:val="nil"/>
              <w:right w:val="nil"/>
            </w:tcBorders>
            <w:noWrap/>
            <w:vAlign w:val="center"/>
            <w:hideMark/>
          </w:tcPr>
          <w:p w14:paraId="1C19621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126.0</w:t>
            </w:r>
          </w:p>
        </w:tc>
        <w:tc>
          <w:tcPr>
            <w:tcW w:w="556" w:type="pct"/>
            <w:tcBorders>
              <w:top w:val="nil"/>
              <w:left w:val="nil"/>
              <w:bottom w:val="nil"/>
              <w:right w:val="single" w:sz="12" w:space="0" w:color="auto"/>
            </w:tcBorders>
            <w:noWrap/>
            <w:vAlign w:val="center"/>
            <w:hideMark/>
          </w:tcPr>
          <w:p w14:paraId="14D5459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19,381</w:t>
            </w:r>
          </w:p>
        </w:tc>
        <w:tc>
          <w:tcPr>
            <w:tcW w:w="556" w:type="pct"/>
            <w:tcBorders>
              <w:top w:val="nil"/>
              <w:left w:val="single" w:sz="12" w:space="0" w:color="auto"/>
              <w:bottom w:val="nil"/>
              <w:right w:val="nil"/>
            </w:tcBorders>
            <w:noWrap/>
            <w:vAlign w:val="center"/>
            <w:hideMark/>
          </w:tcPr>
          <w:p w14:paraId="54DB193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120.9</w:t>
            </w:r>
          </w:p>
        </w:tc>
        <w:tc>
          <w:tcPr>
            <w:tcW w:w="556" w:type="pct"/>
            <w:tcBorders>
              <w:top w:val="nil"/>
              <w:left w:val="nil"/>
              <w:bottom w:val="nil"/>
              <w:right w:val="single" w:sz="8" w:space="0" w:color="000000"/>
            </w:tcBorders>
            <w:noWrap/>
            <w:vAlign w:val="center"/>
            <w:hideMark/>
          </w:tcPr>
          <w:p w14:paraId="7462C2F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18,370</w:t>
            </w:r>
          </w:p>
        </w:tc>
        <w:tc>
          <w:tcPr>
            <w:tcW w:w="556" w:type="pct"/>
            <w:tcBorders>
              <w:top w:val="nil"/>
              <w:left w:val="single" w:sz="8" w:space="0" w:color="000000"/>
              <w:bottom w:val="nil"/>
              <w:right w:val="nil"/>
            </w:tcBorders>
            <w:noWrap/>
            <w:vAlign w:val="center"/>
            <w:hideMark/>
          </w:tcPr>
          <w:p w14:paraId="0BDD9CB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127.7</w:t>
            </w:r>
          </w:p>
        </w:tc>
        <w:tc>
          <w:tcPr>
            <w:tcW w:w="552" w:type="pct"/>
            <w:tcBorders>
              <w:top w:val="nil"/>
              <w:left w:val="nil"/>
              <w:bottom w:val="nil"/>
              <w:right w:val="single" w:sz="12" w:space="0" w:color="auto"/>
            </w:tcBorders>
            <w:noWrap/>
            <w:vAlign w:val="center"/>
            <w:hideMark/>
          </w:tcPr>
          <w:p w14:paraId="4FD1505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19,411</w:t>
            </w:r>
          </w:p>
        </w:tc>
      </w:tr>
      <w:tr w:rsidR="006B085C" w:rsidRPr="00E473B1" w14:paraId="60788F4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181611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bottom w:val="nil"/>
              <w:right w:val="nil"/>
            </w:tcBorders>
            <w:shd w:val="clear" w:color="auto" w:fill="D9D9D9"/>
            <w:noWrap/>
            <w:vAlign w:val="center"/>
            <w:hideMark/>
          </w:tcPr>
          <w:p w14:paraId="21AFB0D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120.6</w:t>
            </w:r>
          </w:p>
        </w:tc>
        <w:tc>
          <w:tcPr>
            <w:tcW w:w="556" w:type="pct"/>
            <w:tcBorders>
              <w:top w:val="nil"/>
              <w:left w:val="nil"/>
              <w:bottom w:val="nil"/>
              <w:right w:val="single" w:sz="8" w:space="0" w:color="000000"/>
            </w:tcBorders>
            <w:shd w:val="clear" w:color="auto" w:fill="D9D9D9"/>
            <w:noWrap/>
            <w:vAlign w:val="center"/>
            <w:hideMark/>
          </w:tcPr>
          <w:p w14:paraId="6C1F45D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18,323</w:t>
            </w:r>
          </w:p>
        </w:tc>
        <w:tc>
          <w:tcPr>
            <w:tcW w:w="556" w:type="pct"/>
            <w:tcBorders>
              <w:top w:val="nil"/>
              <w:left w:val="single" w:sz="8" w:space="0" w:color="000000"/>
              <w:bottom w:val="nil"/>
              <w:right w:val="nil"/>
            </w:tcBorders>
            <w:shd w:val="clear" w:color="auto" w:fill="D9D9D9"/>
            <w:noWrap/>
            <w:vAlign w:val="center"/>
            <w:hideMark/>
          </w:tcPr>
          <w:p w14:paraId="06C8773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127.5</w:t>
            </w:r>
          </w:p>
        </w:tc>
        <w:tc>
          <w:tcPr>
            <w:tcW w:w="556" w:type="pct"/>
            <w:tcBorders>
              <w:top w:val="nil"/>
              <w:left w:val="nil"/>
              <w:bottom w:val="nil"/>
              <w:right w:val="single" w:sz="12" w:space="0" w:color="auto"/>
            </w:tcBorders>
            <w:shd w:val="clear" w:color="auto" w:fill="D9D9D9"/>
            <w:noWrap/>
            <w:vAlign w:val="center"/>
            <w:hideMark/>
          </w:tcPr>
          <w:p w14:paraId="5391845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19,375</w:t>
            </w:r>
          </w:p>
        </w:tc>
        <w:tc>
          <w:tcPr>
            <w:tcW w:w="556" w:type="pct"/>
            <w:tcBorders>
              <w:top w:val="nil"/>
              <w:left w:val="single" w:sz="12" w:space="0" w:color="auto"/>
              <w:bottom w:val="nil"/>
              <w:right w:val="nil"/>
            </w:tcBorders>
            <w:shd w:val="clear" w:color="auto" w:fill="D9D9D9"/>
            <w:noWrap/>
            <w:vAlign w:val="center"/>
            <w:hideMark/>
          </w:tcPr>
          <w:p w14:paraId="108DF86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122.3</w:t>
            </w:r>
          </w:p>
        </w:tc>
        <w:tc>
          <w:tcPr>
            <w:tcW w:w="556" w:type="pct"/>
            <w:tcBorders>
              <w:top w:val="nil"/>
              <w:left w:val="nil"/>
              <w:bottom w:val="nil"/>
              <w:right w:val="single" w:sz="8" w:space="0" w:color="000000"/>
            </w:tcBorders>
            <w:shd w:val="clear" w:color="auto" w:fill="D9D9D9"/>
            <w:noWrap/>
            <w:vAlign w:val="center"/>
            <w:hideMark/>
          </w:tcPr>
          <w:p w14:paraId="317EA31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18,364</w:t>
            </w:r>
          </w:p>
        </w:tc>
        <w:tc>
          <w:tcPr>
            <w:tcW w:w="556" w:type="pct"/>
            <w:tcBorders>
              <w:top w:val="nil"/>
              <w:left w:val="single" w:sz="8" w:space="0" w:color="000000"/>
              <w:bottom w:val="nil"/>
              <w:right w:val="nil"/>
            </w:tcBorders>
            <w:shd w:val="clear" w:color="auto" w:fill="D9D9D9"/>
            <w:noWrap/>
            <w:vAlign w:val="center"/>
            <w:hideMark/>
          </w:tcPr>
          <w:p w14:paraId="62437AE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129.2</w:t>
            </w:r>
          </w:p>
        </w:tc>
        <w:tc>
          <w:tcPr>
            <w:tcW w:w="552" w:type="pct"/>
            <w:tcBorders>
              <w:top w:val="nil"/>
              <w:left w:val="nil"/>
              <w:bottom w:val="nil"/>
              <w:right w:val="single" w:sz="12" w:space="0" w:color="auto"/>
            </w:tcBorders>
            <w:shd w:val="clear" w:color="auto" w:fill="D9D9D9"/>
            <w:noWrap/>
            <w:vAlign w:val="center"/>
            <w:hideMark/>
          </w:tcPr>
          <w:p w14:paraId="51CDD53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19,403</w:t>
            </w:r>
          </w:p>
        </w:tc>
      </w:tr>
      <w:tr w:rsidR="006B085C" w:rsidRPr="00E473B1" w14:paraId="4AA276D3"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C1D151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noWrap/>
            <w:vAlign w:val="center"/>
            <w:hideMark/>
          </w:tcPr>
          <w:p w14:paraId="52BE268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121.9</w:t>
            </w:r>
          </w:p>
        </w:tc>
        <w:tc>
          <w:tcPr>
            <w:tcW w:w="556" w:type="pct"/>
            <w:tcBorders>
              <w:top w:val="nil"/>
              <w:left w:val="nil"/>
              <w:bottom w:val="nil"/>
              <w:right w:val="single" w:sz="8" w:space="0" w:color="000000"/>
            </w:tcBorders>
            <w:noWrap/>
            <w:vAlign w:val="center"/>
            <w:hideMark/>
          </w:tcPr>
          <w:p w14:paraId="63DA1FA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18,304</w:t>
            </w:r>
          </w:p>
        </w:tc>
        <w:tc>
          <w:tcPr>
            <w:tcW w:w="556" w:type="pct"/>
            <w:tcBorders>
              <w:top w:val="nil"/>
              <w:left w:val="single" w:sz="8" w:space="0" w:color="000000"/>
              <w:bottom w:val="nil"/>
              <w:right w:val="nil"/>
            </w:tcBorders>
            <w:noWrap/>
            <w:vAlign w:val="center"/>
            <w:hideMark/>
          </w:tcPr>
          <w:p w14:paraId="41FE26F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128.9</w:t>
            </w:r>
          </w:p>
        </w:tc>
        <w:tc>
          <w:tcPr>
            <w:tcW w:w="556" w:type="pct"/>
            <w:tcBorders>
              <w:top w:val="nil"/>
              <w:left w:val="nil"/>
              <w:bottom w:val="nil"/>
              <w:right w:val="single" w:sz="12" w:space="0" w:color="auto"/>
            </w:tcBorders>
            <w:noWrap/>
            <w:vAlign w:val="center"/>
            <w:hideMark/>
          </w:tcPr>
          <w:p w14:paraId="4E2A640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19,354</w:t>
            </w:r>
          </w:p>
        </w:tc>
        <w:tc>
          <w:tcPr>
            <w:tcW w:w="556" w:type="pct"/>
            <w:tcBorders>
              <w:top w:val="nil"/>
              <w:left w:val="single" w:sz="12" w:space="0" w:color="auto"/>
              <w:bottom w:val="nil"/>
              <w:right w:val="nil"/>
            </w:tcBorders>
            <w:noWrap/>
            <w:vAlign w:val="center"/>
            <w:hideMark/>
          </w:tcPr>
          <w:p w14:paraId="4B4CD34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123.7</w:t>
            </w:r>
          </w:p>
        </w:tc>
        <w:tc>
          <w:tcPr>
            <w:tcW w:w="556" w:type="pct"/>
            <w:tcBorders>
              <w:top w:val="nil"/>
              <w:left w:val="nil"/>
              <w:bottom w:val="nil"/>
              <w:right w:val="single" w:sz="8" w:space="0" w:color="000000"/>
            </w:tcBorders>
            <w:noWrap/>
            <w:vAlign w:val="center"/>
            <w:hideMark/>
          </w:tcPr>
          <w:p w14:paraId="5D536B51"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18,356</w:t>
            </w:r>
          </w:p>
        </w:tc>
        <w:tc>
          <w:tcPr>
            <w:tcW w:w="556" w:type="pct"/>
            <w:tcBorders>
              <w:top w:val="nil"/>
              <w:left w:val="single" w:sz="8" w:space="0" w:color="000000"/>
              <w:bottom w:val="nil"/>
              <w:right w:val="nil"/>
            </w:tcBorders>
            <w:noWrap/>
            <w:vAlign w:val="center"/>
            <w:hideMark/>
          </w:tcPr>
          <w:p w14:paraId="6448F8A9"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130.7</w:t>
            </w:r>
          </w:p>
        </w:tc>
        <w:tc>
          <w:tcPr>
            <w:tcW w:w="552" w:type="pct"/>
            <w:tcBorders>
              <w:top w:val="nil"/>
              <w:left w:val="nil"/>
              <w:bottom w:val="nil"/>
              <w:right w:val="single" w:sz="12" w:space="0" w:color="auto"/>
            </w:tcBorders>
            <w:noWrap/>
            <w:vAlign w:val="center"/>
            <w:hideMark/>
          </w:tcPr>
          <w:p w14:paraId="5E785D5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19,394</w:t>
            </w:r>
          </w:p>
        </w:tc>
      </w:tr>
      <w:tr w:rsidR="006B085C" w:rsidRPr="00E473B1" w14:paraId="62B1403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5B565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bottom w:val="nil"/>
              <w:right w:val="nil"/>
            </w:tcBorders>
            <w:shd w:val="clear" w:color="auto" w:fill="D9D9D9"/>
            <w:noWrap/>
            <w:vAlign w:val="center"/>
            <w:hideMark/>
          </w:tcPr>
          <w:p w14:paraId="2B0E571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123.3</w:t>
            </w:r>
          </w:p>
        </w:tc>
        <w:tc>
          <w:tcPr>
            <w:tcW w:w="556" w:type="pct"/>
            <w:tcBorders>
              <w:top w:val="nil"/>
              <w:left w:val="nil"/>
              <w:bottom w:val="nil"/>
              <w:right w:val="single" w:sz="8" w:space="0" w:color="000000"/>
            </w:tcBorders>
            <w:shd w:val="clear" w:color="auto" w:fill="D9D9D9"/>
            <w:noWrap/>
            <w:vAlign w:val="center"/>
            <w:hideMark/>
          </w:tcPr>
          <w:p w14:paraId="602EDD7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18,310</w:t>
            </w:r>
          </w:p>
        </w:tc>
        <w:tc>
          <w:tcPr>
            <w:tcW w:w="556" w:type="pct"/>
            <w:tcBorders>
              <w:top w:val="nil"/>
              <w:left w:val="single" w:sz="8" w:space="0" w:color="000000"/>
              <w:bottom w:val="nil"/>
              <w:right w:val="nil"/>
            </w:tcBorders>
            <w:shd w:val="clear" w:color="auto" w:fill="D9D9D9"/>
            <w:noWrap/>
            <w:vAlign w:val="center"/>
            <w:hideMark/>
          </w:tcPr>
          <w:p w14:paraId="00F4456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130.4</w:t>
            </w:r>
          </w:p>
        </w:tc>
        <w:tc>
          <w:tcPr>
            <w:tcW w:w="556" w:type="pct"/>
            <w:tcBorders>
              <w:top w:val="nil"/>
              <w:left w:val="nil"/>
              <w:bottom w:val="nil"/>
              <w:right w:val="single" w:sz="12" w:space="0" w:color="auto"/>
            </w:tcBorders>
            <w:shd w:val="clear" w:color="auto" w:fill="D9D9D9"/>
            <w:noWrap/>
            <w:vAlign w:val="center"/>
            <w:hideMark/>
          </w:tcPr>
          <w:p w14:paraId="36183CD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19,367</w:t>
            </w:r>
          </w:p>
        </w:tc>
        <w:tc>
          <w:tcPr>
            <w:tcW w:w="556" w:type="pct"/>
            <w:tcBorders>
              <w:top w:val="nil"/>
              <w:left w:val="single" w:sz="12" w:space="0" w:color="auto"/>
              <w:bottom w:val="nil"/>
              <w:right w:val="nil"/>
            </w:tcBorders>
            <w:shd w:val="clear" w:color="auto" w:fill="D9D9D9"/>
            <w:noWrap/>
            <w:vAlign w:val="center"/>
            <w:hideMark/>
          </w:tcPr>
          <w:p w14:paraId="5AE2E09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125.1</w:t>
            </w:r>
          </w:p>
        </w:tc>
        <w:tc>
          <w:tcPr>
            <w:tcW w:w="556" w:type="pct"/>
            <w:tcBorders>
              <w:top w:val="nil"/>
              <w:left w:val="nil"/>
              <w:bottom w:val="nil"/>
              <w:right w:val="single" w:sz="8" w:space="0" w:color="000000"/>
            </w:tcBorders>
            <w:shd w:val="clear" w:color="auto" w:fill="D9D9D9"/>
            <w:noWrap/>
            <w:vAlign w:val="center"/>
            <w:hideMark/>
          </w:tcPr>
          <w:p w14:paraId="4CCE058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18,360</w:t>
            </w:r>
          </w:p>
        </w:tc>
        <w:tc>
          <w:tcPr>
            <w:tcW w:w="556" w:type="pct"/>
            <w:tcBorders>
              <w:top w:val="nil"/>
              <w:left w:val="single" w:sz="8" w:space="0" w:color="000000"/>
              <w:bottom w:val="nil"/>
              <w:right w:val="nil"/>
            </w:tcBorders>
            <w:shd w:val="clear" w:color="auto" w:fill="D9D9D9"/>
            <w:noWrap/>
            <w:vAlign w:val="center"/>
            <w:hideMark/>
          </w:tcPr>
          <w:p w14:paraId="16B6C04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132.2</w:t>
            </w:r>
          </w:p>
        </w:tc>
        <w:tc>
          <w:tcPr>
            <w:tcW w:w="552" w:type="pct"/>
            <w:tcBorders>
              <w:top w:val="nil"/>
              <w:left w:val="nil"/>
              <w:bottom w:val="nil"/>
              <w:right w:val="single" w:sz="12" w:space="0" w:color="auto"/>
            </w:tcBorders>
            <w:shd w:val="clear" w:color="auto" w:fill="D9D9D9"/>
            <w:noWrap/>
            <w:vAlign w:val="center"/>
            <w:hideMark/>
          </w:tcPr>
          <w:p w14:paraId="7BFAE1B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19,404</w:t>
            </w:r>
          </w:p>
        </w:tc>
      </w:tr>
      <w:tr w:rsidR="006B085C" w:rsidRPr="00E473B1" w14:paraId="4D0BEDF4"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44F9034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noWrap/>
            <w:vAlign w:val="center"/>
            <w:hideMark/>
          </w:tcPr>
          <w:p w14:paraId="200076D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124.7</w:t>
            </w:r>
          </w:p>
        </w:tc>
        <w:tc>
          <w:tcPr>
            <w:tcW w:w="556" w:type="pct"/>
            <w:tcBorders>
              <w:top w:val="nil"/>
              <w:left w:val="nil"/>
              <w:bottom w:val="nil"/>
              <w:right w:val="single" w:sz="8" w:space="0" w:color="000000"/>
            </w:tcBorders>
            <w:noWrap/>
            <w:vAlign w:val="center"/>
            <w:hideMark/>
          </w:tcPr>
          <w:p w14:paraId="4CDBF61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18,315</w:t>
            </w:r>
          </w:p>
        </w:tc>
        <w:tc>
          <w:tcPr>
            <w:tcW w:w="556" w:type="pct"/>
            <w:tcBorders>
              <w:top w:val="nil"/>
              <w:left w:val="single" w:sz="8" w:space="0" w:color="000000"/>
              <w:bottom w:val="nil"/>
              <w:right w:val="nil"/>
            </w:tcBorders>
            <w:noWrap/>
            <w:vAlign w:val="center"/>
            <w:hideMark/>
          </w:tcPr>
          <w:p w14:paraId="2D7C9D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131.9</w:t>
            </w:r>
          </w:p>
        </w:tc>
        <w:tc>
          <w:tcPr>
            <w:tcW w:w="556" w:type="pct"/>
            <w:tcBorders>
              <w:top w:val="nil"/>
              <w:left w:val="nil"/>
              <w:bottom w:val="nil"/>
              <w:right w:val="single" w:sz="12" w:space="0" w:color="auto"/>
            </w:tcBorders>
            <w:noWrap/>
            <w:vAlign w:val="center"/>
            <w:hideMark/>
          </w:tcPr>
          <w:p w14:paraId="20C586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19,379</w:t>
            </w:r>
          </w:p>
        </w:tc>
        <w:tc>
          <w:tcPr>
            <w:tcW w:w="556" w:type="pct"/>
            <w:tcBorders>
              <w:top w:val="nil"/>
              <w:left w:val="single" w:sz="12" w:space="0" w:color="auto"/>
              <w:bottom w:val="nil"/>
              <w:right w:val="nil"/>
            </w:tcBorders>
            <w:noWrap/>
            <w:vAlign w:val="center"/>
            <w:hideMark/>
          </w:tcPr>
          <w:p w14:paraId="54D5ABF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126.5</w:t>
            </w:r>
          </w:p>
        </w:tc>
        <w:tc>
          <w:tcPr>
            <w:tcW w:w="556" w:type="pct"/>
            <w:tcBorders>
              <w:top w:val="nil"/>
              <w:left w:val="nil"/>
              <w:bottom w:val="nil"/>
              <w:right w:val="single" w:sz="8" w:space="0" w:color="000000"/>
            </w:tcBorders>
            <w:noWrap/>
            <w:vAlign w:val="center"/>
            <w:hideMark/>
          </w:tcPr>
          <w:p w14:paraId="24328D8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18,362</w:t>
            </w:r>
          </w:p>
        </w:tc>
        <w:tc>
          <w:tcPr>
            <w:tcW w:w="556" w:type="pct"/>
            <w:tcBorders>
              <w:top w:val="nil"/>
              <w:left w:val="single" w:sz="8" w:space="0" w:color="000000"/>
              <w:bottom w:val="nil"/>
              <w:right w:val="nil"/>
            </w:tcBorders>
            <w:noWrap/>
            <w:vAlign w:val="center"/>
            <w:hideMark/>
          </w:tcPr>
          <w:p w14:paraId="426C3E5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133.7</w:t>
            </w:r>
          </w:p>
        </w:tc>
        <w:tc>
          <w:tcPr>
            <w:tcW w:w="552" w:type="pct"/>
            <w:tcBorders>
              <w:top w:val="nil"/>
              <w:left w:val="nil"/>
              <w:bottom w:val="nil"/>
              <w:right w:val="single" w:sz="12" w:space="0" w:color="auto"/>
            </w:tcBorders>
            <w:noWrap/>
            <w:vAlign w:val="center"/>
            <w:hideMark/>
          </w:tcPr>
          <w:p w14:paraId="4DA1A38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19,413</w:t>
            </w:r>
          </w:p>
        </w:tc>
      </w:tr>
      <w:tr w:rsidR="006B085C" w:rsidRPr="00E473B1" w14:paraId="7D6AB8F8"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DB4770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bottom w:val="nil"/>
              <w:right w:val="nil"/>
            </w:tcBorders>
            <w:shd w:val="clear" w:color="auto" w:fill="D9D9D9"/>
            <w:noWrap/>
            <w:vAlign w:val="center"/>
            <w:hideMark/>
          </w:tcPr>
          <w:p w14:paraId="6F47AC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126.1</w:t>
            </w:r>
          </w:p>
        </w:tc>
        <w:tc>
          <w:tcPr>
            <w:tcW w:w="556" w:type="pct"/>
            <w:tcBorders>
              <w:top w:val="nil"/>
              <w:left w:val="nil"/>
              <w:bottom w:val="nil"/>
              <w:right w:val="single" w:sz="8" w:space="0" w:color="000000"/>
            </w:tcBorders>
            <w:shd w:val="clear" w:color="auto" w:fill="D9D9D9"/>
            <w:noWrap/>
            <w:vAlign w:val="center"/>
            <w:hideMark/>
          </w:tcPr>
          <w:p w14:paraId="2BBDED9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18,321</w:t>
            </w:r>
          </w:p>
        </w:tc>
        <w:tc>
          <w:tcPr>
            <w:tcW w:w="556" w:type="pct"/>
            <w:tcBorders>
              <w:top w:val="nil"/>
              <w:left w:val="single" w:sz="8" w:space="0" w:color="000000"/>
              <w:bottom w:val="nil"/>
              <w:right w:val="nil"/>
            </w:tcBorders>
            <w:shd w:val="clear" w:color="auto" w:fill="D9D9D9"/>
            <w:noWrap/>
            <w:vAlign w:val="center"/>
            <w:hideMark/>
          </w:tcPr>
          <w:p w14:paraId="3050E36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133.5</w:t>
            </w:r>
          </w:p>
        </w:tc>
        <w:tc>
          <w:tcPr>
            <w:tcW w:w="556" w:type="pct"/>
            <w:tcBorders>
              <w:top w:val="nil"/>
              <w:left w:val="nil"/>
              <w:bottom w:val="nil"/>
              <w:right w:val="single" w:sz="12" w:space="0" w:color="auto"/>
            </w:tcBorders>
            <w:shd w:val="clear" w:color="auto" w:fill="D9D9D9"/>
            <w:noWrap/>
            <w:vAlign w:val="center"/>
            <w:hideMark/>
          </w:tcPr>
          <w:p w14:paraId="2A315BB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19,390</w:t>
            </w:r>
          </w:p>
        </w:tc>
        <w:tc>
          <w:tcPr>
            <w:tcW w:w="556" w:type="pct"/>
            <w:tcBorders>
              <w:top w:val="nil"/>
              <w:left w:val="single" w:sz="12" w:space="0" w:color="auto"/>
              <w:bottom w:val="nil"/>
              <w:right w:val="nil"/>
            </w:tcBorders>
            <w:shd w:val="clear" w:color="auto" w:fill="D9D9D9"/>
            <w:noWrap/>
            <w:vAlign w:val="center"/>
            <w:hideMark/>
          </w:tcPr>
          <w:p w14:paraId="4299094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127.9</w:t>
            </w:r>
          </w:p>
        </w:tc>
        <w:tc>
          <w:tcPr>
            <w:tcW w:w="556" w:type="pct"/>
            <w:tcBorders>
              <w:top w:val="nil"/>
              <w:left w:val="nil"/>
              <w:bottom w:val="nil"/>
              <w:right w:val="single" w:sz="8" w:space="0" w:color="000000"/>
            </w:tcBorders>
            <w:shd w:val="clear" w:color="auto" w:fill="D9D9D9"/>
            <w:noWrap/>
            <w:vAlign w:val="center"/>
            <w:hideMark/>
          </w:tcPr>
          <w:p w14:paraId="040685D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18,365</w:t>
            </w:r>
          </w:p>
        </w:tc>
        <w:tc>
          <w:tcPr>
            <w:tcW w:w="556" w:type="pct"/>
            <w:tcBorders>
              <w:top w:val="nil"/>
              <w:left w:val="single" w:sz="8" w:space="0" w:color="000000"/>
              <w:bottom w:val="nil"/>
              <w:right w:val="nil"/>
            </w:tcBorders>
            <w:shd w:val="clear" w:color="auto" w:fill="D9D9D9"/>
            <w:noWrap/>
            <w:vAlign w:val="center"/>
            <w:hideMark/>
          </w:tcPr>
          <w:p w14:paraId="0948A1A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135.3</w:t>
            </w:r>
          </w:p>
        </w:tc>
        <w:tc>
          <w:tcPr>
            <w:tcW w:w="552" w:type="pct"/>
            <w:tcBorders>
              <w:top w:val="nil"/>
              <w:left w:val="nil"/>
              <w:bottom w:val="nil"/>
              <w:right w:val="single" w:sz="12" w:space="0" w:color="auto"/>
            </w:tcBorders>
            <w:shd w:val="clear" w:color="auto" w:fill="D9D9D9"/>
            <w:noWrap/>
            <w:vAlign w:val="center"/>
            <w:hideMark/>
          </w:tcPr>
          <w:p w14:paraId="426D7D3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19,421</w:t>
            </w:r>
          </w:p>
        </w:tc>
      </w:tr>
      <w:tr w:rsidR="006B085C" w:rsidRPr="00E473B1" w14:paraId="0F721622"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246EF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noWrap/>
            <w:vAlign w:val="center"/>
            <w:hideMark/>
          </w:tcPr>
          <w:p w14:paraId="7652F04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127.5</w:t>
            </w:r>
          </w:p>
        </w:tc>
        <w:tc>
          <w:tcPr>
            <w:tcW w:w="556" w:type="pct"/>
            <w:tcBorders>
              <w:top w:val="nil"/>
              <w:left w:val="nil"/>
              <w:bottom w:val="nil"/>
              <w:right w:val="single" w:sz="8" w:space="0" w:color="000000"/>
            </w:tcBorders>
            <w:noWrap/>
            <w:vAlign w:val="center"/>
            <w:hideMark/>
          </w:tcPr>
          <w:p w14:paraId="66D7FC6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18,326</w:t>
            </w:r>
          </w:p>
        </w:tc>
        <w:tc>
          <w:tcPr>
            <w:tcW w:w="556" w:type="pct"/>
            <w:tcBorders>
              <w:top w:val="nil"/>
              <w:left w:val="single" w:sz="8" w:space="0" w:color="000000"/>
              <w:bottom w:val="nil"/>
              <w:right w:val="nil"/>
            </w:tcBorders>
            <w:noWrap/>
            <w:vAlign w:val="center"/>
            <w:hideMark/>
          </w:tcPr>
          <w:p w14:paraId="06FBDA7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135.0</w:t>
            </w:r>
          </w:p>
        </w:tc>
        <w:tc>
          <w:tcPr>
            <w:tcW w:w="556" w:type="pct"/>
            <w:tcBorders>
              <w:top w:val="nil"/>
              <w:left w:val="nil"/>
              <w:bottom w:val="nil"/>
              <w:right w:val="single" w:sz="12" w:space="0" w:color="auto"/>
            </w:tcBorders>
            <w:noWrap/>
            <w:vAlign w:val="center"/>
            <w:hideMark/>
          </w:tcPr>
          <w:p w14:paraId="06F893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19,401</w:t>
            </w:r>
          </w:p>
        </w:tc>
        <w:tc>
          <w:tcPr>
            <w:tcW w:w="556" w:type="pct"/>
            <w:tcBorders>
              <w:top w:val="nil"/>
              <w:left w:val="single" w:sz="12" w:space="0" w:color="auto"/>
              <w:bottom w:val="nil"/>
              <w:right w:val="nil"/>
            </w:tcBorders>
            <w:noWrap/>
            <w:vAlign w:val="center"/>
            <w:hideMark/>
          </w:tcPr>
          <w:p w14:paraId="094BA68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129.3</w:t>
            </w:r>
          </w:p>
        </w:tc>
        <w:tc>
          <w:tcPr>
            <w:tcW w:w="556" w:type="pct"/>
            <w:tcBorders>
              <w:top w:val="nil"/>
              <w:left w:val="nil"/>
              <w:bottom w:val="nil"/>
              <w:right w:val="single" w:sz="8" w:space="0" w:color="000000"/>
            </w:tcBorders>
            <w:noWrap/>
            <w:vAlign w:val="center"/>
            <w:hideMark/>
          </w:tcPr>
          <w:p w14:paraId="364118B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18,367</w:t>
            </w:r>
          </w:p>
        </w:tc>
        <w:tc>
          <w:tcPr>
            <w:tcW w:w="556" w:type="pct"/>
            <w:tcBorders>
              <w:top w:val="nil"/>
              <w:left w:val="single" w:sz="8" w:space="0" w:color="000000"/>
              <w:bottom w:val="nil"/>
              <w:right w:val="nil"/>
            </w:tcBorders>
            <w:noWrap/>
            <w:vAlign w:val="center"/>
            <w:hideMark/>
          </w:tcPr>
          <w:p w14:paraId="7A5EAFE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136.8</w:t>
            </w:r>
          </w:p>
        </w:tc>
        <w:tc>
          <w:tcPr>
            <w:tcW w:w="552" w:type="pct"/>
            <w:tcBorders>
              <w:top w:val="nil"/>
              <w:left w:val="nil"/>
              <w:bottom w:val="nil"/>
              <w:right w:val="single" w:sz="12" w:space="0" w:color="auto"/>
            </w:tcBorders>
            <w:noWrap/>
            <w:vAlign w:val="center"/>
            <w:hideMark/>
          </w:tcPr>
          <w:p w14:paraId="1D8EEEF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19,430</w:t>
            </w:r>
          </w:p>
        </w:tc>
      </w:tr>
      <w:tr w:rsidR="006B085C" w:rsidRPr="00E473B1" w14:paraId="3153BD6C"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26C7C3C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bottom w:val="nil"/>
              <w:right w:val="nil"/>
            </w:tcBorders>
            <w:shd w:val="clear" w:color="auto" w:fill="D9D9D9"/>
            <w:noWrap/>
            <w:vAlign w:val="center"/>
            <w:hideMark/>
          </w:tcPr>
          <w:p w14:paraId="58ADC629"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128.8</w:t>
            </w:r>
          </w:p>
        </w:tc>
        <w:tc>
          <w:tcPr>
            <w:tcW w:w="556" w:type="pct"/>
            <w:tcBorders>
              <w:top w:val="nil"/>
              <w:left w:val="nil"/>
              <w:bottom w:val="nil"/>
              <w:right w:val="single" w:sz="8" w:space="0" w:color="000000"/>
            </w:tcBorders>
            <w:shd w:val="clear" w:color="auto" w:fill="D9D9D9"/>
            <w:noWrap/>
            <w:vAlign w:val="center"/>
            <w:hideMark/>
          </w:tcPr>
          <w:p w14:paraId="1D98073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18,316</w:t>
            </w:r>
          </w:p>
        </w:tc>
        <w:tc>
          <w:tcPr>
            <w:tcW w:w="556" w:type="pct"/>
            <w:tcBorders>
              <w:top w:val="nil"/>
              <w:left w:val="single" w:sz="8" w:space="0" w:color="000000"/>
              <w:bottom w:val="nil"/>
              <w:right w:val="nil"/>
            </w:tcBorders>
            <w:shd w:val="clear" w:color="auto" w:fill="D9D9D9"/>
            <w:noWrap/>
            <w:vAlign w:val="center"/>
            <w:hideMark/>
          </w:tcPr>
          <w:p w14:paraId="6C586C5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136.4</w:t>
            </w:r>
          </w:p>
        </w:tc>
        <w:tc>
          <w:tcPr>
            <w:tcW w:w="556" w:type="pct"/>
            <w:tcBorders>
              <w:top w:val="nil"/>
              <w:left w:val="nil"/>
              <w:bottom w:val="nil"/>
              <w:right w:val="single" w:sz="12" w:space="0" w:color="auto"/>
            </w:tcBorders>
            <w:shd w:val="clear" w:color="auto" w:fill="D9D9D9"/>
            <w:noWrap/>
            <w:vAlign w:val="center"/>
            <w:hideMark/>
          </w:tcPr>
          <w:p w14:paraId="17403BE4"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19,396</w:t>
            </w:r>
          </w:p>
        </w:tc>
        <w:tc>
          <w:tcPr>
            <w:tcW w:w="556" w:type="pct"/>
            <w:tcBorders>
              <w:top w:val="nil"/>
              <w:left w:val="single" w:sz="12" w:space="0" w:color="auto"/>
              <w:bottom w:val="nil"/>
              <w:right w:val="nil"/>
            </w:tcBorders>
            <w:shd w:val="clear" w:color="auto" w:fill="D9D9D9"/>
            <w:noWrap/>
            <w:vAlign w:val="center"/>
            <w:hideMark/>
          </w:tcPr>
          <w:p w14:paraId="1646530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130.7</w:t>
            </w:r>
          </w:p>
        </w:tc>
        <w:tc>
          <w:tcPr>
            <w:tcW w:w="556" w:type="pct"/>
            <w:tcBorders>
              <w:top w:val="nil"/>
              <w:left w:val="nil"/>
              <w:bottom w:val="nil"/>
              <w:right w:val="single" w:sz="8" w:space="0" w:color="000000"/>
            </w:tcBorders>
            <w:shd w:val="clear" w:color="auto" w:fill="D9D9D9"/>
            <w:noWrap/>
            <w:vAlign w:val="center"/>
            <w:hideMark/>
          </w:tcPr>
          <w:p w14:paraId="22EAF12E"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18,369</w:t>
            </w:r>
          </w:p>
        </w:tc>
        <w:tc>
          <w:tcPr>
            <w:tcW w:w="556" w:type="pct"/>
            <w:tcBorders>
              <w:top w:val="nil"/>
              <w:left w:val="single" w:sz="8" w:space="0" w:color="000000"/>
              <w:bottom w:val="nil"/>
              <w:right w:val="nil"/>
            </w:tcBorders>
            <w:shd w:val="clear" w:color="auto" w:fill="D9D9D9"/>
            <w:noWrap/>
            <w:vAlign w:val="center"/>
            <w:hideMark/>
          </w:tcPr>
          <w:p w14:paraId="2A3344C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138.3</w:t>
            </w:r>
          </w:p>
        </w:tc>
        <w:tc>
          <w:tcPr>
            <w:tcW w:w="552" w:type="pct"/>
            <w:tcBorders>
              <w:top w:val="nil"/>
              <w:left w:val="nil"/>
              <w:bottom w:val="nil"/>
              <w:right w:val="single" w:sz="12" w:space="0" w:color="auto"/>
            </w:tcBorders>
            <w:shd w:val="clear" w:color="auto" w:fill="D9D9D9"/>
            <w:noWrap/>
            <w:vAlign w:val="center"/>
            <w:hideMark/>
          </w:tcPr>
          <w:p w14:paraId="0BE37D8A"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19,437</w:t>
            </w:r>
          </w:p>
        </w:tc>
      </w:tr>
      <w:tr w:rsidR="006B085C" w:rsidRPr="00E473B1" w14:paraId="49B5F4AA"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7496AB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noWrap/>
            <w:vAlign w:val="center"/>
            <w:hideMark/>
          </w:tcPr>
          <w:p w14:paraId="532F009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130.3</w:t>
            </w:r>
          </w:p>
        </w:tc>
        <w:tc>
          <w:tcPr>
            <w:tcW w:w="556" w:type="pct"/>
            <w:tcBorders>
              <w:top w:val="nil"/>
              <w:left w:val="nil"/>
              <w:bottom w:val="nil"/>
              <w:right w:val="single" w:sz="8" w:space="0" w:color="000000"/>
            </w:tcBorders>
            <w:noWrap/>
            <w:vAlign w:val="center"/>
            <w:hideMark/>
          </w:tcPr>
          <w:p w14:paraId="4D36ED0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18,322</w:t>
            </w:r>
          </w:p>
        </w:tc>
        <w:tc>
          <w:tcPr>
            <w:tcW w:w="556" w:type="pct"/>
            <w:tcBorders>
              <w:top w:val="nil"/>
              <w:left w:val="single" w:sz="8" w:space="0" w:color="000000"/>
              <w:bottom w:val="nil"/>
              <w:right w:val="nil"/>
            </w:tcBorders>
            <w:noWrap/>
            <w:vAlign w:val="center"/>
            <w:hideMark/>
          </w:tcPr>
          <w:p w14:paraId="4F304A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138.1</w:t>
            </w:r>
          </w:p>
        </w:tc>
        <w:tc>
          <w:tcPr>
            <w:tcW w:w="556" w:type="pct"/>
            <w:tcBorders>
              <w:top w:val="nil"/>
              <w:left w:val="nil"/>
              <w:bottom w:val="nil"/>
              <w:right w:val="single" w:sz="12" w:space="0" w:color="auto"/>
            </w:tcBorders>
            <w:noWrap/>
            <w:vAlign w:val="center"/>
            <w:hideMark/>
          </w:tcPr>
          <w:p w14:paraId="0AB981C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19,430</w:t>
            </w:r>
          </w:p>
        </w:tc>
        <w:tc>
          <w:tcPr>
            <w:tcW w:w="556" w:type="pct"/>
            <w:tcBorders>
              <w:top w:val="nil"/>
              <w:left w:val="single" w:sz="12" w:space="0" w:color="auto"/>
              <w:bottom w:val="nil"/>
              <w:right w:val="nil"/>
            </w:tcBorders>
            <w:noWrap/>
            <w:vAlign w:val="center"/>
            <w:hideMark/>
          </w:tcPr>
          <w:p w14:paraId="09B4C68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132.2</w:t>
            </w:r>
          </w:p>
        </w:tc>
        <w:tc>
          <w:tcPr>
            <w:tcW w:w="556" w:type="pct"/>
            <w:tcBorders>
              <w:top w:val="nil"/>
              <w:left w:val="nil"/>
              <w:bottom w:val="nil"/>
              <w:right w:val="single" w:sz="8" w:space="0" w:color="000000"/>
            </w:tcBorders>
            <w:noWrap/>
            <w:vAlign w:val="center"/>
            <w:hideMark/>
          </w:tcPr>
          <w:p w14:paraId="772FE51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18,373</w:t>
            </w:r>
          </w:p>
        </w:tc>
        <w:tc>
          <w:tcPr>
            <w:tcW w:w="556" w:type="pct"/>
            <w:tcBorders>
              <w:top w:val="nil"/>
              <w:left w:val="single" w:sz="8" w:space="0" w:color="000000"/>
              <w:bottom w:val="nil"/>
              <w:right w:val="nil"/>
            </w:tcBorders>
            <w:noWrap/>
            <w:vAlign w:val="center"/>
            <w:hideMark/>
          </w:tcPr>
          <w:p w14:paraId="0375170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140.0</w:t>
            </w:r>
          </w:p>
        </w:tc>
        <w:tc>
          <w:tcPr>
            <w:tcW w:w="552" w:type="pct"/>
            <w:tcBorders>
              <w:top w:val="nil"/>
              <w:left w:val="nil"/>
              <w:bottom w:val="nil"/>
              <w:right w:val="single" w:sz="12" w:space="0" w:color="auto"/>
            </w:tcBorders>
            <w:noWrap/>
            <w:vAlign w:val="center"/>
            <w:hideMark/>
          </w:tcPr>
          <w:p w14:paraId="3E010F5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19,468</w:t>
            </w:r>
          </w:p>
        </w:tc>
      </w:tr>
      <w:tr w:rsidR="006B085C" w:rsidRPr="00E473B1" w14:paraId="1C4C82DD"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6477ED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bottom w:val="nil"/>
              <w:right w:val="nil"/>
            </w:tcBorders>
            <w:shd w:val="clear" w:color="auto" w:fill="D9D9D9"/>
            <w:noWrap/>
            <w:vAlign w:val="center"/>
            <w:hideMark/>
          </w:tcPr>
          <w:p w14:paraId="67ECCB1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131.7</w:t>
            </w:r>
          </w:p>
        </w:tc>
        <w:tc>
          <w:tcPr>
            <w:tcW w:w="556" w:type="pct"/>
            <w:tcBorders>
              <w:top w:val="nil"/>
              <w:left w:val="nil"/>
              <w:bottom w:val="nil"/>
              <w:right w:val="single" w:sz="8" w:space="0" w:color="000000"/>
            </w:tcBorders>
            <w:shd w:val="clear" w:color="auto" w:fill="D9D9D9"/>
            <w:noWrap/>
            <w:vAlign w:val="center"/>
            <w:hideMark/>
          </w:tcPr>
          <w:p w14:paraId="0237233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18,328</w:t>
            </w:r>
          </w:p>
        </w:tc>
        <w:tc>
          <w:tcPr>
            <w:tcW w:w="556" w:type="pct"/>
            <w:tcBorders>
              <w:top w:val="nil"/>
              <w:left w:val="single" w:sz="8" w:space="0" w:color="000000"/>
              <w:bottom w:val="nil"/>
              <w:right w:val="nil"/>
            </w:tcBorders>
            <w:shd w:val="clear" w:color="auto" w:fill="D9D9D9"/>
            <w:noWrap/>
            <w:vAlign w:val="center"/>
            <w:hideMark/>
          </w:tcPr>
          <w:p w14:paraId="184EDF3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139.8</w:t>
            </w:r>
          </w:p>
        </w:tc>
        <w:tc>
          <w:tcPr>
            <w:tcW w:w="556" w:type="pct"/>
            <w:tcBorders>
              <w:top w:val="nil"/>
              <w:left w:val="nil"/>
              <w:bottom w:val="nil"/>
              <w:right w:val="single" w:sz="12" w:space="0" w:color="auto"/>
            </w:tcBorders>
            <w:shd w:val="clear" w:color="auto" w:fill="D9D9D9"/>
            <w:noWrap/>
            <w:vAlign w:val="center"/>
            <w:hideMark/>
          </w:tcPr>
          <w:p w14:paraId="24D6A3A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19,463</w:t>
            </w:r>
          </w:p>
        </w:tc>
        <w:tc>
          <w:tcPr>
            <w:tcW w:w="556" w:type="pct"/>
            <w:tcBorders>
              <w:top w:val="nil"/>
              <w:left w:val="single" w:sz="12" w:space="0" w:color="auto"/>
              <w:bottom w:val="nil"/>
              <w:right w:val="nil"/>
            </w:tcBorders>
            <w:shd w:val="clear" w:color="auto" w:fill="D9D9D9"/>
            <w:noWrap/>
            <w:vAlign w:val="center"/>
            <w:hideMark/>
          </w:tcPr>
          <w:p w14:paraId="5950A6D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133.6</w:t>
            </w:r>
          </w:p>
        </w:tc>
        <w:tc>
          <w:tcPr>
            <w:tcW w:w="556" w:type="pct"/>
            <w:tcBorders>
              <w:top w:val="nil"/>
              <w:left w:val="nil"/>
              <w:bottom w:val="nil"/>
              <w:right w:val="single" w:sz="8" w:space="0" w:color="000000"/>
            </w:tcBorders>
            <w:shd w:val="clear" w:color="auto" w:fill="D9D9D9"/>
            <w:noWrap/>
            <w:vAlign w:val="center"/>
            <w:hideMark/>
          </w:tcPr>
          <w:p w14:paraId="061C6A6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18,376</w:t>
            </w:r>
          </w:p>
        </w:tc>
        <w:tc>
          <w:tcPr>
            <w:tcW w:w="556" w:type="pct"/>
            <w:tcBorders>
              <w:top w:val="nil"/>
              <w:left w:val="single" w:sz="8" w:space="0" w:color="000000"/>
              <w:bottom w:val="nil"/>
              <w:right w:val="nil"/>
            </w:tcBorders>
            <w:shd w:val="clear" w:color="auto" w:fill="D9D9D9"/>
            <w:noWrap/>
            <w:vAlign w:val="center"/>
            <w:hideMark/>
          </w:tcPr>
          <w:p w14:paraId="0B2AE06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141.7</w:t>
            </w:r>
          </w:p>
        </w:tc>
        <w:tc>
          <w:tcPr>
            <w:tcW w:w="552" w:type="pct"/>
            <w:tcBorders>
              <w:top w:val="nil"/>
              <w:left w:val="nil"/>
              <w:bottom w:val="nil"/>
              <w:right w:val="single" w:sz="12" w:space="0" w:color="auto"/>
            </w:tcBorders>
            <w:shd w:val="clear" w:color="auto" w:fill="D9D9D9"/>
            <w:noWrap/>
            <w:vAlign w:val="center"/>
            <w:hideMark/>
          </w:tcPr>
          <w:p w14:paraId="06EF102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19,498</w:t>
            </w:r>
          </w:p>
        </w:tc>
      </w:tr>
      <w:tr w:rsidR="006B085C" w:rsidRPr="00E473B1" w14:paraId="2EC75CB6"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3E451D1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noWrap/>
            <w:vAlign w:val="center"/>
            <w:hideMark/>
          </w:tcPr>
          <w:p w14:paraId="7C790BA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133.1</w:t>
            </w:r>
          </w:p>
        </w:tc>
        <w:tc>
          <w:tcPr>
            <w:tcW w:w="556" w:type="pct"/>
            <w:tcBorders>
              <w:top w:val="nil"/>
              <w:left w:val="nil"/>
              <w:bottom w:val="nil"/>
              <w:right w:val="single" w:sz="8" w:space="0" w:color="000000"/>
            </w:tcBorders>
            <w:noWrap/>
            <w:vAlign w:val="center"/>
            <w:hideMark/>
          </w:tcPr>
          <w:p w14:paraId="4AC04CB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18,334</w:t>
            </w:r>
          </w:p>
        </w:tc>
        <w:tc>
          <w:tcPr>
            <w:tcW w:w="556" w:type="pct"/>
            <w:tcBorders>
              <w:top w:val="nil"/>
              <w:left w:val="single" w:sz="8" w:space="0" w:color="000000"/>
              <w:bottom w:val="nil"/>
              <w:right w:val="nil"/>
            </w:tcBorders>
            <w:noWrap/>
            <w:vAlign w:val="center"/>
            <w:hideMark/>
          </w:tcPr>
          <w:p w14:paraId="4E4C2D3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141.5</w:t>
            </w:r>
          </w:p>
        </w:tc>
        <w:tc>
          <w:tcPr>
            <w:tcW w:w="556" w:type="pct"/>
            <w:tcBorders>
              <w:top w:val="nil"/>
              <w:left w:val="nil"/>
              <w:bottom w:val="nil"/>
              <w:right w:val="single" w:sz="12" w:space="0" w:color="auto"/>
            </w:tcBorders>
            <w:noWrap/>
            <w:vAlign w:val="center"/>
            <w:hideMark/>
          </w:tcPr>
          <w:p w14:paraId="5B70B42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19,494</w:t>
            </w:r>
          </w:p>
        </w:tc>
        <w:tc>
          <w:tcPr>
            <w:tcW w:w="556" w:type="pct"/>
            <w:tcBorders>
              <w:top w:val="nil"/>
              <w:left w:val="single" w:sz="12" w:space="0" w:color="auto"/>
              <w:bottom w:val="nil"/>
              <w:right w:val="nil"/>
            </w:tcBorders>
            <w:noWrap/>
            <w:vAlign w:val="center"/>
            <w:hideMark/>
          </w:tcPr>
          <w:p w14:paraId="0DBB6BE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135.0</w:t>
            </w:r>
          </w:p>
        </w:tc>
        <w:tc>
          <w:tcPr>
            <w:tcW w:w="556" w:type="pct"/>
            <w:tcBorders>
              <w:top w:val="nil"/>
              <w:left w:val="nil"/>
              <w:bottom w:val="nil"/>
              <w:right w:val="single" w:sz="8" w:space="0" w:color="000000"/>
            </w:tcBorders>
            <w:noWrap/>
            <w:vAlign w:val="center"/>
            <w:hideMark/>
          </w:tcPr>
          <w:p w14:paraId="6A2801F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18,380</w:t>
            </w:r>
          </w:p>
        </w:tc>
        <w:tc>
          <w:tcPr>
            <w:tcW w:w="556" w:type="pct"/>
            <w:tcBorders>
              <w:top w:val="nil"/>
              <w:left w:val="single" w:sz="8" w:space="0" w:color="000000"/>
              <w:bottom w:val="nil"/>
              <w:right w:val="nil"/>
            </w:tcBorders>
            <w:noWrap/>
            <w:vAlign w:val="center"/>
            <w:hideMark/>
          </w:tcPr>
          <w:p w14:paraId="1BE05AA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143.4</w:t>
            </w:r>
          </w:p>
        </w:tc>
        <w:tc>
          <w:tcPr>
            <w:tcW w:w="552" w:type="pct"/>
            <w:tcBorders>
              <w:top w:val="nil"/>
              <w:left w:val="nil"/>
              <w:bottom w:val="nil"/>
              <w:right w:val="single" w:sz="12" w:space="0" w:color="auto"/>
            </w:tcBorders>
            <w:noWrap/>
            <w:vAlign w:val="center"/>
            <w:hideMark/>
          </w:tcPr>
          <w:p w14:paraId="09020D5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19,526</w:t>
            </w:r>
          </w:p>
        </w:tc>
      </w:tr>
      <w:tr w:rsidR="006B085C" w:rsidRPr="00E473B1" w14:paraId="5A6DA1DD" w14:textId="77777777" w:rsidTr="00A44E07">
        <w:trPr>
          <w:cantSplit/>
          <w:trHeight w:hRule="exact" w:val="432"/>
        </w:trPr>
        <w:tc>
          <w:tcPr>
            <w:tcW w:w="556" w:type="pct"/>
            <w:tcBorders>
              <w:top w:val="nil"/>
              <w:left w:val="single" w:sz="12" w:space="0" w:color="auto"/>
              <w:right w:val="single" w:sz="12" w:space="0" w:color="auto"/>
            </w:tcBorders>
            <w:shd w:val="clear" w:color="auto" w:fill="D9D9D9"/>
            <w:vAlign w:val="center"/>
            <w:hideMark/>
          </w:tcPr>
          <w:p w14:paraId="313C873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D9D9D9"/>
            <w:noWrap/>
            <w:vAlign w:val="center"/>
            <w:hideMark/>
          </w:tcPr>
          <w:p w14:paraId="7A1CEF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134.5</w:t>
            </w:r>
          </w:p>
        </w:tc>
        <w:tc>
          <w:tcPr>
            <w:tcW w:w="556" w:type="pct"/>
            <w:tcBorders>
              <w:top w:val="nil"/>
              <w:left w:val="nil"/>
              <w:right w:val="single" w:sz="8" w:space="0" w:color="000000"/>
            </w:tcBorders>
            <w:shd w:val="clear" w:color="auto" w:fill="D9D9D9"/>
            <w:noWrap/>
            <w:vAlign w:val="center"/>
            <w:hideMark/>
          </w:tcPr>
          <w:p w14:paraId="4329422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18,340</w:t>
            </w:r>
          </w:p>
        </w:tc>
        <w:tc>
          <w:tcPr>
            <w:tcW w:w="556" w:type="pct"/>
            <w:tcBorders>
              <w:top w:val="nil"/>
              <w:left w:val="single" w:sz="8" w:space="0" w:color="000000"/>
              <w:right w:val="nil"/>
            </w:tcBorders>
            <w:shd w:val="clear" w:color="auto" w:fill="D9D9D9"/>
            <w:noWrap/>
            <w:vAlign w:val="center"/>
            <w:hideMark/>
          </w:tcPr>
          <w:p w14:paraId="20DAA2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143.2</w:t>
            </w:r>
          </w:p>
        </w:tc>
        <w:tc>
          <w:tcPr>
            <w:tcW w:w="556" w:type="pct"/>
            <w:tcBorders>
              <w:top w:val="nil"/>
              <w:left w:val="nil"/>
              <w:right w:val="single" w:sz="12" w:space="0" w:color="auto"/>
            </w:tcBorders>
            <w:shd w:val="clear" w:color="auto" w:fill="D9D9D9"/>
            <w:vAlign w:val="center"/>
            <w:hideMark/>
          </w:tcPr>
          <w:p w14:paraId="7EA2E43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19,525</w:t>
            </w:r>
          </w:p>
        </w:tc>
        <w:tc>
          <w:tcPr>
            <w:tcW w:w="556" w:type="pct"/>
            <w:tcBorders>
              <w:top w:val="nil"/>
              <w:left w:val="single" w:sz="12" w:space="0" w:color="auto"/>
              <w:right w:val="nil"/>
            </w:tcBorders>
            <w:shd w:val="clear" w:color="auto" w:fill="D9D9D9"/>
            <w:noWrap/>
            <w:vAlign w:val="center"/>
            <w:hideMark/>
          </w:tcPr>
          <w:p w14:paraId="4A19CF7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136.4</w:t>
            </w:r>
          </w:p>
        </w:tc>
        <w:tc>
          <w:tcPr>
            <w:tcW w:w="556" w:type="pct"/>
            <w:tcBorders>
              <w:top w:val="nil"/>
              <w:left w:val="nil"/>
              <w:right w:val="single" w:sz="8" w:space="0" w:color="000000"/>
            </w:tcBorders>
            <w:shd w:val="clear" w:color="auto" w:fill="D9D9D9"/>
            <w:noWrap/>
            <w:vAlign w:val="center"/>
            <w:hideMark/>
          </w:tcPr>
          <w:p w14:paraId="5B3A19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18,382</w:t>
            </w:r>
          </w:p>
        </w:tc>
        <w:tc>
          <w:tcPr>
            <w:tcW w:w="556" w:type="pct"/>
            <w:tcBorders>
              <w:top w:val="nil"/>
              <w:left w:val="single" w:sz="8" w:space="0" w:color="000000"/>
              <w:right w:val="nil"/>
            </w:tcBorders>
            <w:shd w:val="clear" w:color="auto" w:fill="D9D9D9"/>
            <w:noWrap/>
            <w:vAlign w:val="center"/>
            <w:hideMark/>
          </w:tcPr>
          <w:p w14:paraId="5F0143F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145.1</w:t>
            </w:r>
          </w:p>
        </w:tc>
        <w:tc>
          <w:tcPr>
            <w:tcW w:w="552" w:type="pct"/>
            <w:tcBorders>
              <w:top w:val="nil"/>
              <w:left w:val="nil"/>
              <w:right w:val="single" w:sz="12" w:space="0" w:color="auto"/>
            </w:tcBorders>
            <w:shd w:val="clear" w:color="auto" w:fill="D9D9D9"/>
            <w:vAlign w:val="center"/>
            <w:hideMark/>
          </w:tcPr>
          <w:p w14:paraId="4E98E3F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19,554</w:t>
            </w:r>
          </w:p>
        </w:tc>
      </w:tr>
      <w:tr w:rsidR="006B085C" w:rsidRPr="00E473B1" w14:paraId="0D7A5914" w14:textId="77777777" w:rsidTr="00A44E07">
        <w:trPr>
          <w:cantSplit/>
          <w:trHeight w:hRule="exact" w:val="432"/>
        </w:trPr>
        <w:tc>
          <w:tcPr>
            <w:tcW w:w="556" w:type="pct"/>
            <w:tcBorders>
              <w:top w:val="nil"/>
              <w:left w:val="single" w:sz="12" w:space="0" w:color="auto"/>
              <w:bottom w:val="single" w:sz="12" w:space="0" w:color="auto"/>
              <w:right w:val="single" w:sz="12" w:space="0" w:color="auto"/>
            </w:tcBorders>
            <w:vAlign w:val="center"/>
            <w:hideMark/>
          </w:tcPr>
          <w:p w14:paraId="3AE78B2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single" w:sz="12" w:space="0" w:color="auto"/>
              <w:right w:val="nil"/>
            </w:tcBorders>
            <w:noWrap/>
            <w:vAlign w:val="center"/>
            <w:hideMark/>
          </w:tcPr>
          <w:p w14:paraId="5FD23846"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135.9</w:t>
            </w:r>
          </w:p>
        </w:tc>
        <w:tc>
          <w:tcPr>
            <w:tcW w:w="556" w:type="pct"/>
            <w:tcBorders>
              <w:top w:val="nil"/>
              <w:left w:val="nil"/>
              <w:bottom w:val="single" w:sz="12" w:space="0" w:color="auto"/>
              <w:right w:val="single" w:sz="8" w:space="0" w:color="000000"/>
            </w:tcBorders>
            <w:noWrap/>
            <w:vAlign w:val="center"/>
            <w:hideMark/>
          </w:tcPr>
          <w:p w14:paraId="1EC5BED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18,331</w:t>
            </w:r>
          </w:p>
        </w:tc>
        <w:tc>
          <w:tcPr>
            <w:tcW w:w="556" w:type="pct"/>
            <w:tcBorders>
              <w:top w:val="nil"/>
              <w:left w:val="single" w:sz="8" w:space="0" w:color="000000"/>
              <w:bottom w:val="single" w:sz="12" w:space="0" w:color="auto"/>
              <w:right w:val="nil"/>
            </w:tcBorders>
            <w:noWrap/>
            <w:vAlign w:val="center"/>
            <w:hideMark/>
          </w:tcPr>
          <w:p w14:paraId="2337A0D7"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144.8</w:t>
            </w:r>
          </w:p>
        </w:tc>
        <w:tc>
          <w:tcPr>
            <w:tcW w:w="556" w:type="pct"/>
            <w:tcBorders>
              <w:top w:val="nil"/>
              <w:left w:val="nil"/>
              <w:bottom w:val="single" w:sz="12" w:space="0" w:color="auto"/>
              <w:right w:val="single" w:sz="12" w:space="0" w:color="auto"/>
            </w:tcBorders>
            <w:vAlign w:val="center"/>
            <w:hideMark/>
          </w:tcPr>
          <w:p w14:paraId="2822244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19,539</w:t>
            </w:r>
          </w:p>
        </w:tc>
        <w:tc>
          <w:tcPr>
            <w:tcW w:w="556" w:type="pct"/>
            <w:tcBorders>
              <w:top w:val="nil"/>
              <w:left w:val="single" w:sz="12" w:space="0" w:color="auto"/>
              <w:bottom w:val="single" w:sz="12" w:space="0" w:color="auto"/>
              <w:right w:val="nil"/>
            </w:tcBorders>
            <w:noWrap/>
            <w:vAlign w:val="center"/>
            <w:hideMark/>
          </w:tcPr>
          <w:p w14:paraId="40D7BA2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137.9</w:t>
            </w:r>
          </w:p>
        </w:tc>
        <w:tc>
          <w:tcPr>
            <w:tcW w:w="556" w:type="pct"/>
            <w:tcBorders>
              <w:top w:val="nil"/>
              <w:left w:val="nil"/>
              <w:bottom w:val="single" w:sz="12" w:space="0" w:color="auto"/>
              <w:right w:val="single" w:sz="8" w:space="0" w:color="000000"/>
            </w:tcBorders>
            <w:noWrap/>
            <w:vAlign w:val="center"/>
            <w:hideMark/>
          </w:tcPr>
          <w:p w14:paraId="2F0C25C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18,385</w:t>
            </w:r>
          </w:p>
        </w:tc>
        <w:tc>
          <w:tcPr>
            <w:tcW w:w="556" w:type="pct"/>
            <w:tcBorders>
              <w:top w:val="nil"/>
              <w:left w:val="single" w:sz="8" w:space="0" w:color="000000"/>
              <w:bottom w:val="single" w:sz="12" w:space="0" w:color="auto"/>
              <w:right w:val="nil"/>
            </w:tcBorders>
            <w:noWrap/>
            <w:vAlign w:val="center"/>
            <w:hideMark/>
          </w:tcPr>
          <w:p w14:paraId="0012406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146.8</w:t>
            </w:r>
          </w:p>
        </w:tc>
        <w:tc>
          <w:tcPr>
            <w:tcW w:w="552" w:type="pct"/>
            <w:tcBorders>
              <w:top w:val="nil"/>
              <w:left w:val="nil"/>
              <w:bottom w:val="single" w:sz="12" w:space="0" w:color="auto"/>
              <w:right w:val="single" w:sz="12" w:space="0" w:color="auto"/>
            </w:tcBorders>
            <w:vAlign w:val="center"/>
            <w:hideMark/>
          </w:tcPr>
          <w:p w14:paraId="573E561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19,581</w:t>
            </w:r>
          </w:p>
        </w:tc>
      </w:tr>
    </w:tbl>
    <w:bookmarkEnd w:id="58"/>
    <w:bookmarkEnd w:id="59"/>
    <w:p w14:paraId="29B7FA68" w14:textId="77777777" w:rsidR="006B085C" w:rsidRPr="00332EF0" w:rsidRDefault="006B085C" w:rsidP="006B085C">
      <w:pPr>
        <w:numPr>
          <w:ilvl w:val="0"/>
          <w:numId w:val="13"/>
        </w:numPr>
        <w:rPr>
          <w:rFonts w:ascii="Calibri" w:hAnsi="Calibri" w:cs="Calibri"/>
          <w:sz w:val="20"/>
        </w:rPr>
      </w:pPr>
      <w:r w:rsidRPr="00332EF0">
        <w:rPr>
          <w:rFonts w:ascii="Calibri" w:hAnsi="Calibri" w:cs="Calibri"/>
          <w:bCs/>
          <w:sz w:val="20"/>
        </w:rPr>
        <w:t>U</w:t>
      </w:r>
      <w:r w:rsidRPr="00332EF0">
        <w:rPr>
          <w:rFonts w:ascii="Calibri" w:hAnsi="Calibri" w:cs="Calibri"/>
          <w:sz w:val="20"/>
        </w:rPr>
        <w:t xml:space="preserve">nit 1 has fixed-pitch blades.  Tables based on 1962 model test and 2005 U1 abbreviated index test.  </w:t>
      </w:r>
    </w:p>
    <w:p w14:paraId="120E2CB8" w14:textId="77777777" w:rsidR="006B085C" w:rsidRDefault="006B085C" w:rsidP="006B085C">
      <w:pPr>
        <w:pStyle w:val="Caption"/>
      </w:pPr>
      <w:r w:rsidRPr="003C6CA9">
        <w:rPr>
          <w:szCs w:val="24"/>
        </w:rPr>
        <w:br w:type="page"/>
      </w:r>
      <w:r>
        <w:lastRenderedPageBreak/>
        <w:t>Table LMN-</w:t>
      </w:r>
      <w:fldSimple w:instr=" SEQ Table_LMN- \* ARABIC ">
        <w:r w:rsidR="00117E30">
          <w:rPr>
            <w:noProof/>
          </w:rPr>
          <w:t>7</w:t>
        </w:r>
      </w:fldSimple>
      <w:r>
        <w:t xml:space="preserve">.  Lower Monumental Dam </w:t>
      </w:r>
      <w:r w:rsidRPr="0075412D">
        <w:t xml:space="preserve">Turbine </w:t>
      </w:r>
      <w:r>
        <w:t>Units 2 and 3 Power (MW) and Flow (</w:t>
      </w:r>
      <w:proofErr w:type="spellStart"/>
      <w:r>
        <w:t>cfs</w:t>
      </w:r>
      <w:proofErr w:type="spellEnd"/>
      <w:r>
        <w:t>) at Upper and Lower Limits of the ±1% Peak E</w:t>
      </w:r>
      <w:r w:rsidRPr="0075412D">
        <w:t xml:space="preserve">fficiency </w:t>
      </w:r>
      <w:r>
        <w:t>Operating Range</w:t>
      </w:r>
      <w:r w:rsidRPr="007A3B7C">
        <w:t>.</w:t>
      </w:r>
      <w:r>
        <w:t xml:space="preserve"> </w:t>
      </w:r>
      <w:proofErr w:type="gramStart"/>
      <w:r>
        <w:rPr>
          <w:vertAlign w:val="superscript"/>
        </w:rPr>
        <w:t>a</w:t>
      </w:r>
      <w:proofErr w:type="gramEnd"/>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6B085C" w:rsidRPr="00E473B1" w14:paraId="459A5322" w14:textId="77777777" w:rsidTr="00A44E07">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44D64684" w14:textId="77777777" w:rsidR="006B085C" w:rsidRPr="00E473B1"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6B5C0E37"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Units 2 and 3</w:t>
            </w:r>
          </w:p>
        </w:tc>
      </w:tr>
      <w:tr w:rsidR="006B085C" w:rsidRPr="00E473B1" w14:paraId="37127B1B" w14:textId="77777777" w:rsidTr="00A44E07">
        <w:trPr>
          <w:cantSplit/>
          <w:trHeight w:hRule="exact" w:val="317"/>
          <w:tblHeader/>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4C7422A2" w14:textId="77777777" w:rsidR="006B085C" w:rsidRPr="00E473B1" w:rsidRDefault="006B085C" w:rsidP="00A44E07">
            <w:pPr>
              <w:spacing w:after="0"/>
              <w:jc w:val="center"/>
              <w:rPr>
                <w:rFonts w:ascii="Calibri" w:hAnsi="Calibri" w:cs="Calibri"/>
                <w:b/>
                <w:sz w:val="22"/>
                <w:szCs w:val="22"/>
              </w:rPr>
            </w:pPr>
            <w:bookmarkStart w:id="60" w:name="OLE_LINK11"/>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right w:val="single" w:sz="12" w:space="0" w:color="auto"/>
            </w:tcBorders>
            <w:shd w:val="clear" w:color="000000" w:fill="F2F2F2"/>
            <w:vAlign w:val="center"/>
          </w:tcPr>
          <w:p w14:paraId="1E616E2E"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right w:val="single" w:sz="12" w:space="0" w:color="auto"/>
            </w:tcBorders>
            <w:shd w:val="clear" w:color="000000" w:fill="F2F2F2"/>
            <w:vAlign w:val="center"/>
          </w:tcPr>
          <w:p w14:paraId="1ACC9F93"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No STS</w:t>
            </w:r>
          </w:p>
        </w:tc>
      </w:tr>
      <w:tr w:rsidR="006B085C" w:rsidRPr="00E473B1" w14:paraId="7ACD5D80" w14:textId="77777777" w:rsidTr="00A44E07">
        <w:trPr>
          <w:cantSplit/>
          <w:trHeight w:hRule="exact" w:val="317"/>
          <w:tblHeader/>
        </w:trPr>
        <w:tc>
          <w:tcPr>
            <w:tcW w:w="556" w:type="pct"/>
            <w:vMerge/>
            <w:tcBorders>
              <w:top w:val="single" w:sz="12" w:space="0" w:color="auto"/>
              <w:left w:val="single" w:sz="12" w:space="0" w:color="auto"/>
              <w:bottom w:val="single" w:sz="12" w:space="0" w:color="auto"/>
              <w:right w:val="single" w:sz="12" w:space="0" w:color="auto"/>
            </w:tcBorders>
            <w:shd w:val="clear" w:color="auto" w:fill="F2F2F2"/>
            <w:vAlign w:val="center"/>
          </w:tcPr>
          <w:p w14:paraId="5B099732"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19FA319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2E4CE17E"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567379B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27120EC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11CD3747" w14:textId="77777777" w:rsidTr="00A44E07">
        <w:trPr>
          <w:cantSplit/>
          <w:trHeight w:hRule="exact" w:val="317"/>
          <w:tblHeader/>
        </w:trPr>
        <w:tc>
          <w:tcPr>
            <w:tcW w:w="556" w:type="pct"/>
            <w:vMerge/>
            <w:tcBorders>
              <w:top w:val="single" w:sz="12" w:space="0" w:color="auto"/>
              <w:left w:val="single" w:sz="12" w:space="0" w:color="auto"/>
              <w:bottom w:val="single" w:sz="12" w:space="0" w:color="auto"/>
              <w:right w:val="single" w:sz="12" w:space="0" w:color="auto"/>
            </w:tcBorders>
            <w:shd w:val="clear" w:color="auto" w:fill="F2F2F2"/>
            <w:vAlign w:val="center"/>
          </w:tcPr>
          <w:p w14:paraId="3388F1B6"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27AD907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88CB5D2"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tcBorders>
            <w:shd w:val="clear" w:color="000000" w:fill="F2F2F2"/>
            <w:vAlign w:val="center"/>
          </w:tcPr>
          <w:p w14:paraId="59280BC9"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7058F755"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12" w:space="0" w:color="auto"/>
              <w:bottom w:val="single" w:sz="12" w:space="0" w:color="auto"/>
            </w:tcBorders>
            <w:shd w:val="clear" w:color="000000" w:fill="F2F2F2"/>
            <w:vAlign w:val="center"/>
          </w:tcPr>
          <w:p w14:paraId="2015658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FE3AF72"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tcBorders>
            <w:shd w:val="clear" w:color="000000" w:fill="F2F2F2"/>
            <w:vAlign w:val="center"/>
          </w:tcPr>
          <w:p w14:paraId="0CCEA15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E10B3C3"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r>
      <w:tr w:rsidR="006B085C" w:rsidRPr="00E473B1" w14:paraId="16067F85" w14:textId="77777777" w:rsidTr="00A44E07">
        <w:trPr>
          <w:cantSplit/>
          <w:trHeight w:val="331"/>
        </w:trPr>
        <w:tc>
          <w:tcPr>
            <w:tcW w:w="556" w:type="pct"/>
            <w:tcBorders>
              <w:top w:val="single" w:sz="12" w:space="0" w:color="auto"/>
              <w:left w:val="single" w:sz="12" w:space="0" w:color="auto"/>
              <w:right w:val="single" w:sz="12" w:space="0" w:color="auto"/>
            </w:tcBorders>
            <w:shd w:val="clear" w:color="auto" w:fill="auto"/>
            <w:vAlign w:val="center"/>
          </w:tcPr>
          <w:p w14:paraId="08CE66F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80</w:t>
            </w:r>
          </w:p>
        </w:tc>
        <w:tc>
          <w:tcPr>
            <w:tcW w:w="556" w:type="pct"/>
            <w:tcBorders>
              <w:top w:val="single" w:sz="12" w:space="0" w:color="auto"/>
              <w:left w:val="single" w:sz="12" w:space="0" w:color="auto"/>
              <w:right w:val="nil"/>
            </w:tcBorders>
            <w:shd w:val="clear" w:color="auto" w:fill="auto"/>
            <w:noWrap/>
            <w:vAlign w:val="center"/>
          </w:tcPr>
          <w:p w14:paraId="71504F0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62.2</w:t>
            </w:r>
          </w:p>
        </w:tc>
        <w:tc>
          <w:tcPr>
            <w:tcW w:w="556" w:type="pct"/>
            <w:tcBorders>
              <w:top w:val="single" w:sz="12" w:space="0" w:color="auto"/>
              <w:left w:val="nil"/>
              <w:right w:val="single" w:sz="8" w:space="0" w:color="000000"/>
            </w:tcBorders>
            <w:shd w:val="clear" w:color="auto" w:fill="auto"/>
            <w:noWrap/>
            <w:vAlign w:val="center"/>
          </w:tcPr>
          <w:p w14:paraId="30F53FE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10,817</w:t>
            </w:r>
          </w:p>
        </w:tc>
        <w:tc>
          <w:tcPr>
            <w:tcW w:w="556" w:type="pct"/>
            <w:tcBorders>
              <w:top w:val="single" w:sz="12" w:space="0" w:color="auto"/>
              <w:left w:val="single" w:sz="8" w:space="0" w:color="000000"/>
              <w:right w:val="nil"/>
            </w:tcBorders>
            <w:shd w:val="clear" w:color="auto" w:fill="auto"/>
            <w:noWrap/>
            <w:vAlign w:val="center"/>
          </w:tcPr>
          <w:p w14:paraId="4BA036F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114.4</w:t>
            </w:r>
          </w:p>
        </w:tc>
        <w:tc>
          <w:tcPr>
            <w:tcW w:w="556" w:type="pct"/>
            <w:tcBorders>
              <w:top w:val="single" w:sz="12" w:space="0" w:color="auto"/>
              <w:left w:val="nil"/>
              <w:right w:val="single" w:sz="12" w:space="0" w:color="auto"/>
            </w:tcBorders>
            <w:shd w:val="clear" w:color="auto" w:fill="auto"/>
            <w:noWrap/>
            <w:vAlign w:val="center"/>
          </w:tcPr>
          <w:p w14:paraId="5C6A4DBE"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19,891</w:t>
            </w:r>
          </w:p>
        </w:tc>
        <w:tc>
          <w:tcPr>
            <w:tcW w:w="556" w:type="pct"/>
            <w:tcBorders>
              <w:top w:val="single" w:sz="12" w:space="0" w:color="auto"/>
              <w:left w:val="single" w:sz="12" w:space="0" w:color="auto"/>
              <w:right w:val="nil"/>
            </w:tcBorders>
            <w:shd w:val="clear" w:color="auto" w:fill="auto"/>
            <w:noWrap/>
            <w:vAlign w:val="center"/>
          </w:tcPr>
          <w:p w14:paraId="753556F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62.8</w:t>
            </w:r>
          </w:p>
        </w:tc>
        <w:tc>
          <w:tcPr>
            <w:tcW w:w="556" w:type="pct"/>
            <w:tcBorders>
              <w:top w:val="single" w:sz="12" w:space="0" w:color="auto"/>
              <w:left w:val="nil"/>
              <w:right w:val="single" w:sz="8" w:space="0" w:color="000000"/>
            </w:tcBorders>
            <w:shd w:val="clear" w:color="auto" w:fill="auto"/>
            <w:noWrap/>
            <w:vAlign w:val="center"/>
          </w:tcPr>
          <w:p w14:paraId="1A559B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10,772</w:t>
            </w:r>
          </w:p>
        </w:tc>
        <w:tc>
          <w:tcPr>
            <w:tcW w:w="556" w:type="pct"/>
            <w:tcBorders>
              <w:top w:val="single" w:sz="12" w:space="0" w:color="auto"/>
              <w:left w:val="single" w:sz="8" w:space="0" w:color="000000"/>
              <w:right w:val="nil"/>
            </w:tcBorders>
            <w:shd w:val="clear" w:color="auto" w:fill="auto"/>
            <w:noWrap/>
            <w:vAlign w:val="center"/>
          </w:tcPr>
          <w:p w14:paraId="61477E5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112.1</w:t>
            </w:r>
          </w:p>
        </w:tc>
        <w:tc>
          <w:tcPr>
            <w:tcW w:w="552" w:type="pct"/>
            <w:tcBorders>
              <w:top w:val="single" w:sz="12" w:space="0" w:color="auto"/>
              <w:left w:val="nil"/>
              <w:right w:val="single" w:sz="12" w:space="0" w:color="auto"/>
            </w:tcBorders>
            <w:shd w:val="clear" w:color="auto" w:fill="auto"/>
            <w:noWrap/>
            <w:vAlign w:val="center"/>
          </w:tcPr>
          <w:p w14:paraId="0EC77CA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19,234</w:t>
            </w:r>
          </w:p>
        </w:tc>
      </w:tr>
      <w:tr w:rsidR="006B085C" w:rsidRPr="00E473B1" w14:paraId="4F48D835"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256CB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w:t>
            </w:r>
          </w:p>
        </w:tc>
        <w:tc>
          <w:tcPr>
            <w:tcW w:w="556" w:type="pct"/>
            <w:tcBorders>
              <w:top w:val="nil"/>
              <w:left w:val="single" w:sz="12" w:space="0" w:color="auto"/>
              <w:bottom w:val="nil"/>
              <w:right w:val="nil"/>
            </w:tcBorders>
            <w:shd w:val="clear" w:color="auto" w:fill="D9D9D9"/>
            <w:noWrap/>
            <w:vAlign w:val="center"/>
          </w:tcPr>
          <w:p w14:paraId="26BCC66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63.5</w:t>
            </w:r>
          </w:p>
        </w:tc>
        <w:tc>
          <w:tcPr>
            <w:tcW w:w="556" w:type="pct"/>
            <w:tcBorders>
              <w:top w:val="nil"/>
              <w:left w:val="nil"/>
              <w:bottom w:val="nil"/>
              <w:right w:val="single" w:sz="8" w:space="0" w:color="000000"/>
            </w:tcBorders>
            <w:shd w:val="clear" w:color="auto" w:fill="D9D9D9"/>
            <w:noWrap/>
            <w:vAlign w:val="center"/>
          </w:tcPr>
          <w:p w14:paraId="331517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10,892</w:t>
            </w:r>
          </w:p>
        </w:tc>
        <w:tc>
          <w:tcPr>
            <w:tcW w:w="556" w:type="pct"/>
            <w:tcBorders>
              <w:top w:val="nil"/>
              <w:left w:val="single" w:sz="8" w:space="0" w:color="000000"/>
              <w:bottom w:val="nil"/>
              <w:right w:val="nil"/>
            </w:tcBorders>
            <w:shd w:val="clear" w:color="auto" w:fill="D9D9D9"/>
            <w:noWrap/>
            <w:vAlign w:val="center"/>
          </w:tcPr>
          <w:p w14:paraId="4B454CC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117.2</w:t>
            </w:r>
          </w:p>
        </w:tc>
        <w:tc>
          <w:tcPr>
            <w:tcW w:w="556" w:type="pct"/>
            <w:tcBorders>
              <w:top w:val="nil"/>
              <w:left w:val="nil"/>
              <w:bottom w:val="nil"/>
              <w:right w:val="single" w:sz="12" w:space="0" w:color="auto"/>
            </w:tcBorders>
            <w:shd w:val="clear" w:color="auto" w:fill="D9D9D9"/>
            <w:noWrap/>
            <w:vAlign w:val="center"/>
          </w:tcPr>
          <w:p w14:paraId="3CA027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20,106</w:t>
            </w:r>
          </w:p>
        </w:tc>
        <w:tc>
          <w:tcPr>
            <w:tcW w:w="556" w:type="pct"/>
            <w:tcBorders>
              <w:top w:val="nil"/>
              <w:left w:val="single" w:sz="12" w:space="0" w:color="auto"/>
              <w:bottom w:val="nil"/>
              <w:right w:val="nil"/>
            </w:tcBorders>
            <w:shd w:val="clear" w:color="auto" w:fill="D9D9D9"/>
            <w:noWrap/>
            <w:vAlign w:val="center"/>
          </w:tcPr>
          <w:p w14:paraId="67236FF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64.1</w:t>
            </w:r>
          </w:p>
        </w:tc>
        <w:tc>
          <w:tcPr>
            <w:tcW w:w="556" w:type="pct"/>
            <w:tcBorders>
              <w:top w:val="nil"/>
              <w:left w:val="nil"/>
              <w:bottom w:val="nil"/>
              <w:right w:val="single" w:sz="8" w:space="0" w:color="000000"/>
            </w:tcBorders>
            <w:shd w:val="clear" w:color="auto" w:fill="D9D9D9"/>
            <w:noWrap/>
            <w:vAlign w:val="center"/>
          </w:tcPr>
          <w:p w14:paraId="558BFD3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10,846</w:t>
            </w:r>
          </w:p>
        </w:tc>
        <w:tc>
          <w:tcPr>
            <w:tcW w:w="556" w:type="pct"/>
            <w:tcBorders>
              <w:top w:val="nil"/>
              <w:left w:val="single" w:sz="8" w:space="0" w:color="000000"/>
              <w:bottom w:val="nil"/>
              <w:right w:val="nil"/>
            </w:tcBorders>
            <w:shd w:val="clear" w:color="auto" w:fill="D9D9D9"/>
            <w:noWrap/>
            <w:vAlign w:val="center"/>
          </w:tcPr>
          <w:p w14:paraId="767D61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114.8</w:t>
            </w:r>
          </w:p>
        </w:tc>
        <w:tc>
          <w:tcPr>
            <w:tcW w:w="552" w:type="pct"/>
            <w:tcBorders>
              <w:top w:val="nil"/>
              <w:left w:val="nil"/>
              <w:bottom w:val="nil"/>
              <w:right w:val="single" w:sz="12" w:space="0" w:color="auto"/>
            </w:tcBorders>
            <w:shd w:val="clear" w:color="auto" w:fill="D9D9D9"/>
            <w:noWrap/>
            <w:vAlign w:val="center"/>
          </w:tcPr>
          <w:p w14:paraId="43131C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19,442</w:t>
            </w:r>
          </w:p>
        </w:tc>
      </w:tr>
      <w:tr w:rsidR="006B085C" w:rsidRPr="00E473B1" w14:paraId="6E79DB93"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89B409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w:t>
            </w:r>
          </w:p>
        </w:tc>
        <w:tc>
          <w:tcPr>
            <w:tcW w:w="556" w:type="pct"/>
            <w:tcBorders>
              <w:top w:val="nil"/>
              <w:left w:val="single" w:sz="12" w:space="0" w:color="auto"/>
              <w:right w:val="nil"/>
            </w:tcBorders>
            <w:shd w:val="clear" w:color="auto" w:fill="auto"/>
            <w:noWrap/>
            <w:vAlign w:val="center"/>
          </w:tcPr>
          <w:p w14:paraId="370AE5A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64.8</w:t>
            </w:r>
          </w:p>
        </w:tc>
        <w:tc>
          <w:tcPr>
            <w:tcW w:w="556" w:type="pct"/>
            <w:tcBorders>
              <w:top w:val="nil"/>
              <w:left w:val="nil"/>
              <w:right w:val="single" w:sz="8" w:space="0" w:color="000000"/>
            </w:tcBorders>
            <w:shd w:val="clear" w:color="auto" w:fill="auto"/>
            <w:noWrap/>
            <w:vAlign w:val="center"/>
          </w:tcPr>
          <w:p w14:paraId="38194C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10,964</w:t>
            </w:r>
          </w:p>
        </w:tc>
        <w:tc>
          <w:tcPr>
            <w:tcW w:w="556" w:type="pct"/>
            <w:tcBorders>
              <w:top w:val="nil"/>
              <w:left w:val="single" w:sz="8" w:space="0" w:color="000000"/>
              <w:right w:val="nil"/>
            </w:tcBorders>
            <w:shd w:val="clear" w:color="auto" w:fill="auto"/>
            <w:noWrap/>
            <w:vAlign w:val="center"/>
          </w:tcPr>
          <w:p w14:paraId="3D91F46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120.0</w:t>
            </w:r>
          </w:p>
        </w:tc>
        <w:tc>
          <w:tcPr>
            <w:tcW w:w="556" w:type="pct"/>
            <w:tcBorders>
              <w:top w:val="nil"/>
              <w:left w:val="nil"/>
              <w:right w:val="single" w:sz="12" w:space="0" w:color="auto"/>
            </w:tcBorders>
            <w:shd w:val="clear" w:color="auto" w:fill="auto"/>
            <w:noWrap/>
            <w:vAlign w:val="center"/>
          </w:tcPr>
          <w:p w14:paraId="2358FA1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20,314</w:t>
            </w:r>
          </w:p>
        </w:tc>
        <w:tc>
          <w:tcPr>
            <w:tcW w:w="556" w:type="pct"/>
            <w:tcBorders>
              <w:top w:val="nil"/>
              <w:left w:val="single" w:sz="12" w:space="0" w:color="auto"/>
              <w:right w:val="nil"/>
            </w:tcBorders>
            <w:shd w:val="clear" w:color="auto" w:fill="auto"/>
            <w:noWrap/>
            <w:vAlign w:val="center"/>
          </w:tcPr>
          <w:p w14:paraId="2780125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65.4</w:t>
            </w:r>
          </w:p>
        </w:tc>
        <w:tc>
          <w:tcPr>
            <w:tcW w:w="556" w:type="pct"/>
            <w:tcBorders>
              <w:top w:val="nil"/>
              <w:left w:val="nil"/>
              <w:right w:val="single" w:sz="8" w:space="0" w:color="000000"/>
            </w:tcBorders>
            <w:shd w:val="clear" w:color="auto" w:fill="auto"/>
            <w:noWrap/>
            <w:vAlign w:val="center"/>
          </w:tcPr>
          <w:p w14:paraId="774B50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10,919</w:t>
            </w:r>
          </w:p>
        </w:tc>
        <w:tc>
          <w:tcPr>
            <w:tcW w:w="556" w:type="pct"/>
            <w:tcBorders>
              <w:top w:val="nil"/>
              <w:left w:val="single" w:sz="8" w:space="0" w:color="000000"/>
              <w:right w:val="nil"/>
            </w:tcBorders>
            <w:shd w:val="clear" w:color="auto" w:fill="auto"/>
            <w:noWrap/>
            <w:vAlign w:val="center"/>
          </w:tcPr>
          <w:p w14:paraId="1F5BCB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117.6</w:t>
            </w:r>
          </w:p>
        </w:tc>
        <w:tc>
          <w:tcPr>
            <w:tcW w:w="552" w:type="pct"/>
            <w:tcBorders>
              <w:top w:val="nil"/>
              <w:left w:val="nil"/>
              <w:right w:val="single" w:sz="12" w:space="0" w:color="auto"/>
            </w:tcBorders>
            <w:shd w:val="clear" w:color="auto" w:fill="auto"/>
            <w:noWrap/>
            <w:vAlign w:val="center"/>
          </w:tcPr>
          <w:p w14:paraId="1FAA97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19,644</w:t>
            </w:r>
          </w:p>
        </w:tc>
      </w:tr>
      <w:tr w:rsidR="006B085C" w:rsidRPr="00E473B1" w14:paraId="43BD09D4"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3E9885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w:t>
            </w:r>
          </w:p>
        </w:tc>
        <w:tc>
          <w:tcPr>
            <w:tcW w:w="556" w:type="pct"/>
            <w:tcBorders>
              <w:top w:val="nil"/>
              <w:left w:val="single" w:sz="12" w:space="0" w:color="auto"/>
              <w:bottom w:val="nil"/>
              <w:right w:val="nil"/>
            </w:tcBorders>
            <w:shd w:val="clear" w:color="auto" w:fill="D9D9D9"/>
            <w:noWrap/>
            <w:vAlign w:val="center"/>
          </w:tcPr>
          <w:p w14:paraId="412162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66.1</w:t>
            </w:r>
          </w:p>
        </w:tc>
        <w:tc>
          <w:tcPr>
            <w:tcW w:w="556" w:type="pct"/>
            <w:tcBorders>
              <w:top w:val="nil"/>
              <w:left w:val="nil"/>
              <w:bottom w:val="nil"/>
              <w:right w:val="single" w:sz="8" w:space="0" w:color="000000"/>
            </w:tcBorders>
            <w:shd w:val="clear" w:color="auto" w:fill="D9D9D9"/>
            <w:noWrap/>
            <w:vAlign w:val="center"/>
          </w:tcPr>
          <w:p w14:paraId="38D184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11,035</w:t>
            </w:r>
          </w:p>
        </w:tc>
        <w:tc>
          <w:tcPr>
            <w:tcW w:w="556" w:type="pct"/>
            <w:tcBorders>
              <w:top w:val="nil"/>
              <w:left w:val="single" w:sz="8" w:space="0" w:color="000000"/>
              <w:bottom w:val="nil"/>
              <w:right w:val="nil"/>
            </w:tcBorders>
            <w:shd w:val="clear" w:color="auto" w:fill="D9D9D9"/>
            <w:noWrap/>
            <w:vAlign w:val="center"/>
          </w:tcPr>
          <w:p w14:paraId="58CA27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122.8</w:t>
            </w:r>
          </w:p>
        </w:tc>
        <w:tc>
          <w:tcPr>
            <w:tcW w:w="556" w:type="pct"/>
            <w:tcBorders>
              <w:top w:val="nil"/>
              <w:left w:val="nil"/>
              <w:bottom w:val="nil"/>
              <w:right w:val="single" w:sz="12" w:space="0" w:color="auto"/>
            </w:tcBorders>
            <w:shd w:val="clear" w:color="auto" w:fill="D9D9D9"/>
            <w:noWrap/>
            <w:vAlign w:val="center"/>
          </w:tcPr>
          <w:p w14:paraId="5E6D185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20,517</w:t>
            </w:r>
          </w:p>
        </w:tc>
        <w:tc>
          <w:tcPr>
            <w:tcW w:w="556" w:type="pct"/>
            <w:tcBorders>
              <w:top w:val="nil"/>
              <w:left w:val="single" w:sz="12" w:space="0" w:color="auto"/>
              <w:bottom w:val="nil"/>
              <w:right w:val="nil"/>
            </w:tcBorders>
            <w:shd w:val="clear" w:color="auto" w:fill="D9D9D9"/>
            <w:noWrap/>
            <w:vAlign w:val="center"/>
          </w:tcPr>
          <w:p w14:paraId="1A4B65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66.6</w:t>
            </w:r>
          </w:p>
        </w:tc>
        <w:tc>
          <w:tcPr>
            <w:tcW w:w="556" w:type="pct"/>
            <w:tcBorders>
              <w:top w:val="nil"/>
              <w:left w:val="nil"/>
              <w:bottom w:val="nil"/>
              <w:right w:val="single" w:sz="8" w:space="0" w:color="000000"/>
            </w:tcBorders>
            <w:shd w:val="clear" w:color="auto" w:fill="D9D9D9"/>
            <w:noWrap/>
            <w:vAlign w:val="center"/>
          </w:tcPr>
          <w:p w14:paraId="598752F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10,989</w:t>
            </w:r>
          </w:p>
        </w:tc>
        <w:tc>
          <w:tcPr>
            <w:tcW w:w="556" w:type="pct"/>
            <w:tcBorders>
              <w:top w:val="nil"/>
              <w:left w:val="single" w:sz="8" w:space="0" w:color="000000"/>
              <w:bottom w:val="nil"/>
              <w:right w:val="nil"/>
            </w:tcBorders>
            <w:shd w:val="clear" w:color="auto" w:fill="D9D9D9"/>
            <w:noWrap/>
            <w:vAlign w:val="center"/>
          </w:tcPr>
          <w:p w14:paraId="3785C5E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120.3</w:t>
            </w:r>
          </w:p>
        </w:tc>
        <w:tc>
          <w:tcPr>
            <w:tcW w:w="552" w:type="pct"/>
            <w:tcBorders>
              <w:top w:val="nil"/>
              <w:left w:val="nil"/>
              <w:bottom w:val="nil"/>
              <w:right w:val="single" w:sz="12" w:space="0" w:color="auto"/>
            </w:tcBorders>
            <w:shd w:val="clear" w:color="auto" w:fill="D9D9D9"/>
            <w:noWrap/>
            <w:vAlign w:val="center"/>
          </w:tcPr>
          <w:p w14:paraId="220563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19,840</w:t>
            </w:r>
          </w:p>
        </w:tc>
      </w:tr>
      <w:tr w:rsidR="006B085C" w:rsidRPr="00E473B1" w14:paraId="0EC1BFC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62EEEB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w:t>
            </w:r>
          </w:p>
        </w:tc>
        <w:tc>
          <w:tcPr>
            <w:tcW w:w="556" w:type="pct"/>
            <w:tcBorders>
              <w:top w:val="nil"/>
              <w:left w:val="single" w:sz="12" w:space="0" w:color="auto"/>
              <w:right w:val="nil"/>
            </w:tcBorders>
            <w:shd w:val="clear" w:color="auto" w:fill="auto"/>
            <w:noWrap/>
            <w:vAlign w:val="center"/>
          </w:tcPr>
          <w:p w14:paraId="1188E7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67.3</w:t>
            </w:r>
          </w:p>
        </w:tc>
        <w:tc>
          <w:tcPr>
            <w:tcW w:w="556" w:type="pct"/>
            <w:tcBorders>
              <w:top w:val="nil"/>
              <w:left w:val="nil"/>
              <w:right w:val="single" w:sz="8" w:space="0" w:color="000000"/>
            </w:tcBorders>
            <w:shd w:val="clear" w:color="auto" w:fill="auto"/>
            <w:noWrap/>
            <w:vAlign w:val="center"/>
          </w:tcPr>
          <w:p w14:paraId="4C251C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11,103</w:t>
            </w:r>
          </w:p>
        </w:tc>
        <w:tc>
          <w:tcPr>
            <w:tcW w:w="556" w:type="pct"/>
            <w:tcBorders>
              <w:top w:val="nil"/>
              <w:left w:val="single" w:sz="8" w:space="0" w:color="000000"/>
              <w:right w:val="nil"/>
            </w:tcBorders>
            <w:shd w:val="clear" w:color="auto" w:fill="auto"/>
            <w:noWrap/>
            <w:vAlign w:val="center"/>
          </w:tcPr>
          <w:p w14:paraId="46D534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125.6</w:t>
            </w:r>
          </w:p>
        </w:tc>
        <w:tc>
          <w:tcPr>
            <w:tcW w:w="556" w:type="pct"/>
            <w:tcBorders>
              <w:top w:val="nil"/>
              <w:left w:val="nil"/>
              <w:right w:val="single" w:sz="12" w:space="0" w:color="auto"/>
            </w:tcBorders>
            <w:shd w:val="clear" w:color="auto" w:fill="auto"/>
            <w:noWrap/>
            <w:vAlign w:val="center"/>
          </w:tcPr>
          <w:p w14:paraId="7C436D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20,714</w:t>
            </w:r>
          </w:p>
        </w:tc>
        <w:tc>
          <w:tcPr>
            <w:tcW w:w="556" w:type="pct"/>
            <w:tcBorders>
              <w:top w:val="nil"/>
              <w:left w:val="single" w:sz="12" w:space="0" w:color="auto"/>
              <w:right w:val="nil"/>
            </w:tcBorders>
            <w:shd w:val="clear" w:color="auto" w:fill="auto"/>
            <w:noWrap/>
            <w:vAlign w:val="center"/>
          </w:tcPr>
          <w:p w14:paraId="41DFA02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67.9</w:t>
            </w:r>
          </w:p>
        </w:tc>
        <w:tc>
          <w:tcPr>
            <w:tcW w:w="556" w:type="pct"/>
            <w:tcBorders>
              <w:top w:val="nil"/>
              <w:left w:val="nil"/>
              <w:right w:val="single" w:sz="8" w:space="0" w:color="000000"/>
            </w:tcBorders>
            <w:shd w:val="clear" w:color="auto" w:fill="auto"/>
            <w:noWrap/>
            <w:vAlign w:val="center"/>
          </w:tcPr>
          <w:p w14:paraId="3B110F1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11,057</w:t>
            </w:r>
          </w:p>
        </w:tc>
        <w:tc>
          <w:tcPr>
            <w:tcW w:w="556" w:type="pct"/>
            <w:tcBorders>
              <w:top w:val="nil"/>
              <w:left w:val="single" w:sz="8" w:space="0" w:color="000000"/>
              <w:right w:val="nil"/>
            </w:tcBorders>
            <w:shd w:val="clear" w:color="auto" w:fill="auto"/>
            <w:noWrap/>
            <w:vAlign w:val="center"/>
          </w:tcPr>
          <w:p w14:paraId="187D45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123.1</w:t>
            </w:r>
          </w:p>
        </w:tc>
        <w:tc>
          <w:tcPr>
            <w:tcW w:w="552" w:type="pct"/>
            <w:tcBorders>
              <w:top w:val="nil"/>
              <w:left w:val="nil"/>
              <w:right w:val="single" w:sz="12" w:space="0" w:color="auto"/>
            </w:tcBorders>
            <w:shd w:val="clear" w:color="auto" w:fill="auto"/>
            <w:noWrap/>
            <w:vAlign w:val="center"/>
          </w:tcPr>
          <w:p w14:paraId="18D06BB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20,031</w:t>
            </w:r>
          </w:p>
        </w:tc>
      </w:tr>
      <w:tr w:rsidR="006B085C" w:rsidRPr="00E473B1" w14:paraId="25F4A18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9E5E1E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nil"/>
              <w:left w:val="single" w:sz="12" w:space="0" w:color="auto"/>
              <w:bottom w:val="nil"/>
              <w:right w:val="nil"/>
            </w:tcBorders>
            <w:shd w:val="clear" w:color="auto" w:fill="D9D9D9"/>
            <w:noWrap/>
            <w:vAlign w:val="center"/>
          </w:tcPr>
          <w:p w14:paraId="4318E4E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68.6</w:t>
            </w:r>
          </w:p>
        </w:tc>
        <w:tc>
          <w:tcPr>
            <w:tcW w:w="556" w:type="pct"/>
            <w:tcBorders>
              <w:top w:val="nil"/>
              <w:left w:val="nil"/>
              <w:bottom w:val="nil"/>
              <w:right w:val="single" w:sz="8" w:space="0" w:color="000000"/>
            </w:tcBorders>
            <w:shd w:val="clear" w:color="auto" w:fill="D9D9D9"/>
            <w:noWrap/>
            <w:vAlign w:val="center"/>
          </w:tcPr>
          <w:p w14:paraId="2D12B81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11,169</w:t>
            </w:r>
          </w:p>
        </w:tc>
        <w:tc>
          <w:tcPr>
            <w:tcW w:w="556" w:type="pct"/>
            <w:tcBorders>
              <w:top w:val="nil"/>
              <w:left w:val="single" w:sz="8" w:space="0" w:color="000000"/>
              <w:bottom w:val="nil"/>
              <w:right w:val="nil"/>
            </w:tcBorders>
            <w:shd w:val="clear" w:color="auto" w:fill="D9D9D9"/>
            <w:noWrap/>
            <w:vAlign w:val="center"/>
          </w:tcPr>
          <w:p w14:paraId="422DA82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128.5</w:t>
            </w:r>
          </w:p>
        </w:tc>
        <w:tc>
          <w:tcPr>
            <w:tcW w:w="556" w:type="pct"/>
            <w:tcBorders>
              <w:top w:val="nil"/>
              <w:left w:val="nil"/>
              <w:bottom w:val="nil"/>
              <w:right w:val="single" w:sz="12" w:space="0" w:color="auto"/>
            </w:tcBorders>
            <w:shd w:val="clear" w:color="auto" w:fill="D9D9D9"/>
            <w:noWrap/>
            <w:vAlign w:val="center"/>
          </w:tcPr>
          <w:p w14:paraId="6C98601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20,905</w:t>
            </w:r>
          </w:p>
        </w:tc>
        <w:tc>
          <w:tcPr>
            <w:tcW w:w="556" w:type="pct"/>
            <w:tcBorders>
              <w:top w:val="nil"/>
              <w:left w:val="single" w:sz="12" w:space="0" w:color="auto"/>
              <w:bottom w:val="nil"/>
              <w:right w:val="nil"/>
            </w:tcBorders>
            <w:shd w:val="clear" w:color="auto" w:fill="D9D9D9"/>
            <w:noWrap/>
            <w:vAlign w:val="center"/>
          </w:tcPr>
          <w:p w14:paraId="2CAB4B9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69.2</w:t>
            </w:r>
          </w:p>
        </w:tc>
        <w:tc>
          <w:tcPr>
            <w:tcW w:w="556" w:type="pct"/>
            <w:tcBorders>
              <w:top w:val="nil"/>
              <w:left w:val="nil"/>
              <w:bottom w:val="nil"/>
              <w:right w:val="single" w:sz="8" w:space="0" w:color="000000"/>
            </w:tcBorders>
            <w:shd w:val="clear" w:color="auto" w:fill="D9D9D9"/>
            <w:noWrap/>
            <w:vAlign w:val="center"/>
          </w:tcPr>
          <w:p w14:paraId="427FB5C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11,123</w:t>
            </w:r>
          </w:p>
        </w:tc>
        <w:tc>
          <w:tcPr>
            <w:tcW w:w="556" w:type="pct"/>
            <w:tcBorders>
              <w:top w:val="nil"/>
              <w:left w:val="single" w:sz="8" w:space="0" w:color="000000"/>
              <w:bottom w:val="nil"/>
              <w:right w:val="nil"/>
            </w:tcBorders>
            <w:shd w:val="clear" w:color="auto" w:fill="D9D9D9"/>
            <w:noWrap/>
            <w:vAlign w:val="center"/>
          </w:tcPr>
          <w:p w14:paraId="386E3A1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125.8</w:t>
            </w:r>
          </w:p>
        </w:tc>
        <w:tc>
          <w:tcPr>
            <w:tcW w:w="552" w:type="pct"/>
            <w:tcBorders>
              <w:top w:val="nil"/>
              <w:left w:val="nil"/>
              <w:bottom w:val="nil"/>
              <w:right w:val="single" w:sz="12" w:space="0" w:color="auto"/>
            </w:tcBorders>
            <w:shd w:val="clear" w:color="auto" w:fill="D9D9D9"/>
            <w:noWrap/>
            <w:vAlign w:val="center"/>
          </w:tcPr>
          <w:p w14:paraId="77B6415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20,216</w:t>
            </w:r>
          </w:p>
        </w:tc>
      </w:tr>
      <w:tr w:rsidR="006B085C" w:rsidRPr="00E473B1" w14:paraId="2651765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4E5C7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right w:val="nil"/>
            </w:tcBorders>
            <w:shd w:val="clear" w:color="auto" w:fill="auto"/>
            <w:noWrap/>
            <w:vAlign w:val="center"/>
          </w:tcPr>
          <w:p w14:paraId="6E2FFF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69.4</w:t>
            </w:r>
          </w:p>
        </w:tc>
        <w:tc>
          <w:tcPr>
            <w:tcW w:w="556" w:type="pct"/>
            <w:tcBorders>
              <w:top w:val="nil"/>
              <w:left w:val="nil"/>
              <w:right w:val="single" w:sz="8" w:space="0" w:color="000000"/>
            </w:tcBorders>
            <w:shd w:val="clear" w:color="auto" w:fill="auto"/>
            <w:noWrap/>
            <w:vAlign w:val="center"/>
          </w:tcPr>
          <w:p w14:paraId="426FC29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11,154</w:t>
            </w:r>
          </w:p>
        </w:tc>
        <w:tc>
          <w:tcPr>
            <w:tcW w:w="556" w:type="pct"/>
            <w:tcBorders>
              <w:top w:val="nil"/>
              <w:left w:val="single" w:sz="8" w:space="0" w:color="000000"/>
              <w:right w:val="nil"/>
            </w:tcBorders>
            <w:shd w:val="clear" w:color="auto" w:fill="auto"/>
            <w:noWrap/>
            <w:vAlign w:val="center"/>
          </w:tcPr>
          <w:p w14:paraId="5489371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131.0</w:t>
            </w:r>
          </w:p>
        </w:tc>
        <w:tc>
          <w:tcPr>
            <w:tcW w:w="556" w:type="pct"/>
            <w:tcBorders>
              <w:top w:val="nil"/>
              <w:left w:val="nil"/>
              <w:right w:val="single" w:sz="12" w:space="0" w:color="auto"/>
            </w:tcBorders>
            <w:shd w:val="clear" w:color="auto" w:fill="auto"/>
            <w:noWrap/>
            <w:vAlign w:val="center"/>
          </w:tcPr>
          <w:p w14:paraId="2F12EF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21,056</w:t>
            </w:r>
          </w:p>
        </w:tc>
        <w:tc>
          <w:tcPr>
            <w:tcW w:w="556" w:type="pct"/>
            <w:tcBorders>
              <w:top w:val="nil"/>
              <w:left w:val="single" w:sz="12" w:space="0" w:color="auto"/>
              <w:right w:val="nil"/>
            </w:tcBorders>
            <w:shd w:val="clear" w:color="auto" w:fill="auto"/>
            <w:noWrap/>
            <w:vAlign w:val="center"/>
          </w:tcPr>
          <w:p w14:paraId="048491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70.0</w:t>
            </w:r>
          </w:p>
        </w:tc>
        <w:tc>
          <w:tcPr>
            <w:tcW w:w="556" w:type="pct"/>
            <w:tcBorders>
              <w:top w:val="nil"/>
              <w:left w:val="nil"/>
              <w:right w:val="single" w:sz="8" w:space="0" w:color="000000"/>
            </w:tcBorders>
            <w:shd w:val="clear" w:color="auto" w:fill="auto"/>
            <w:noWrap/>
            <w:vAlign w:val="center"/>
          </w:tcPr>
          <w:p w14:paraId="6CD8A6B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11,109</w:t>
            </w:r>
          </w:p>
        </w:tc>
        <w:tc>
          <w:tcPr>
            <w:tcW w:w="556" w:type="pct"/>
            <w:tcBorders>
              <w:top w:val="nil"/>
              <w:left w:val="single" w:sz="8" w:space="0" w:color="000000"/>
              <w:right w:val="nil"/>
            </w:tcBorders>
            <w:shd w:val="clear" w:color="auto" w:fill="auto"/>
            <w:noWrap/>
            <w:vAlign w:val="center"/>
          </w:tcPr>
          <w:p w14:paraId="4E8112F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128.3</w:t>
            </w:r>
          </w:p>
        </w:tc>
        <w:tc>
          <w:tcPr>
            <w:tcW w:w="552" w:type="pct"/>
            <w:tcBorders>
              <w:top w:val="nil"/>
              <w:left w:val="nil"/>
              <w:right w:val="single" w:sz="12" w:space="0" w:color="auto"/>
            </w:tcBorders>
            <w:shd w:val="clear" w:color="auto" w:fill="auto"/>
            <w:noWrap/>
            <w:vAlign w:val="center"/>
          </w:tcPr>
          <w:p w14:paraId="48C0C4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20,363</w:t>
            </w:r>
          </w:p>
        </w:tc>
      </w:tr>
      <w:tr w:rsidR="006B085C" w:rsidRPr="00E473B1" w14:paraId="4907B6F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E3611C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shd w:val="clear" w:color="auto" w:fill="D9D9D9"/>
            <w:noWrap/>
            <w:vAlign w:val="center"/>
          </w:tcPr>
          <w:p w14:paraId="1B5479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70.2</w:t>
            </w:r>
          </w:p>
        </w:tc>
        <w:tc>
          <w:tcPr>
            <w:tcW w:w="556" w:type="pct"/>
            <w:tcBorders>
              <w:top w:val="nil"/>
              <w:left w:val="nil"/>
              <w:bottom w:val="nil"/>
              <w:right w:val="single" w:sz="8" w:space="0" w:color="000000"/>
            </w:tcBorders>
            <w:shd w:val="clear" w:color="auto" w:fill="D9D9D9"/>
            <w:noWrap/>
            <w:vAlign w:val="center"/>
          </w:tcPr>
          <w:p w14:paraId="12C404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11,140</w:t>
            </w:r>
          </w:p>
        </w:tc>
        <w:tc>
          <w:tcPr>
            <w:tcW w:w="556" w:type="pct"/>
            <w:tcBorders>
              <w:top w:val="nil"/>
              <w:left w:val="single" w:sz="8" w:space="0" w:color="000000"/>
              <w:bottom w:val="nil"/>
              <w:right w:val="nil"/>
            </w:tcBorders>
            <w:shd w:val="clear" w:color="auto" w:fill="D9D9D9"/>
            <w:noWrap/>
            <w:vAlign w:val="center"/>
          </w:tcPr>
          <w:p w14:paraId="04E0EC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133.5</w:t>
            </w:r>
          </w:p>
        </w:tc>
        <w:tc>
          <w:tcPr>
            <w:tcW w:w="556" w:type="pct"/>
            <w:tcBorders>
              <w:top w:val="nil"/>
              <w:left w:val="nil"/>
              <w:bottom w:val="nil"/>
              <w:right w:val="single" w:sz="12" w:space="0" w:color="auto"/>
            </w:tcBorders>
            <w:shd w:val="clear" w:color="auto" w:fill="D9D9D9"/>
            <w:noWrap/>
            <w:vAlign w:val="center"/>
          </w:tcPr>
          <w:p w14:paraId="43D1F65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21,204</w:t>
            </w:r>
          </w:p>
        </w:tc>
        <w:tc>
          <w:tcPr>
            <w:tcW w:w="556" w:type="pct"/>
            <w:tcBorders>
              <w:top w:val="nil"/>
              <w:left w:val="single" w:sz="12" w:space="0" w:color="auto"/>
              <w:bottom w:val="nil"/>
              <w:right w:val="nil"/>
            </w:tcBorders>
            <w:shd w:val="clear" w:color="auto" w:fill="D9D9D9"/>
            <w:noWrap/>
            <w:vAlign w:val="center"/>
          </w:tcPr>
          <w:p w14:paraId="68E3EF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70.8</w:t>
            </w:r>
          </w:p>
        </w:tc>
        <w:tc>
          <w:tcPr>
            <w:tcW w:w="556" w:type="pct"/>
            <w:tcBorders>
              <w:top w:val="nil"/>
              <w:left w:val="nil"/>
              <w:bottom w:val="nil"/>
              <w:right w:val="single" w:sz="8" w:space="0" w:color="000000"/>
            </w:tcBorders>
            <w:shd w:val="clear" w:color="auto" w:fill="D9D9D9"/>
            <w:noWrap/>
            <w:vAlign w:val="center"/>
          </w:tcPr>
          <w:p w14:paraId="0B5E31F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11,094</w:t>
            </w:r>
          </w:p>
        </w:tc>
        <w:tc>
          <w:tcPr>
            <w:tcW w:w="556" w:type="pct"/>
            <w:tcBorders>
              <w:top w:val="nil"/>
              <w:left w:val="single" w:sz="8" w:space="0" w:color="000000"/>
              <w:bottom w:val="nil"/>
              <w:right w:val="nil"/>
            </w:tcBorders>
            <w:shd w:val="clear" w:color="auto" w:fill="D9D9D9"/>
            <w:noWrap/>
            <w:vAlign w:val="center"/>
          </w:tcPr>
          <w:p w14:paraId="37AF575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130.8</w:t>
            </w:r>
          </w:p>
        </w:tc>
        <w:tc>
          <w:tcPr>
            <w:tcW w:w="552" w:type="pct"/>
            <w:tcBorders>
              <w:top w:val="nil"/>
              <w:left w:val="nil"/>
              <w:bottom w:val="nil"/>
              <w:right w:val="single" w:sz="12" w:space="0" w:color="auto"/>
            </w:tcBorders>
            <w:shd w:val="clear" w:color="auto" w:fill="D9D9D9"/>
            <w:noWrap/>
            <w:vAlign w:val="center"/>
          </w:tcPr>
          <w:p w14:paraId="5CB5E46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20,506</w:t>
            </w:r>
          </w:p>
        </w:tc>
      </w:tr>
      <w:tr w:rsidR="006B085C" w:rsidRPr="00E473B1" w14:paraId="7B69C59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8038F2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right w:val="nil"/>
            </w:tcBorders>
            <w:shd w:val="clear" w:color="auto" w:fill="auto"/>
            <w:noWrap/>
            <w:vAlign w:val="center"/>
          </w:tcPr>
          <w:p w14:paraId="4B98A2F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70.9</w:t>
            </w:r>
          </w:p>
        </w:tc>
        <w:tc>
          <w:tcPr>
            <w:tcW w:w="556" w:type="pct"/>
            <w:tcBorders>
              <w:top w:val="nil"/>
              <w:left w:val="nil"/>
              <w:right w:val="single" w:sz="8" w:space="0" w:color="000000"/>
            </w:tcBorders>
            <w:shd w:val="clear" w:color="auto" w:fill="auto"/>
            <w:noWrap/>
            <w:vAlign w:val="center"/>
          </w:tcPr>
          <w:p w14:paraId="39AFB91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11,125</w:t>
            </w:r>
          </w:p>
        </w:tc>
        <w:tc>
          <w:tcPr>
            <w:tcW w:w="556" w:type="pct"/>
            <w:tcBorders>
              <w:top w:val="nil"/>
              <w:left w:val="single" w:sz="8" w:space="0" w:color="000000"/>
              <w:right w:val="nil"/>
            </w:tcBorders>
            <w:shd w:val="clear" w:color="auto" w:fill="auto"/>
            <w:noWrap/>
            <w:vAlign w:val="center"/>
          </w:tcPr>
          <w:p w14:paraId="255D64E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136.1</w:t>
            </w:r>
          </w:p>
        </w:tc>
        <w:tc>
          <w:tcPr>
            <w:tcW w:w="556" w:type="pct"/>
            <w:tcBorders>
              <w:top w:val="nil"/>
              <w:left w:val="nil"/>
              <w:right w:val="single" w:sz="12" w:space="0" w:color="auto"/>
            </w:tcBorders>
            <w:shd w:val="clear" w:color="auto" w:fill="auto"/>
            <w:noWrap/>
            <w:vAlign w:val="center"/>
          </w:tcPr>
          <w:p w14:paraId="0AF4C3D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21,348</w:t>
            </w:r>
          </w:p>
        </w:tc>
        <w:tc>
          <w:tcPr>
            <w:tcW w:w="556" w:type="pct"/>
            <w:tcBorders>
              <w:top w:val="nil"/>
              <w:left w:val="single" w:sz="12" w:space="0" w:color="auto"/>
              <w:right w:val="nil"/>
            </w:tcBorders>
            <w:shd w:val="clear" w:color="auto" w:fill="auto"/>
            <w:noWrap/>
            <w:vAlign w:val="center"/>
          </w:tcPr>
          <w:p w14:paraId="6B08F0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71.6</w:t>
            </w:r>
          </w:p>
        </w:tc>
        <w:tc>
          <w:tcPr>
            <w:tcW w:w="556" w:type="pct"/>
            <w:tcBorders>
              <w:top w:val="nil"/>
              <w:left w:val="nil"/>
              <w:right w:val="single" w:sz="8" w:space="0" w:color="000000"/>
            </w:tcBorders>
            <w:shd w:val="clear" w:color="auto" w:fill="auto"/>
            <w:noWrap/>
            <w:vAlign w:val="center"/>
          </w:tcPr>
          <w:p w14:paraId="510CE9C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11,080</w:t>
            </w:r>
          </w:p>
        </w:tc>
        <w:tc>
          <w:tcPr>
            <w:tcW w:w="556" w:type="pct"/>
            <w:tcBorders>
              <w:top w:val="nil"/>
              <w:left w:val="single" w:sz="8" w:space="0" w:color="000000"/>
              <w:right w:val="nil"/>
            </w:tcBorders>
            <w:shd w:val="clear" w:color="auto" w:fill="auto"/>
            <w:noWrap/>
            <w:vAlign w:val="center"/>
          </w:tcPr>
          <w:p w14:paraId="777190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133.3</w:t>
            </w:r>
          </w:p>
        </w:tc>
        <w:tc>
          <w:tcPr>
            <w:tcW w:w="552" w:type="pct"/>
            <w:tcBorders>
              <w:top w:val="nil"/>
              <w:left w:val="nil"/>
              <w:right w:val="single" w:sz="12" w:space="0" w:color="auto"/>
            </w:tcBorders>
            <w:shd w:val="clear" w:color="auto" w:fill="auto"/>
            <w:noWrap/>
            <w:vAlign w:val="center"/>
          </w:tcPr>
          <w:p w14:paraId="5AD368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20,645</w:t>
            </w:r>
          </w:p>
        </w:tc>
      </w:tr>
      <w:tr w:rsidR="006B085C" w:rsidRPr="00E473B1" w14:paraId="2D2FE1ED"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3CD0DC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shd w:val="clear" w:color="auto" w:fill="D9D9D9"/>
            <w:noWrap/>
            <w:vAlign w:val="center"/>
          </w:tcPr>
          <w:p w14:paraId="0C95D3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71.7</w:t>
            </w:r>
          </w:p>
        </w:tc>
        <w:tc>
          <w:tcPr>
            <w:tcW w:w="556" w:type="pct"/>
            <w:tcBorders>
              <w:top w:val="nil"/>
              <w:left w:val="nil"/>
              <w:bottom w:val="nil"/>
              <w:right w:val="single" w:sz="8" w:space="0" w:color="000000"/>
            </w:tcBorders>
            <w:shd w:val="clear" w:color="auto" w:fill="D9D9D9"/>
            <w:noWrap/>
            <w:vAlign w:val="center"/>
          </w:tcPr>
          <w:p w14:paraId="6AEA15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11,111</w:t>
            </w:r>
          </w:p>
        </w:tc>
        <w:tc>
          <w:tcPr>
            <w:tcW w:w="556" w:type="pct"/>
            <w:tcBorders>
              <w:top w:val="nil"/>
              <w:left w:val="single" w:sz="8" w:space="0" w:color="000000"/>
              <w:bottom w:val="nil"/>
              <w:right w:val="nil"/>
            </w:tcBorders>
            <w:shd w:val="clear" w:color="auto" w:fill="D9D9D9"/>
            <w:noWrap/>
            <w:vAlign w:val="center"/>
          </w:tcPr>
          <w:p w14:paraId="31579A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138.6</w:t>
            </w:r>
          </w:p>
        </w:tc>
        <w:tc>
          <w:tcPr>
            <w:tcW w:w="556" w:type="pct"/>
            <w:tcBorders>
              <w:top w:val="nil"/>
              <w:left w:val="nil"/>
              <w:bottom w:val="nil"/>
              <w:right w:val="single" w:sz="12" w:space="0" w:color="auto"/>
            </w:tcBorders>
            <w:shd w:val="clear" w:color="auto" w:fill="D9D9D9"/>
            <w:noWrap/>
            <w:vAlign w:val="center"/>
          </w:tcPr>
          <w:p w14:paraId="08D5FB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21,488</w:t>
            </w:r>
          </w:p>
        </w:tc>
        <w:tc>
          <w:tcPr>
            <w:tcW w:w="556" w:type="pct"/>
            <w:tcBorders>
              <w:top w:val="nil"/>
              <w:left w:val="single" w:sz="12" w:space="0" w:color="auto"/>
              <w:bottom w:val="nil"/>
              <w:right w:val="nil"/>
            </w:tcBorders>
            <w:shd w:val="clear" w:color="auto" w:fill="D9D9D9"/>
            <w:noWrap/>
            <w:vAlign w:val="center"/>
          </w:tcPr>
          <w:p w14:paraId="143055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72.3</w:t>
            </w:r>
          </w:p>
        </w:tc>
        <w:tc>
          <w:tcPr>
            <w:tcW w:w="556" w:type="pct"/>
            <w:tcBorders>
              <w:top w:val="nil"/>
              <w:left w:val="nil"/>
              <w:bottom w:val="nil"/>
              <w:right w:val="single" w:sz="8" w:space="0" w:color="000000"/>
            </w:tcBorders>
            <w:shd w:val="clear" w:color="auto" w:fill="D9D9D9"/>
            <w:noWrap/>
            <w:vAlign w:val="center"/>
          </w:tcPr>
          <w:p w14:paraId="1D4BF0E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11,066</w:t>
            </w:r>
          </w:p>
        </w:tc>
        <w:tc>
          <w:tcPr>
            <w:tcW w:w="556" w:type="pct"/>
            <w:tcBorders>
              <w:top w:val="nil"/>
              <w:left w:val="single" w:sz="8" w:space="0" w:color="000000"/>
              <w:bottom w:val="nil"/>
              <w:right w:val="nil"/>
            </w:tcBorders>
            <w:shd w:val="clear" w:color="auto" w:fill="D9D9D9"/>
            <w:noWrap/>
            <w:vAlign w:val="center"/>
          </w:tcPr>
          <w:p w14:paraId="0564AD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135.8</w:t>
            </w:r>
          </w:p>
        </w:tc>
        <w:tc>
          <w:tcPr>
            <w:tcW w:w="552" w:type="pct"/>
            <w:tcBorders>
              <w:top w:val="nil"/>
              <w:left w:val="nil"/>
              <w:bottom w:val="nil"/>
              <w:right w:val="single" w:sz="12" w:space="0" w:color="auto"/>
            </w:tcBorders>
            <w:shd w:val="clear" w:color="auto" w:fill="D9D9D9"/>
            <w:noWrap/>
            <w:vAlign w:val="center"/>
          </w:tcPr>
          <w:p w14:paraId="02525F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20,781</w:t>
            </w:r>
          </w:p>
        </w:tc>
      </w:tr>
      <w:tr w:rsidR="006B085C" w:rsidRPr="00E473B1" w14:paraId="222D576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0FB1C2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right w:val="nil"/>
            </w:tcBorders>
            <w:shd w:val="clear" w:color="auto" w:fill="auto"/>
            <w:noWrap/>
            <w:vAlign w:val="center"/>
          </w:tcPr>
          <w:p w14:paraId="5C734FC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72.4</w:t>
            </w:r>
          </w:p>
        </w:tc>
        <w:tc>
          <w:tcPr>
            <w:tcW w:w="556" w:type="pct"/>
            <w:tcBorders>
              <w:top w:val="nil"/>
              <w:left w:val="nil"/>
              <w:right w:val="single" w:sz="8" w:space="0" w:color="000000"/>
            </w:tcBorders>
            <w:shd w:val="clear" w:color="auto" w:fill="auto"/>
            <w:noWrap/>
            <w:vAlign w:val="center"/>
          </w:tcPr>
          <w:p w14:paraId="4EC8F9D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11,097</w:t>
            </w:r>
          </w:p>
        </w:tc>
        <w:tc>
          <w:tcPr>
            <w:tcW w:w="556" w:type="pct"/>
            <w:tcBorders>
              <w:top w:val="nil"/>
              <w:left w:val="single" w:sz="8" w:space="0" w:color="000000"/>
              <w:right w:val="nil"/>
            </w:tcBorders>
            <w:shd w:val="clear" w:color="auto" w:fill="auto"/>
            <w:noWrap/>
            <w:vAlign w:val="center"/>
          </w:tcPr>
          <w:p w14:paraId="0F2641F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141.2</w:t>
            </w:r>
          </w:p>
        </w:tc>
        <w:tc>
          <w:tcPr>
            <w:tcW w:w="556" w:type="pct"/>
            <w:tcBorders>
              <w:top w:val="nil"/>
              <w:left w:val="nil"/>
              <w:right w:val="single" w:sz="12" w:space="0" w:color="auto"/>
            </w:tcBorders>
            <w:shd w:val="clear" w:color="auto" w:fill="auto"/>
            <w:noWrap/>
            <w:vAlign w:val="center"/>
          </w:tcPr>
          <w:p w14:paraId="49BD80C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21,625</w:t>
            </w:r>
          </w:p>
        </w:tc>
        <w:tc>
          <w:tcPr>
            <w:tcW w:w="556" w:type="pct"/>
            <w:tcBorders>
              <w:top w:val="nil"/>
              <w:left w:val="single" w:sz="12" w:space="0" w:color="auto"/>
              <w:right w:val="nil"/>
            </w:tcBorders>
            <w:shd w:val="clear" w:color="auto" w:fill="auto"/>
            <w:noWrap/>
            <w:vAlign w:val="center"/>
          </w:tcPr>
          <w:p w14:paraId="060299F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73.1</w:t>
            </w:r>
          </w:p>
        </w:tc>
        <w:tc>
          <w:tcPr>
            <w:tcW w:w="556" w:type="pct"/>
            <w:tcBorders>
              <w:top w:val="nil"/>
              <w:left w:val="nil"/>
              <w:right w:val="single" w:sz="8" w:space="0" w:color="000000"/>
            </w:tcBorders>
            <w:shd w:val="clear" w:color="auto" w:fill="auto"/>
            <w:noWrap/>
            <w:vAlign w:val="center"/>
          </w:tcPr>
          <w:p w14:paraId="2CD9E86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11,052</w:t>
            </w:r>
          </w:p>
        </w:tc>
        <w:tc>
          <w:tcPr>
            <w:tcW w:w="556" w:type="pct"/>
            <w:tcBorders>
              <w:top w:val="nil"/>
              <w:left w:val="single" w:sz="8" w:space="0" w:color="000000"/>
              <w:right w:val="nil"/>
            </w:tcBorders>
            <w:shd w:val="clear" w:color="auto" w:fill="auto"/>
            <w:noWrap/>
            <w:vAlign w:val="center"/>
          </w:tcPr>
          <w:p w14:paraId="3EB6B14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138.3</w:t>
            </w:r>
          </w:p>
        </w:tc>
        <w:tc>
          <w:tcPr>
            <w:tcW w:w="552" w:type="pct"/>
            <w:tcBorders>
              <w:top w:val="nil"/>
              <w:left w:val="nil"/>
              <w:right w:val="single" w:sz="12" w:space="0" w:color="auto"/>
            </w:tcBorders>
            <w:shd w:val="clear" w:color="auto" w:fill="auto"/>
            <w:noWrap/>
            <w:vAlign w:val="center"/>
          </w:tcPr>
          <w:p w14:paraId="01BBF18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20,913</w:t>
            </w:r>
          </w:p>
        </w:tc>
      </w:tr>
      <w:tr w:rsidR="006B085C" w:rsidRPr="00E473B1" w14:paraId="603C325C"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407EED5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shd w:val="clear" w:color="auto" w:fill="D9D9D9"/>
            <w:noWrap/>
            <w:vAlign w:val="center"/>
          </w:tcPr>
          <w:p w14:paraId="606371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73.3</w:t>
            </w:r>
          </w:p>
        </w:tc>
        <w:tc>
          <w:tcPr>
            <w:tcW w:w="556" w:type="pct"/>
            <w:tcBorders>
              <w:top w:val="nil"/>
              <w:left w:val="nil"/>
              <w:bottom w:val="nil"/>
              <w:right w:val="single" w:sz="8" w:space="0" w:color="000000"/>
            </w:tcBorders>
            <w:shd w:val="clear" w:color="auto" w:fill="D9D9D9"/>
            <w:noWrap/>
            <w:vAlign w:val="center"/>
          </w:tcPr>
          <w:p w14:paraId="61F303C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11,088</w:t>
            </w:r>
          </w:p>
        </w:tc>
        <w:tc>
          <w:tcPr>
            <w:tcW w:w="556" w:type="pct"/>
            <w:tcBorders>
              <w:top w:val="nil"/>
              <w:left w:val="single" w:sz="8" w:space="0" w:color="000000"/>
              <w:bottom w:val="nil"/>
              <w:right w:val="nil"/>
            </w:tcBorders>
            <w:shd w:val="clear" w:color="auto" w:fill="D9D9D9"/>
            <w:noWrap/>
            <w:vAlign w:val="center"/>
          </w:tcPr>
          <w:p w14:paraId="42E425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w:t>
            </w:r>
          </w:p>
        </w:tc>
        <w:tc>
          <w:tcPr>
            <w:tcW w:w="556" w:type="pct"/>
            <w:tcBorders>
              <w:top w:val="nil"/>
              <w:left w:val="nil"/>
              <w:bottom w:val="nil"/>
              <w:right w:val="single" w:sz="12" w:space="0" w:color="auto"/>
            </w:tcBorders>
            <w:shd w:val="clear" w:color="auto" w:fill="D9D9D9"/>
            <w:noWrap/>
            <w:vAlign w:val="center"/>
          </w:tcPr>
          <w:p w14:paraId="458D30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21,418</w:t>
            </w:r>
          </w:p>
        </w:tc>
        <w:tc>
          <w:tcPr>
            <w:tcW w:w="556" w:type="pct"/>
            <w:tcBorders>
              <w:top w:val="nil"/>
              <w:left w:val="single" w:sz="12" w:space="0" w:color="auto"/>
              <w:bottom w:val="nil"/>
              <w:right w:val="nil"/>
            </w:tcBorders>
            <w:shd w:val="clear" w:color="auto" w:fill="D9D9D9"/>
            <w:noWrap/>
            <w:vAlign w:val="center"/>
          </w:tcPr>
          <w:p w14:paraId="5489A4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74.0</w:t>
            </w:r>
          </w:p>
        </w:tc>
        <w:tc>
          <w:tcPr>
            <w:tcW w:w="556" w:type="pct"/>
            <w:tcBorders>
              <w:top w:val="nil"/>
              <w:left w:val="nil"/>
              <w:bottom w:val="nil"/>
              <w:right w:val="single" w:sz="8" w:space="0" w:color="000000"/>
            </w:tcBorders>
            <w:shd w:val="clear" w:color="auto" w:fill="D9D9D9"/>
            <w:noWrap/>
            <w:vAlign w:val="center"/>
          </w:tcPr>
          <w:p w14:paraId="3F6801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11,043</w:t>
            </w:r>
          </w:p>
        </w:tc>
        <w:tc>
          <w:tcPr>
            <w:tcW w:w="556" w:type="pct"/>
            <w:tcBorders>
              <w:top w:val="nil"/>
              <w:left w:val="single" w:sz="8" w:space="0" w:color="000000"/>
              <w:bottom w:val="nil"/>
              <w:right w:val="nil"/>
            </w:tcBorders>
            <w:shd w:val="clear" w:color="auto" w:fill="D9D9D9"/>
            <w:noWrap/>
            <w:vAlign w:val="center"/>
          </w:tcPr>
          <w:p w14:paraId="14146FF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138.7</w:t>
            </w:r>
          </w:p>
        </w:tc>
        <w:tc>
          <w:tcPr>
            <w:tcW w:w="552" w:type="pct"/>
            <w:tcBorders>
              <w:top w:val="nil"/>
              <w:left w:val="nil"/>
              <w:bottom w:val="nil"/>
              <w:right w:val="single" w:sz="12" w:space="0" w:color="auto"/>
            </w:tcBorders>
            <w:shd w:val="clear" w:color="auto" w:fill="D9D9D9"/>
            <w:noWrap/>
            <w:vAlign w:val="center"/>
          </w:tcPr>
          <w:p w14:paraId="6F16FE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20,714</w:t>
            </w:r>
          </w:p>
        </w:tc>
      </w:tr>
      <w:tr w:rsidR="006B085C" w:rsidRPr="00E473B1" w14:paraId="541B469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064D7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right w:val="nil"/>
            </w:tcBorders>
            <w:shd w:val="clear" w:color="auto" w:fill="auto"/>
            <w:noWrap/>
            <w:vAlign w:val="center"/>
          </w:tcPr>
          <w:p w14:paraId="37B5C2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74.1</w:t>
            </w:r>
          </w:p>
        </w:tc>
        <w:tc>
          <w:tcPr>
            <w:tcW w:w="556" w:type="pct"/>
            <w:tcBorders>
              <w:top w:val="nil"/>
              <w:left w:val="nil"/>
              <w:right w:val="single" w:sz="8" w:space="0" w:color="000000"/>
            </w:tcBorders>
            <w:shd w:val="clear" w:color="auto" w:fill="auto"/>
            <w:noWrap/>
            <w:vAlign w:val="center"/>
          </w:tcPr>
          <w:p w14:paraId="5303162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11,079</w:t>
            </w:r>
          </w:p>
        </w:tc>
        <w:tc>
          <w:tcPr>
            <w:tcW w:w="556" w:type="pct"/>
            <w:tcBorders>
              <w:top w:val="nil"/>
              <w:left w:val="single" w:sz="8" w:space="0" w:color="000000"/>
              <w:right w:val="nil"/>
            </w:tcBorders>
            <w:shd w:val="clear" w:color="auto" w:fill="auto"/>
            <w:noWrap/>
            <w:vAlign w:val="center"/>
          </w:tcPr>
          <w:p w14:paraId="387680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w:t>
            </w:r>
          </w:p>
        </w:tc>
        <w:tc>
          <w:tcPr>
            <w:tcW w:w="556" w:type="pct"/>
            <w:tcBorders>
              <w:top w:val="nil"/>
              <w:left w:val="nil"/>
              <w:right w:val="single" w:sz="12" w:space="0" w:color="auto"/>
            </w:tcBorders>
            <w:shd w:val="clear" w:color="auto" w:fill="auto"/>
            <w:noWrap/>
            <w:vAlign w:val="center"/>
          </w:tcPr>
          <w:p w14:paraId="3533863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21,216</w:t>
            </w:r>
          </w:p>
        </w:tc>
        <w:tc>
          <w:tcPr>
            <w:tcW w:w="556" w:type="pct"/>
            <w:tcBorders>
              <w:top w:val="nil"/>
              <w:left w:val="single" w:sz="12" w:space="0" w:color="auto"/>
              <w:right w:val="nil"/>
            </w:tcBorders>
            <w:shd w:val="clear" w:color="auto" w:fill="auto"/>
            <w:noWrap/>
            <w:vAlign w:val="center"/>
          </w:tcPr>
          <w:p w14:paraId="14B131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74.8</w:t>
            </w:r>
          </w:p>
        </w:tc>
        <w:tc>
          <w:tcPr>
            <w:tcW w:w="556" w:type="pct"/>
            <w:tcBorders>
              <w:top w:val="nil"/>
              <w:left w:val="nil"/>
              <w:right w:val="single" w:sz="8" w:space="0" w:color="000000"/>
            </w:tcBorders>
            <w:shd w:val="clear" w:color="auto" w:fill="auto"/>
            <w:noWrap/>
            <w:vAlign w:val="center"/>
          </w:tcPr>
          <w:p w14:paraId="6CD5C05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11,035</w:t>
            </w:r>
          </w:p>
        </w:tc>
        <w:tc>
          <w:tcPr>
            <w:tcW w:w="556" w:type="pct"/>
            <w:tcBorders>
              <w:top w:val="nil"/>
              <w:left w:val="single" w:sz="8" w:space="0" w:color="000000"/>
              <w:right w:val="nil"/>
            </w:tcBorders>
            <w:shd w:val="clear" w:color="auto" w:fill="auto"/>
            <w:noWrap/>
            <w:vAlign w:val="center"/>
          </w:tcPr>
          <w:p w14:paraId="5F40C8F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139.1</w:t>
            </w:r>
          </w:p>
        </w:tc>
        <w:tc>
          <w:tcPr>
            <w:tcW w:w="552" w:type="pct"/>
            <w:tcBorders>
              <w:top w:val="nil"/>
              <w:left w:val="nil"/>
              <w:right w:val="single" w:sz="12" w:space="0" w:color="auto"/>
            </w:tcBorders>
            <w:shd w:val="clear" w:color="auto" w:fill="auto"/>
            <w:noWrap/>
            <w:vAlign w:val="center"/>
          </w:tcPr>
          <w:p w14:paraId="536B3D4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20,518</w:t>
            </w:r>
          </w:p>
        </w:tc>
      </w:tr>
      <w:tr w:rsidR="006B085C" w:rsidRPr="00E473B1" w14:paraId="5328B565"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57072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shd w:val="clear" w:color="auto" w:fill="D9D9D9"/>
            <w:noWrap/>
            <w:vAlign w:val="center"/>
          </w:tcPr>
          <w:p w14:paraId="35E218A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75.0</w:t>
            </w:r>
          </w:p>
        </w:tc>
        <w:tc>
          <w:tcPr>
            <w:tcW w:w="556" w:type="pct"/>
            <w:tcBorders>
              <w:top w:val="nil"/>
              <w:left w:val="nil"/>
              <w:bottom w:val="nil"/>
              <w:right w:val="single" w:sz="8" w:space="0" w:color="000000"/>
            </w:tcBorders>
            <w:shd w:val="clear" w:color="auto" w:fill="D9D9D9"/>
            <w:noWrap/>
            <w:vAlign w:val="center"/>
          </w:tcPr>
          <w:p w14:paraId="3DD7EDA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11,071</w:t>
            </w:r>
          </w:p>
        </w:tc>
        <w:tc>
          <w:tcPr>
            <w:tcW w:w="556" w:type="pct"/>
            <w:tcBorders>
              <w:top w:val="nil"/>
              <w:left w:val="single" w:sz="8" w:space="0" w:color="000000"/>
              <w:bottom w:val="nil"/>
              <w:right w:val="nil"/>
            </w:tcBorders>
            <w:shd w:val="clear" w:color="auto" w:fill="D9D9D9"/>
            <w:noWrap/>
            <w:vAlign w:val="center"/>
          </w:tcPr>
          <w:p w14:paraId="1FC5AB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142.4</w:t>
            </w:r>
          </w:p>
        </w:tc>
        <w:tc>
          <w:tcPr>
            <w:tcW w:w="556" w:type="pct"/>
            <w:tcBorders>
              <w:top w:val="nil"/>
              <w:left w:val="nil"/>
              <w:bottom w:val="nil"/>
              <w:right w:val="single" w:sz="12" w:space="0" w:color="auto"/>
            </w:tcBorders>
            <w:shd w:val="clear" w:color="auto" w:fill="D9D9D9"/>
            <w:noWrap/>
            <w:vAlign w:val="center"/>
          </w:tcPr>
          <w:p w14:paraId="7D5B2E3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21,018</w:t>
            </w:r>
          </w:p>
        </w:tc>
        <w:tc>
          <w:tcPr>
            <w:tcW w:w="556" w:type="pct"/>
            <w:tcBorders>
              <w:top w:val="nil"/>
              <w:left w:val="single" w:sz="12" w:space="0" w:color="auto"/>
              <w:bottom w:val="nil"/>
              <w:right w:val="nil"/>
            </w:tcBorders>
            <w:shd w:val="clear" w:color="auto" w:fill="D9D9D9"/>
            <w:noWrap/>
            <w:vAlign w:val="center"/>
          </w:tcPr>
          <w:p w14:paraId="2E0977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75.7</w:t>
            </w:r>
          </w:p>
        </w:tc>
        <w:tc>
          <w:tcPr>
            <w:tcW w:w="556" w:type="pct"/>
            <w:tcBorders>
              <w:top w:val="nil"/>
              <w:left w:val="nil"/>
              <w:bottom w:val="nil"/>
              <w:right w:val="single" w:sz="8" w:space="0" w:color="000000"/>
            </w:tcBorders>
            <w:shd w:val="clear" w:color="auto" w:fill="D9D9D9"/>
            <w:noWrap/>
            <w:vAlign w:val="center"/>
          </w:tcPr>
          <w:p w14:paraId="3C46FD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11,026</w:t>
            </w:r>
          </w:p>
        </w:tc>
        <w:tc>
          <w:tcPr>
            <w:tcW w:w="556" w:type="pct"/>
            <w:tcBorders>
              <w:top w:val="nil"/>
              <w:left w:val="single" w:sz="8" w:space="0" w:color="000000"/>
              <w:bottom w:val="nil"/>
              <w:right w:val="nil"/>
            </w:tcBorders>
            <w:shd w:val="clear" w:color="auto" w:fill="D9D9D9"/>
            <w:noWrap/>
            <w:vAlign w:val="center"/>
          </w:tcPr>
          <w:p w14:paraId="0A78BAA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139.5</w:t>
            </w:r>
          </w:p>
        </w:tc>
        <w:tc>
          <w:tcPr>
            <w:tcW w:w="552" w:type="pct"/>
            <w:tcBorders>
              <w:top w:val="nil"/>
              <w:left w:val="nil"/>
              <w:bottom w:val="nil"/>
              <w:right w:val="single" w:sz="12" w:space="0" w:color="auto"/>
            </w:tcBorders>
            <w:shd w:val="clear" w:color="auto" w:fill="D9D9D9"/>
            <w:noWrap/>
            <w:vAlign w:val="center"/>
          </w:tcPr>
          <w:p w14:paraId="549E2C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20,327</w:t>
            </w:r>
          </w:p>
        </w:tc>
      </w:tr>
      <w:tr w:rsidR="006B085C" w:rsidRPr="00E473B1" w14:paraId="47ADD10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BC3BB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right w:val="nil"/>
            </w:tcBorders>
            <w:shd w:val="clear" w:color="auto" w:fill="auto"/>
            <w:noWrap/>
            <w:vAlign w:val="center"/>
          </w:tcPr>
          <w:p w14:paraId="7EEEE03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75.8</w:t>
            </w:r>
          </w:p>
        </w:tc>
        <w:tc>
          <w:tcPr>
            <w:tcW w:w="556" w:type="pct"/>
            <w:tcBorders>
              <w:top w:val="nil"/>
              <w:left w:val="nil"/>
              <w:right w:val="single" w:sz="8" w:space="0" w:color="000000"/>
            </w:tcBorders>
            <w:shd w:val="clear" w:color="auto" w:fill="auto"/>
            <w:noWrap/>
            <w:vAlign w:val="center"/>
          </w:tcPr>
          <w:p w14:paraId="2D1C88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auto"/>
            <w:noWrap/>
            <w:vAlign w:val="center"/>
          </w:tcPr>
          <w:p w14:paraId="3AA028D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142.8</w:t>
            </w:r>
          </w:p>
        </w:tc>
        <w:tc>
          <w:tcPr>
            <w:tcW w:w="556" w:type="pct"/>
            <w:tcBorders>
              <w:top w:val="nil"/>
              <w:left w:val="nil"/>
              <w:right w:val="single" w:sz="12" w:space="0" w:color="auto"/>
            </w:tcBorders>
            <w:shd w:val="clear" w:color="auto" w:fill="auto"/>
            <w:noWrap/>
            <w:vAlign w:val="center"/>
          </w:tcPr>
          <w:p w14:paraId="2D4BB6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20,824</w:t>
            </w:r>
          </w:p>
        </w:tc>
        <w:tc>
          <w:tcPr>
            <w:tcW w:w="556" w:type="pct"/>
            <w:tcBorders>
              <w:top w:val="nil"/>
              <w:left w:val="single" w:sz="12" w:space="0" w:color="auto"/>
              <w:right w:val="nil"/>
            </w:tcBorders>
            <w:shd w:val="clear" w:color="auto" w:fill="auto"/>
            <w:noWrap/>
            <w:vAlign w:val="center"/>
          </w:tcPr>
          <w:p w14:paraId="4CB058C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76.5</w:t>
            </w:r>
          </w:p>
        </w:tc>
        <w:tc>
          <w:tcPr>
            <w:tcW w:w="556" w:type="pct"/>
            <w:tcBorders>
              <w:top w:val="nil"/>
              <w:left w:val="nil"/>
              <w:right w:val="single" w:sz="8" w:space="0" w:color="000000"/>
            </w:tcBorders>
            <w:shd w:val="clear" w:color="auto" w:fill="auto"/>
            <w:noWrap/>
            <w:vAlign w:val="center"/>
          </w:tcPr>
          <w:p w14:paraId="244B55C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11,017</w:t>
            </w:r>
          </w:p>
        </w:tc>
        <w:tc>
          <w:tcPr>
            <w:tcW w:w="556" w:type="pct"/>
            <w:tcBorders>
              <w:top w:val="nil"/>
              <w:left w:val="single" w:sz="8" w:space="0" w:color="000000"/>
              <w:right w:val="nil"/>
            </w:tcBorders>
            <w:shd w:val="clear" w:color="auto" w:fill="auto"/>
            <w:noWrap/>
            <w:vAlign w:val="center"/>
          </w:tcPr>
          <w:p w14:paraId="7926EB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w:t>
            </w:r>
          </w:p>
        </w:tc>
        <w:tc>
          <w:tcPr>
            <w:tcW w:w="552" w:type="pct"/>
            <w:tcBorders>
              <w:top w:val="nil"/>
              <w:left w:val="nil"/>
              <w:right w:val="single" w:sz="12" w:space="0" w:color="auto"/>
            </w:tcBorders>
            <w:shd w:val="clear" w:color="auto" w:fill="auto"/>
            <w:noWrap/>
            <w:vAlign w:val="center"/>
          </w:tcPr>
          <w:p w14:paraId="652140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20,140</w:t>
            </w:r>
          </w:p>
        </w:tc>
      </w:tr>
      <w:tr w:rsidR="006B085C" w:rsidRPr="00E473B1" w14:paraId="48C0D13E"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238AC5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shd w:val="clear" w:color="auto" w:fill="D9D9D9"/>
            <w:noWrap/>
            <w:vAlign w:val="center"/>
          </w:tcPr>
          <w:p w14:paraId="03388BA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76.7</w:t>
            </w:r>
          </w:p>
        </w:tc>
        <w:tc>
          <w:tcPr>
            <w:tcW w:w="556" w:type="pct"/>
            <w:tcBorders>
              <w:top w:val="nil"/>
              <w:left w:val="nil"/>
              <w:bottom w:val="nil"/>
              <w:right w:val="single" w:sz="8" w:space="0" w:color="000000"/>
            </w:tcBorders>
            <w:shd w:val="clear" w:color="auto" w:fill="D9D9D9"/>
            <w:noWrap/>
            <w:vAlign w:val="center"/>
          </w:tcPr>
          <w:p w14:paraId="2B525DD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11,052</w:t>
            </w:r>
          </w:p>
        </w:tc>
        <w:tc>
          <w:tcPr>
            <w:tcW w:w="556" w:type="pct"/>
            <w:tcBorders>
              <w:top w:val="nil"/>
              <w:left w:val="single" w:sz="8" w:space="0" w:color="000000"/>
              <w:bottom w:val="nil"/>
              <w:right w:val="nil"/>
            </w:tcBorders>
            <w:shd w:val="clear" w:color="auto" w:fill="D9D9D9"/>
            <w:noWrap/>
            <w:vAlign w:val="center"/>
          </w:tcPr>
          <w:p w14:paraId="11E792C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143.2</w:t>
            </w:r>
          </w:p>
        </w:tc>
        <w:tc>
          <w:tcPr>
            <w:tcW w:w="556" w:type="pct"/>
            <w:tcBorders>
              <w:top w:val="nil"/>
              <w:left w:val="nil"/>
              <w:bottom w:val="nil"/>
              <w:right w:val="single" w:sz="12" w:space="0" w:color="auto"/>
            </w:tcBorders>
            <w:shd w:val="clear" w:color="auto" w:fill="D9D9D9"/>
            <w:noWrap/>
            <w:vAlign w:val="center"/>
          </w:tcPr>
          <w:p w14:paraId="7BF5815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20,634</w:t>
            </w:r>
          </w:p>
        </w:tc>
        <w:tc>
          <w:tcPr>
            <w:tcW w:w="556" w:type="pct"/>
            <w:tcBorders>
              <w:top w:val="nil"/>
              <w:left w:val="single" w:sz="12" w:space="0" w:color="auto"/>
              <w:bottom w:val="nil"/>
              <w:right w:val="nil"/>
            </w:tcBorders>
            <w:shd w:val="clear" w:color="auto" w:fill="D9D9D9"/>
            <w:noWrap/>
            <w:vAlign w:val="center"/>
          </w:tcPr>
          <w:p w14:paraId="14703CF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77.4</w:t>
            </w:r>
          </w:p>
        </w:tc>
        <w:tc>
          <w:tcPr>
            <w:tcW w:w="556" w:type="pct"/>
            <w:tcBorders>
              <w:top w:val="nil"/>
              <w:left w:val="nil"/>
              <w:bottom w:val="nil"/>
              <w:right w:val="single" w:sz="8" w:space="0" w:color="000000"/>
            </w:tcBorders>
            <w:shd w:val="clear" w:color="auto" w:fill="D9D9D9"/>
            <w:noWrap/>
            <w:vAlign w:val="center"/>
          </w:tcPr>
          <w:p w14:paraId="30E0103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11,009</w:t>
            </w:r>
          </w:p>
        </w:tc>
        <w:tc>
          <w:tcPr>
            <w:tcW w:w="556" w:type="pct"/>
            <w:tcBorders>
              <w:top w:val="nil"/>
              <w:left w:val="single" w:sz="8" w:space="0" w:color="000000"/>
              <w:bottom w:val="nil"/>
              <w:right w:val="nil"/>
            </w:tcBorders>
            <w:shd w:val="clear" w:color="auto" w:fill="D9D9D9"/>
            <w:noWrap/>
            <w:vAlign w:val="center"/>
          </w:tcPr>
          <w:p w14:paraId="1EDB268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140.3</w:t>
            </w:r>
          </w:p>
        </w:tc>
        <w:tc>
          <w:tcPr>
            <w:tcW w:w="552" w:type="pct"/>
            <w:tcBorders>
              <w:top w:val="nil"/>
              <w:left w:val="nil"/>
              <w:bottom w:val="nil"/>
              <w:right w:val="single" w:sz="12" w:space="0" w:color="auto"/>
            </w:tcBorders>
            <w:shd w:val="clear" w:color="auto" w:fill="D9D9D9"/>
            <w:noWrap/>
            <w:vAlign w:val="center"/>
          </w:tcPr>
          <w:p w14:paraId="586228B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19,956</w:t>
            </w:r>
          </w:p>
        </w:tc>
      </w:tr>
      <w:tr w:rsidR="006B085C" w:rsidRPr="00E473B1" w14:paraId="4F124FB5"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8280C6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right w:val="nil"/>
            </w:tcBorders>
            <w:shd w:val="clear" w:color="auto" w:fill="auto"/>
            <w:noWrap/>
            <w:vAlign w:val="center"/>
          </w:tcPr>
          <w:p w14:paraId="237136F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77.7</w:t>
            </w:r>
          </w:p>
        </w:tc>
        <w:tc>
          <w:tcPr>
            <w:tcW w:w="556" w:type="pct"/>
            <w:tcBorders>
              <w:top w:val="nil"/>
              <w:left w:val="nil"/>
              <w:right w:val="single" w:sz="8" w:space="0" w:color="000000"/>
            </w:tcBorders>
            <w:shd w:val="clear" w:color="auto" w:fill="auto"/>
            <w:noWrap/>
            <w:vAlign w:val="center"/>
          </w:tcPr>
          <w:p w14:paraId="49578B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11,071</w:t>
            </w:r>
          </w:p>
        </w:tc>
        <w:tc>
          <w:tcPr>
            <w:tcW w:w="556" w:type="pct"/>
            <w:tcBorders>
              <w:top w:val="nil"/>
              <w:left w:val="single" w:sz="8" w:space="0" w:color="000000"/>
              <w:right w:val="nil"/>
            </w:tcBorders>
            <w:shd w:val="clear" w:color="auto" w:fill="auto"/>
            <w:noWrap/>
            <w:vAlign w:val="center"/>
          </w:tcPr>
          <w:p w14:paraId="3E808D0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143.3</w:t>
            </w:r>
          </w:p>
        </w:tc>
        <w:tc>
          <w:tcPr>
            <w:tcW w:w="556" w:type="pct"/>
            <w:tcBorders>
              <w:top w:val="nil"/>
              <w:left w:val="nil"/>
              <w:right w:val="single" w:sz="12" w:space="0" w:color="auto"/>
            </w:tcBorders>
            <w:shd w:val="clear" w:color="auto" w:fill="auto"/>
            <w:noWrap/>
            <w:vAlign w:val="center"/>
          </w:tcPr>
          <w:p w14:paraId="64AF60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20,416</w:t>
            </w:r>
          </w:p>
        </w:tc>
        <w:tc>
          <w:tcPr>
            <w:tcW w:w="556" w:type="pct"/>
            <w:tcBorders>
              <w:top w:val="nil"/>
              <w:left w:val="single" w:sz="12" w:space="0" w:color="auto"/>
              <w:right w:val="nil"/>
            </w:tcBorders>
            <w:shd w:val="clear" w:color="auto" w:fill="auto"/>
            <w:noWrap/>
            <w:vAlign w:val="center"/>
          </w:tcPr>
          <w:p w14:paraId="370D14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78.4</w:t>
            </w:r>
          </w:p>
        </w:tc>
        <w:tc>
          <w:tcPr>
            <w:tcW w:w="556" w:type="pct"/>
            <w:tcBorders>
              <w:top w:val="nil"/>
              <w:left w:val="nil"/>
              <w:right w:val="single" w:sz="8" w:space="0" w:color="000000"/>
            </w:tcBorders>
            <w:shd w:val="clear" w:color="auto" w:fill="auto"/>
            <w:noWrap/>
            <w:vAlign w:val="center"/>
          </w:tcPr>
          <w:p w14:paraId="0BCFC0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11,027</w:t>
            </w:r>
          </w:p>
        </w:tc>
        <w:tc>
          <w:tcPr>
            <w:tcW w:w="556" w:type="pct"/>
            <w:tcBorders>
              <w:top w:val="nil"/>
              <w:left w:val="single" w:sz="8" w:space="0" w:color="000000"/>
              <w:right w:val="nil"/>
            </w:tcBorders>
            <w:shd w:val="clear" w:color="auto" w:fill="auto"/>
            <w:noWrap/>
            <w:vAlign w:val="center"/>
          </w:tcPr>
          <w:p w14:paraId="3C0AB8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140.4</w:t>
            </w:r>
          </w:p>
        </w:tc>
        <w:tc>
          <w:tcPr>
            <w:tcW w:w="552" w:type="pct"/>
            <w:tcBorders>
              <w:top w:val="nil"/>
              <w:left w:val="nil"/>
              <w:right w:val="single" w:sz="12" w:space="0" w:color="auto"/>
            </w:tcBorders>
            <w:shd w:val="clear" w:color="auto" w:fill="auto"/>
            <w:noWrap/>
            <w:vAlign w:val="center"/>
          </w:tcPr>
          <w:p w14:paraId="0245E94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19,746</w:t>
            </w:r>
          </w:p>
        </w:tc>
      </w:tr>
      <w:tr w:rsidR="006B085C" w:rsidRPr="00E473B1" w14:paraId="7D5700C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C88BE9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shd w:val="clear" w:color="auto" w:fill="D9D9D9"/>
            <w:noWrap/>
            <w:vAlign w:val="center"/>
          </w:tcPr>
          <w:p w14:paraId="75040CD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78.8</w:t>
            </w:r>
          </w:p>
        </w:tc>
        <w:tc>
          <w:tcPr>
            <w:tcW w:w="556" w:type="pct"/>
            <w:tcBorders>
              <w:top w:val="nil"/>
              <w:left w:val="nil"/>
              <w:bottom w:val="nil"/>
              <w:right w:val="single" w:sz="8" w:space="0" w:color="000000"/>
            </w:tcBorders>
            <w:shd w:val="clear" w:color="auto" w:fill="D9D9D9"/>
            <w:noWrap/>
            <w:vAlign w:val="center"/>
          </w:tcPr>
          <w:p w14:paraId="376E064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11,088</w:t>
            </w:r>
          </w:p>
        </w:tc>
        <w:tc>
          <w:tcPr>
            <w:tcW w:w="556" w:type="pct"/>
            <w:tcBorders>
              <w:top w:val="nil"/>
              <w:left w:val="single" w:sz="8" w:space="0" w:color="000000"/>
              <w:bottom w:val="nil"/>
              <w:right w:val="nil"/>
            </w:tcBorders>
            <w:shd w:val="clear" w:color="auto" w:fill="D9D9D9"/>
            <w:noWrap/>
            <w:vAlign w:val="center"/>
          </w:tcPr>
          <w:p w14:paraId="12F387A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143.5</w:t>
            </w:r>
          </w:p>
        </w:tc>
        <w:tc>
          <w:tcPr>
            <w:tcW w:w="556" w:type="pct"/>
            <w:tcBorders>
              <w:top w:val="nil"/>
              <w:left w:val="nil"/>
              <w:bottom w:val="nil"/>
              <w:right w:val="single" w:sz="12" w:space="0" w:color="auto"/>
            </w:tcBorders>
            <w:shd w:val="clear" w:color="auto" w:fill="D9D9D9"/>
            <w:noWrap/>
            <w:vAlign w:val="center"/>
          </w:tcPr>
          <w:p w14:paraId="23A875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20,203</w:t>
            </w:r>
          </w:p>
        </w:tc>
        <w:tc>
          <w:tcPr>
            <w:tcW w:w="556" w:type="pct"/>
            <w:tcBorders>
              <w:top w:val="nil"/>
              <w:left w:val="single" w:sz="12" w:space="0" w:color="auto"/>
              <w:bottom w:val="nil"/>
              <w:right w:val="nil"/>
            </w:tcBorders>
            <w:shd w:val="clear" w:color="auto" w:fill="D9D9D9"/>
            <w:noWrap/>
            <w:vAlign w:val="center"/>
          </w:tcPr>
          <w:p w14:paraId="10B45D8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79.5</w:t>
            </w:r>
          </w:p>
        </w:tc>
        <w:tc>
          <w:tcPr>
            <w:tcW w:w="556" w:type="pct"/>
            <w:tcBorders>
              <w:top w:val="nil"/>
              <w:left w:val="nil"/>
              <w:bottom w:val="nil"/>
              <w:right w:val="single" w:sz="8" w:space="0" w:color="000000"/>
            </w:tcBorders>
            <w:shd w:val="clear" w:color="auto" w:fill="D9D9D9"/>
            <w:noWrap/>
            <w:vAlign w:val="center"/>
          </w:tcPr>
          <w:p w14:paraId="7275C4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11,044</w:t>
            </w:r>
          </w:p>
        </w:tc>
        <w:tc>
          <w:tcPr>
            <w:tcW w:w="556" w:type="pct"/>
            <w:tcBorders>
              <w:top w:val="nil"/>
              <w:left w:val="single" w:sz="8" w:space="0" w:color="000000"/>
              <w:bottom w:val="nil"/>
              <w:right w:val="nil"/>
            </w:tcBorders>
            <w:shd w:val="clear" w:color="auto" w:fill="D9D9D9"/>
            <w:noWrap/>
            <w:vAlign w:val="center"/>
          </w:tcPr>
          <w:p w14:paraId="2AFDCAD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140.6</w:t>
            </w:r>
          </w:p>
        </w:tc>
        <w:tc>
          <w:tcPr>
            <w:tcW w:w="552" w:type="pct"/>
            <w:tcBorders>
              <w:top w:val="nil"/>
              <w:left w:val="nil"/>
              <w:bottom w:val="nil"/>
              <w:right w:val="single" w:sz="12" w:space="0" w:color="auto"/>
            </w:tcBorders>
            <w:shd w:val="clear" w:color="auto" w:fill="D9D9D9"/>
            <w:noWrap/>
            <w:vAlign w:val="center"/>
          </w:tcPr>
          <w:p w14:paraId="655B5EF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19,540</w:t>
            </w:r>
          </w:p>
        </w:tc>
      </w:tr>
      <w:tr w:rsidR="006B085C" w:rsidRPr="00E473B1" w14:paraId="4858604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DC66E8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right w:val="nil"/>
            </w:tcBorders>
            <w:shd w:val="clear" w:color="auto" w:fill="auto"/>
            <w:noWrap/>
            <w:vAlign w:val="center"/>
          </w:tcPr>
          <w:p w14:paraId="1089D6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79.8</w:t>
            </w:r>
          </w:p>
        </w:tc>
        <w:tc>
          <w:tcPr>
            <w:tcW w:w="556" w:type="pct"/>
            <w:tcBorders>
              <w:top w:val="nil"/>
              <w:left w:val="nil"/>
              <w:right w:val="single" w:sz="8" w:space="0" w:color="000000"/>
            </w:tcBorders>
            <w:shd w:val="clear" w:color="auto" w:fill="auto"/>
            <w:noWrap/>
            <w:vAlign w:val="center"/>
          </w:tcPr>
          <w:p w14:paraId="12FBA5D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11,105</w:t>
            </w:r>
          </w:p>
        </w:tc>
        <w:tc>
          <w:tcPr>
            <w:tcW w:w="556" w:type="pct"/>
            <w:tcBorders>
              <w:top w:val="nil"/>
              <w:left w:val="single" w:sz="8" w:space="0" w:color="000000"/>
              <w:right w:val="nil"/>
            </w:tcBorders>
            <w:shd w:val="clear" w:color="auto" w:fill="auto"/>
            <w:noWrap/>
            <w:vAlign w:val="center"/>
          </w:tcPr>
          <w:p w14:paraId="5B15402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143.6</w:t>
            </w:r>
          </w:p>
        </w:tc>
        <w:tc>
          <w:tcPr>
            <w:tcW w:w="556" w:type="pct"/>
            <w:tcBorders>
              <w:top w:val="nil"/>
              <w:left w:val="nil"/>
              <w:right w:val="single" w:sz="12" w:space="0" w:color="auto"/>
            </w:tcBorders>
            <w:shd w:val="clear" w:color="auto" w:fill="auto"/>
            <w:noWrap/>
            <w:vAlign w:val="center"/>
          </w:tcPr>
          <w:p w14:paraId="594A1F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19,994</w:t>
            </w:r>
          </w:p>
        </w:tc>
        <w:tc>
          <w:tcPr>
            <w:tcW w:w="556" w:type="pct"/>
            <w:tcBorders>
              <w:top w:val="nil"/>
              <w:left w:val="single" w:sz="12" w:space="0" w:color="auto"/>
              <w:right w:val="nil"/>
            </w:tcBorders>
            <w:shd w:val="clear" w:color="auto" w:fill="auto"/>
            <w:noWrap/>
            <w:vAlign w:val="center"/>
          </w:tcPr>
          <w:p w14:paraId="0BB4132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80.5</w:t>
            </w:r>
          </w:p>
        </w:tc>
        <w:tc>
          <w:tcPr>
            <w:tcW w:w="556" w:type="pct"/>
            <w:tcBorders>
              <w:top w:val="nil"/>
              <w:left w:val="nil"/>
              <w:right w:val="single" w:sz="8" w:space="0" w:color="000000"/>
            </w:tcBorders>
            <w:shd w:val="clear" w:color="auto" w:fill="auto"/>
            <w:noWrap/>
            <w:vAlign w:val="center"/>
          </w:tcPr>
          <w:p w14:paraId="164FCB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auto"/>
            <w:noWrap/>
            <w:vAlign w:val="center"/>
          </w:tcPr>
          <w:p w14:paraId="0E30BC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140.7</w:t>
            </w:r>
          </w:p>
        </w:tc>
        <w:tc>
          <w:tcPr>
            <w:tcW w:w="552" w:type="pct"/>
            <w:tcBorders>
              <w:top w:val="nil"/>
              <w:left w:val="nil"/>
              <w:right w:val="single" w:sz="12" w:space="0" w:color="auto"/>
            </w:tcBorders>
            <w:shd w:val="clear" w:color="auto" w:fill="auto"/>
            <w:noWrap/>
            <w:vAlign w:val="center"/>
          </w:tcPr>
          <w:p w14:paraId="7ECAE24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19,338</w:t>
            </w:r>
          </w:p>
        </w:tc>
      </w:tr>
      <w:tr w:rsidR="006B085C" w:rsidRPr="00E473B1" w14:paraId="0AF1C89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172D9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shd w:val="clear" w:color="auto" w:fill="D9D9D9"/>
            <w:noWrap/>
            <w:vAlign w:val="center"/>
          </w:tcPr>
          <w:p w14:paraId="2E05CC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80.8</w:t>
            </w:r>
          </w:p>
        </w:tc>
        <w:tc>
          <w:tcPr>
            <w:tcW w:w="556" w:type="pct"/>
            <w:tcBorders>
              <w:top w:val="nil"/>
              <w:left w:val="nil"/>
              <w:bottom w:val="nil"/>
              <w:right w:val="single" w:sz="8" w:space="0" w:color="000000"/>
            </w:tcBorders>
            <w:shd w:val="clear" w:color="auto" w:fill="D9D9D9"/>
            <w:noWrap/>
            <w:vAlign w:val="center"/>
          </w:tcPr>
          <w:p w14:paraId="2F752AA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11,121</w:t>
            </w:r>
          </w:p>
        </w:tc>
        <w:tc>
          <w:tcPr>
            <w:tcW w:w="556" w:type="pct"/>
            <w:tcBorders>
              <w:top w:val="nil"/>
              <w:left w:val="single" w:sz="8" w:space="0" w:color="000000"/>
              <w:bottom w:val="nil"/>
              <w:right w:val="nil"/>
            </w:tcBorders>
            <w:shd w:val="clear" w:color="auto" w:fill="D9D9D9"/>
            <w:noWrap/>
            <w:vAlign w:val="center"/>
          </w:tcPr>
          <w:p w14:paraId="3CF299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143.8</w:t>
            </w:r>
          </w:p>
        </w:tc>
        <w:tc>
          <w:tcPr>
            <w:tcW w:w="556" w:type="pct"/>
            <w:tcBorders>
              <w:top w:val="nil"/>
              <w:left w:val="nil"/>
              <w:bottom w:val="nil"/>
              <w:right w:val="single" w:sz="12" w:space="0" w:color="auto"/>
            </w:tcBorders>
            <w:shd w:val="clear" w:color="auto" w:fill="D9D9D9"/>
            <w:vAlign w:val="center"/>
          </w:tcPr>
          <w:p w14:paraId="420448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19,789</w:t>
            </w:r>
          </w:p>
        </w:tc>
        <w:tc>
          <w:tcPr>
            <w:tcW w:w="556" w:type="pct"/>
            <w:tcBorders>
              <w:top w:val="nil"/>
              <w:left w:val="single" w:sz="12" w:space="0" w:color="auto"/>
              <w:bottom w:val="nil"/>
              <w:right w:val="nil"/>
            </w:tcBorders>
            <w:shd w:val="clear" w:color="auto" w:fill="D9D9D9"/>
            <w:noWrap/>
            <w:vAlign w:val="center"/>
          </w:tcPr>
          <w:p w14:paraId="396F55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81.5</w:t>
            </w:r>
          </w:p>
        </w:tc>
        <w:tc>
          <w:tcPr>
            <w:tcW w:w="556" w:type="pct"/>
            <w:tcBorders>
              <w:top w:val="nil"/>
              <w:left w:val="nil"/>
              <w:bottom w:val="nil"/>
              <w:right w:val="single" w:sz="8" w:space="0" w:color="000000"/>
            </w:tcBorders>
            <w:shd w:val="clear" w:color="auto" w:fill="D9D9D9"/>
            <w:noWrap/>
            <w:vAlign w:val="center"/>
          </w:tcPr>
          <w:p w14:paraId="7F3DD2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11,078</w:t>
            </w:r>
          </w:p>
        </w:tc>
        <w:tc>
          <w:tcPr>
            <w:tcW w:w="556" w:type="pct"/>
            <w:tcBorders>
              <w:top w:val="nil"/>
              <w:left w:val="single" w:sz="8" w:space="0" w:color="000000"/>
              <w:bottom w:val="nil"/>
              <w:right w:val="nil"/>
            </w:tcBorders>
            <w:shd w:val="clear" w:color="auto" w:fill="D9D9D9"/>
            <w:noWrap/>
            <w:vAlign w:val="center"/>
          </w:tcPr>
          <w:p w14:paraId="01D3BC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140.9</w:t>
            </w:r>
          </w:p>
        </w:tc>
        <w:tc>
          <w:tcPr>
            <w:tcW w:w="552" w:type="pct"/>
            <w:tcBorders>
              <w:top w:val="nil"/>
              <w:left w:val="nil"/>
              <w:bottom w:val="nil"/>
              <w:right w:val="single" w:sz="12" w:space="0" w:color="auto"/>
            </w:tcBorders>
            <w:shd w:val="clear" w:color="auto" w:fill="D9D9D9"/>
            <w:vAlign w:val="center"/>
          </w:tcPr>
          <w:p w14:paraId="3302BBF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19,141</w:t>
            </w:r>
          </w:p>
        </w:tc>
      </w:tr>
      <w:tr w:rsidR="006B085C" w:rsidRPr="00E473B1" w14:paraId="79237B51"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8A98C9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right w:val="nil"/>
            </w:tcBorders>
            <w:shd w:val="clear" w:color="auto" w:fill="auto"/>
            <w:noWrap/>
            <w:vAlign w:val="center"/>
          </w:tcPr>
          <w:p w14:paraId="1B82819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81.8</w:t>
            </w:r>
          </w:p>
        </w:tc>
        <w:tc>
          <w:tcPr>
            <w:tcW w:w="556" w:type="pct"/>
            <w:tcBorders>
              <w:top w:val="nil"/>
              <w:left w:val="nil"/>
              <w:right w:val="single" w:sz="8" w:space="0" w:color="000000"/>
            </w:tcBorders>
            <w:shd w:val="clear" w:color="auto" w:fill="auto"/>
            <w:noWrap/>
            <w:vAlign w:val="center"/>
          </w:tcPr>
          <w:p w14:paraId="78B2AC3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11,137</w:t>
            </w:r>
          </w:p>
        </w:tc>
        <w:tc>
          <w:tcPr>
            <w:tcW w:w="556" w:type="pct"/>
            <w:tcBorders>
              <w:top w:val="nil"/>
              <w:left w:val="single" w:sz="8" w:space="0" w:color="000000"/>
              <w:right w:val="nil"/>
            </w:tcBorders>
            <w:shd w:val="clear" w:color="auto" w:fill="auto"/>
            <w:noWrap/>
            <w:vAlign w:val="center"/>
          </w:tcPr>
          <w:p w14:paraId="7985877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144.0</w:t>
            </w:r>
          </w:p>
        </w:tc>
        <w:tc>
          <w:tcPr>
            <w:tcW w:w="556" w:type="pct"/>
            <w:tcBorders>
              <w:top w:val="nil"/>
              <w:left w:val="nil"/>
              <w:right w:val="single" w:sz="12" w:space="0" w:color="auto"/>
            </w:tcBorders>
            <w:shd w:val="clear" w:color="auto" w:fill="auto"/>
            <w:vAlign w:val="center"/>
          </w:tcPr>
          <w:p w14:paraId="12AA667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19,589</w:t>
            </w:r>
          </w:p>
        </w:tc>
        <w:tc>
          <w:tcPr>
            <w:tcW w:w="556" w:type="pct"/>
            <w:tcBorders>
              <w:top w:val="nil"/>
              <w:left w:val="single" w:sz="12" w:space="0" w:color="auto"/>
              <w:right w:val="nil"/>
            </w:tcBorders>
            <w:shd w:val="clear" w:color="auto" w:fill="auto"/>
            <w:noWrap/>
            <w:vAlign w:val="center"/>
          </w:tcPr>
          <w:p w14:paraId="2E2926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82.6</w:t>
            </w:r>
          </w:p>
        </w:tc>
        <w:tc>
          <w:tcPr>
            <w:tcW w:w="556" w:type="pct"/>
            <w:tcBorders>
              <w:top w:val="nil"/>
              <w:left w:val="nil"/>
              <w:right w:val="single" w:sz="8" w:space="0" w:color="000000"/>
            </w:tcBorders>
            <w:shd w:val="clear" w:color="auto" w:fill="auto"/>
            <w:noWrap/>
            <w:vAlign w:val="center"/>
          </w:tcPr>
          <w:p w14:paraId="7BBB30E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11,093</w:t>
            </w:r>
          </w:p>
        </w:tc>
        <w:tc>
          <w:tcPr>
            <w:tcW w:w="556" w:type="pct"/>
            <w:tcBorders>
              <w:top w:val="nil"/>
              <w:left w:val="single" w:sz="8" w:space="0" w:color="000000"/>
              <w:right w:val="nil"/>
            </w:tcBorders>
            <w:shd w:val="clear" w:color="auto" w:fill="auto"/>
            <w:noWrap/>
            <w:vAlign w:val="center"/>
          </w:tcPr>
          <w:p w14:paraId="574FB58E"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141.0</w:t>
            </w:r>
          </w:p>
        </w:tc>
        <w:tc>
          <w:tcPr>
            <w:tcW w:w="552" w:type="pct"/>
            <w:tcBorders>
              <w:top w:val="nil"/>
              <w:left w:val="nil"/>
              <w:right w:val="single" w:sz="12" w:space="0" w:color="auto"/>
            </w:tcBorders>
            <w:shd w:val="clear" w:color="auto" w:fill="auto"/>
            <w:vAlign w:val="center"/>
          </w:tcPr>
          <w:p w14:paraId="27F4E5E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18,947</w:t>
            </w:r>
          </w:p>
        </w:tc>
      </w:tr>
      <w:tr w:rsidR="006B085C" w:rsidRPr="00E473B1" w14:paraId="4A7DD67F"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13ED46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shd w:val="clear" w:color="auto" w:fill="D9D9D9"/>
            <w:noWrap/>
            <w:vAlign w:val="center"/>
          </w:tcPr>
          <w:p w14:paraId="426839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82.7</w:t>
            </w:r>
          </w:p>
        </w:tc>
        <w:tc>
          <w:tcPr>
            <w:tcW w:w="556" w:type="pct"/>
            <w:tcBorders>
              <w:top w:val="nil"/>
              <w:left w:val="nil"/>
              <w:bottom w:val="nil"/>
              <w:right w:val="single" w:sz="8" w:space="0" w:color="000000"/>
            </w:tcBorders>
            <w:shd w:val="clear" w:color="auto" w:fill="D9D9D9"/>
            <w:noWrap/>
            <w:vAlign w:val="center"/>
          </w:tcPr>
          <w:p w14:paraId="336497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11,138</w:t>
            </w:r>
          </w:p>
        </w:tc>
        <w:tc>
          <w:tcPr>
            <w:tcW w:w="556" w:type="pct"/>
            <w:tcBorders>
              <w:top w:val="nil"/>
              <w:left w:val="single" w:sz="8" w:space="0" w:color="000000"/>
              <w:bottom w:val="nil"/>
              <w:right w:val="nil"/>
            </w:tcBorders>
            <w:shd w:val="clear" w:color="auto" w:fill="D9D9D9"/>
            <w:noWrap/>
            <w:vAlign w:val="center"/>
          </w:tcPr>
          <w:p w14:paraId="35160F8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145.9</w:t>
            </w:r>
          </w:p>
        </w:tc>
        <w:tc>
          <w:tcPr>
            <w:tcW w:w="556" w:type="pct"/>
            <w:tcBorders>
              <w:top w:val="nil"/>
              <w:left w:val="nil"/>
              <w:bottom w:val="nil"/>
              <w:right w:val="single" w:sz="12" w:space="0" w:color="auto"/>
            </w:tcBorders>
            <w:shd w:val="clear" w:color="auto" w:fill="D9D9D9"/>
            <w:vAlign w:val="center"/>
          </w:tcPr>
          <w:p w14:paraId="2A5D8C3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19,641</w:t>
            </w:r>
          </w:p>
        </w:tc>
        <w:tc>
          <w:tcPr>
            <w:tcW w:w="556" w:type="pct"/>
            <w:tcBorders>
              <w:top w:val="nil"/>
              <w:left w:val="single" w:sz="12" w:space="0" w:color="auto"/>
              <w:bottom w:val="nil"/>
              <w:right w:val="nil"/>
            </w:tcBorders>
            <w:shd w:val="clear" w:color="auto" w:fill="D9D9D9"/>
            <w:noWrap/>
            <w:vAlign w:val="center"/>
          </w:tcPr>
          <w:p w14:paraId="61D84D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83.5</w:t>
            </w:r>
          </w:p>
        </w:tc>
        <w:tc>
          <w:tcPr>
            <w:tcW w:w="556" w:type="pct"/>
            <w:tcBorders>
              <w:top w:val="nil"/>
              <w:left w:val="nil"/>
              <w:bottom w:val="nil"/>
              <w:right w:val="single" w:sz="8" w:space="0" w:color="000000"/>
            </w:tcBorders>
            <w:shd w:val="clear" w:color="auto" w:fill="D9D9D9"/>
            <w:noWrap/>
            <w:vAlign w:val="center"/>
          </w:tcPr>
          <w:p w14:paraId="4215B09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11,095</w:t>
            </w:r>
          </w:p>
        </w:tc>
        <w:tc>
          <w:tcPr>
            <w:tcW w:w="556" w:type="pct"/>
            <w:tcBorders>
              <w:top w:val="nil"/>
              <w:left w:val="single" w:sz="8" w:space="0" w:color="000000"/>
              <w:bottom w:val="nil"/>
              <w:right w:val="nil"/>
            </w:tcBorders>
            <w:shd w:val="clear" w:color="auto" w:fill="D9D9D9"/>
            <w:noWrap/>
            <w:vAlign w:val="center"/>
          </w:tcPr>
          <w:p w14:paraId="552419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142.9</w:t>
            </w:r>
          </w:p>
        </w:tc>
        <w:tc>
          <w:tcPr>
            <w:tcW w:w="552" w:type="pct"/>
            <w:tcBorders>
              <w:top w:val="nil"/>
              <w:left w:val="nil"/>
              <w:bottom w:val="nil"/>
              <w:right w:val="single" w:sz="12" w:space="0" w:color="auto"/>
            </w:tcBorders>
            <w:shd w:val="clear" w:color="auto" w:fill="D9D9D9"/>
            <w:vAlign w:val="center"/>
          </w:tcPr>
          <w:p w14:paraId="65034B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18,998</w:t>
            </w:r>
          </w:p>
        </w:tc>
      </w:tr>
      <w:tr w:rsidR="006B085C" w:rsidRPr="00E473B1" w14:paraId="758B5F1B"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89AA67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right w:val="nil"/>
            </w:tcBorders>
            <w:shd w:val="clear" w:color="auto" w:fill="auto"/>
            <w:noWrap/>
            <w:vAlign w:val="center"/>
          </w:tcPr>
          <w:p w14:paraId="3FF220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83.6</w:t>
            </w:r>
          </w:p>
        </w:tc>
        <w:tc>
          <w:tcPr>
            <w:tcW w:w="556" w:type="pct"/>
            <w:tcBorders>
              <w:top w:val="nil"/>
              <w:left w:val="nil"/>
              <w:right w:val="single" w:sz="8" w:space="0" w:color="000000"/>
            </w:tcBorders>
            <w:shd w:val="clear" w:color="auto" w:fill="auto"/>
            <w:noWrap/>
            <w:vAlign w:val="center"/>
          </w:tcPr>
          <w:p w14:paraId="46CBB6A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11,140</w:t>
            </w:r>
          </w:p>
        </w:tc>
        <w:tc>
          <w:tcPr>
            <w:tcW w:w="556" w:type="pct"/>
            <w:tcBorders>
              <w:top w:val="nil"/>
              <w:left w:val="single" w:sz="8" w:space="0" w:color="000000"/>
              <w:right w:val="nil"/>
            </w:tcBorders>
            <w:shd w:val="clear" w:color="auto" w:fill="auto"/>
            <w:noWrap/>
            <w:vAlign w:val="center"/>
          </w:tcPr>
          <w:p w14:paraId="102AED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147.8</w:t>
            </w:r>
          </w:p>
        </w:tc>
        <w:tc>
          <w:tcPr>
            <w:tcW w:w="556" w:type="pct"/>
            <w:tcBorders>
              <w:top w:val="nil"/>
              <w:left w:val="nil"/>
              <w:right w:val="single" w:sz="12" w:space="0" w:color="auto"/>
            </w:tcBorders>
            <w:shd w:val="clear" w:color="auto" w:fill="auto"/>
            <w:vAlign w:val="center"/>
          </w:tcPr>
          <w:p w14:paraId="59D7B0E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19,692</w:t>
            </w:r>
          </w:p>
        </w:tc>
        <w:tc>
          <w:tcPr>
            <w:tcW w:w="556" w:type="pct"/>
            <w:tcBorders>
              <w:top w:val="nil"/>
              <w:left w:val="single" w:sz="12" w:space="0" w:color="auto"/>
              <w:right w:val="nil"/>
            </w:tcBorders>
            <w:shd w:val="clear" w:color="auto" w:fill="auto"/>
            <w:noWrap/>
            <w:vAlign w:val="center"/>
          </w:tcPr>
          <w:p w14:paraId="42AA644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84.3</w:t>
            </w:r>
          </w:p>
        </w:tc>
        <w:tc>
          <w:tcPr>
            <w:tcW w:w="556" w:type="pct"/>
            <w:tcBorders>
              <w:top w:val="nil"/>
              <w:left w:val="nil"/>
              <w:right w:val="single" w:sz="8" w:space="0" w:color="000000"/>
            </w:tcBorders>
            <w:shd w:val="clear" w:color="auto" w:fill="auto"/>
            <w:noWrap/>
            <w:vAlign w:val="center"/>
          </w:tcPr>
          <w:p w14:paraId="1DD715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11,096</w:t>
            </w:r>
          </w:p>
        </w:tc>
        <w:tc>
          <w:tcPr>
            <w:tcW w:w="556" w:type="pct"/>
            <w:tcBorders>
              <w:top w:val="nil"/>
              <w:left w:val="single" w:sz="8" w:space="0" w:color="000000"/>
              <w:right w:val="nil"/>
            </w:tcBorders>
            <w:shd w:val="clear" w:color="auto" w:fill="auto"/>
            <w:noWrap/>
            <w:vAlign w:val="center"/>
          </w:tcPr>
          <w:p w14:paraId="5F51373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144.8</w:t>
            </w:r>
          </w:p>
        </w:tc>
        <w:tc>
          <w:tcPr>
            <w:tcW w:w="552" w:type="pct"/>
            <w:tcBorders>
              <w:top w:val="nil"/>
              <w:left w:val="nil"/>
              <w:right w:val="single" w:sz="12" w:space="0" w:color="auto"/>
            </w:tcBorders>
            <w:shd w:val="clear" w:color="auto" w:fill="auto"/>
            <w:vAlign w:val="center"/>
          </w:tcPr>
          <w:p w14:paraId="49C0691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19,047</w:t>
            </w:r>
          </w:p>
        </w:tc>
      </w:tr>
      <w:tr w:rsidR="006B085C" w:rsidRPr="00E473B1" w14:paraId="7DBA0ADF"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ECC75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shd w:val="clear" w:color="auto" w:fill="D9D9D9"/>
            <w:noWrap/>
            <w:vAlign w:val="center"/>
          </w:tcPr>
          <w:p w14:paraId="04D443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84.5</w:t>
            </w:r>
          </w:p>
        </w:tc>
        <w:tc>
          <w:tcPr>
            <w:tcW w:w="556" w:type="pct"/>
            <w:tcBorders>
              <w:top w:val="nil"/>
              <w:left w:val="nil"/>
              <w:bottom w:val="nil"/>
              <w:right w:val="single" w:sz="8" w:space="0" w:color="000000"/>
            </w:tcBorders>
            <w:shd w:val="clear" w:color="auto" w:fill="D9D9D9"/>
            <w:noWrap/>
            <w:vAlign w:val="center"/>
          </w:tcPr>
          <w:p w14:paraId="5E1E7BE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11,141</w:t>
            </w:r>
          </w:p>
        </w:tc>
        <w:tc>
          <w:tcPr>
            <w:tcW w:w="556" w:type="pct"/>
            <w:tcBorders>
              <w:top w:val="nil"/>
              <w:left w:val="single" w:sz="8" w:space="0" w:color="000000"/>
              <w:bottom w:val="nil"/>
              <w:right w:val="nil"/>
            </w:tcBorders>
            <w:shd w:val="clear" w:color="auto" w:fill="D9D9D9"/>
            <w:noWrap/>
            <w:vAlign w:val="center"/>
          </w:tcPr>
          <w:p w14:paraId="52854A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149.7</w:t>
            </w:r>
          </w:p>
        </w:tc>
        <w:tc>
          <w:tcPr>
            <w:tcW w:w="556" w:type="pct"/>
            <w:tcBorders>
              <w:top w:val="nil"/>
              <w:left w:val="nil"/>
              <w:bottom w:val="nil"/>
              <w:right w:val="single" w:sz="12" w:space="0" w:color="auto"/>
            </w:tcBorders>
            <w:shd w:val="clear" w:color="auto" w:fill="D9D9D9"/>
            <w:vAlign w:val="center"/>
          </w:tcPr>
          <w:p w14:paraId="5E8BDA6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19,741</w:t>
            </w:r>
          </w:p>
        </w:tc>
        <w:tc>
          <w:tcPr>
            <w:tcW w:w="556" w:type="pct"/>
            <w:tcBorders>
              <w:top w:val="nil"/>
              <w:left w:val="single" w:sz="12" w:space="0" w:color="auto"/>
              <w:bottom w:val="nil"/>
              <w:right w:val="nil"/>
            </w:tcBorders>
            <w:shd w:val="clear" w:color="auto" w:fill="D9D9D9"/>
            <w:noWrap/>
            <w:vAlign w:val="center"/>
          </w:tcPr>
          <w:p w14:paraId="364751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85.2</w:t>
            </w:r>
          </w:p>
        </w:tc>
        <w:tc>
          <w:tcPr>
            <w:tcW w:w="556" w:type="pct"/>
            <w:tcBorders>
              <w:top w:val="nil"/>
              <w:left w:val="nil"/>
              <w:bottom w:val="nil"/>
              <w:right w:val="single" w:sz="8" w:space="0" w:color="000000"/>
            </w:tcBorders>
            <w:shd w:val="clear" w:color="auto" w:fill="D9D9D9"/>
            <w:noWrap/>
            <w:vAlign w:val="center"/>
          </w:tcPr>
          <w:p w14:paraId="6907D3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11,098</w:t>
            </w:r>
          </w:p>
        </w:tc>
        <w:tc>
          <w:tcPr>
            <w:tcW w:w="556" w:type="pct"/>
            <w:tcBorders>
              <w:top w:val="nil"/>
              <w:left w:val="single" w:sz="8" w:space="0" w:color="000000"/>
              <w:bottom w:val="nil"/>
              <w:right w:val="nil"/>
            </w:tcBorders>
            <w:shd w:val="clear" w:color="auto" w:fill="D9D9D9"/>
            <w:noWrap/>
            <w:vAlign w:val="center"/>
          </w:tcPr>
          <w:p w14:paraId="6C3CCF5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146.7</w:t>
            </w:r>
          </w:p>
        </w:tc>
        <w:tc>
          <w:tcPr>
            <w:tcW w:w="552" w:type="pct"/>
            <w:tcBorders>
              <w:top w:val="nil"/>
              <w:left w:val="nil"/>
              <w:bottom w:val="nil"/>
              <w:right w:val="single" w:sz="12" w:space="0" w:color="auto"/>
            </w:tcBorders>
            <w:shd w:val="clear" w:color="auto" w:fill="D9D9D9"/>
            <w:vAlign w:val="center"/>
          </w:tcPr>
          <w:p w14:paraId="73EA473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19,095</w:t>
            </w:r>
          </w:p>
        </w:tc>
      </w:tr>
      <w:tr w:rsidR="006B085C" w:rsidRPr="00E473B1" w14:paraId="0DBCA7D3"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654018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auto"/>
            <w:noWrap/>
            <w:vAlign w:val="center"/>
          </w:tcPr>
          <w:p w14:paraId="670274C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85.4</w:t>
            </w:r>
          </w:p>
        </w:tc>
        <w:tc>
          <w:tcPr>
            <w:tcW w:w="556" w:type="pct"/>
            <w:tcBorders>
              <w:top w:val="nil"/>
              <w:left w:val="nil"/>
              <w:right w:val="single" w:sz="8" w:space="0" w:color="000000"/>
            </w:tcBorders>
            <w:shd w:val="clear" w:color="auto" w:fill="auto"/>
            <w:noWrap/>
            <w:vAlign w:val="center"/>
          </w:tcPr>
          <w:p w14:paraId="64481B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11,142</w:t>
            </w:r>
          </w:p>
        </w:tc>
        <w:tc>
          <w:tcPr>
            <w:tcW w:w="556" w:type="pct"/>
            <w:tcBorders>
              <w:top w:val="nil"/>
              <w:left w:val="single" w:sz="8" w:space="0" w:color="000000"/>
              <w:right w:val="nil"/>
            </w:tcBorders>
            <w:shd w:val="clear" w:color="auto" w:fill="auto"/>
            <w:noWrap/>
            <w:vAlign w:val="center"/>
          </w:tcPr>
          <w:p w14:paraId="3D441E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151.6</w:t>
            </w:r>
          </w:p>
        </w:tc>
        <w:tc>
          <w:tcPr>
            <w:tcW w:w="556" w:type="pct"/>
            <w:tcBorders>
              <w:top w:val="nil"/>
              <w:left w:val="nil"/>
              <w:right w:val="single" w:sz="12" w:space="0" w:color="auto"/>
            </w:tcBorders>
            <w:shd w:val="clear" w:color="auto" w:fill="auto"/>
            <w:vAlign w:val="center"/>
          </w:tcPr>
          <w:p w14:paraId="795E18A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19,789</w:t>
            </w:r>
          </w:p>
        </w:tc>
        <w:tc>
          <w:tcPr>
            <w:tcW w:w="556" w:type="pct"/>
            <w:tcBorders>
              <w:top w:val="nil"/>
              <w:left w:val="single" w:sz="12" w:space="0" w:color="auto"/>
              <w:right w:val="nil"/>
            </w:tcBorders>
            <w:shd w:val="clear" w:color="auto" w:fill="auto"/>
            <w:noWrap/>
            <w:vAlign w:val="center"/>
          </w:tcPr>
          <w:p w14:paraId="29E3ABE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86.1</w:t>
            </w:r>
          </w:p>
        </w:tc>
        <w:tc>
          <w:tcPr>
            <w:tcW w:w="556" w:type="pct"/>
            <w:tcBorders>
              <w:top w:val="nil"/>
              <w:left w:val="nil"/>
              <w:right w:val="single" w:sz="8" w:space="0" w:color="000000"/>
            </w:tcBorders>
            <w:shd w:val="clear" w:color="auto" w:fill="auto"/>
            <w:noWrap/>
            <w:vAlign w:val="center"/>
          </w:tcPr>
          <w:p w14:paraId="1E45DD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11,099</w:t>
            </w:r>
          </w:p>
        </w:tc>
        <w:tc>
          <w:tcPr>
            <w:tcW w:w="556" w:type="pct"/>
            <w:tcBorders>
              <w:top w:val="nil"/>
              <w:left w:val="single" w:sz="8" w:space="0" w:color="000000"/>
              <w:right w:val="nil"/>
            </w:tcBorders>
            <w:shd w:val="clear" w:color="auto" w:fill="auto"/>
            <w:noWrap/>
            <w:vAlign w:val="center"/>
          </w:tcPr>
          <w:p w14:paraId="794AE21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148.5</w:t>
            </w:r>
          </w:p>
        </w:tc>
        <w:tc>
          <w:tcPr>
            <w:tcW w:w="552" w:type="pct"/>
            <w:tcBorders>
              <w:top w:val="nil"/>
              <w:left w:val="nil"/>
              <w:right w:val="single" w:sz="12" w:space="0" w:color="auto"/>
            </w:tcBorders>
            <w:shd w:val="clear" w:color="auto" w:fill="auto"/>
            <w:vAlign w:val="center"/>
          </w:tcPr>
          <w:p w14:paraId="48D0CFB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19,142</w:t>
            </w:r>
          </w:p>
        </w:tc>
      </w:tr>
      <w:tr w:rsidR="006B085C" w:rsidRPr="00E473B1" w14:paraId="23C9094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97EFA0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nil"/>
              <w:right w:val="nil"/>
            </w:tcBorders>
            <w:shd w:val="clear" w:color="auto" w:fill="D9D9D9"/>
            <w:noWrap/>
            <w:vAlign w:val="center"/>
          </w:tcPr>
          <w:p w14:paraId="374BD1F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86.2</w:t>
            </w:r>
          </w:p>
        </w:tc>
        <w:tc>
          <w:tcPr>
            <w:tcW w:w="556" w:type="pct"/>
            <w:tcBorders>
              <w:top w:val="nil"/>
              <w:left w:val="nil"/>
              <w:bottom w:val="nil"/>
              <w:right w:val="single" w:sz="8" w:space="0" w:color="000000"/>
            </w:tcBorders>
            <w:shd w:val="clear" w:color="auto" w:fill="D9D9D9"/>
            <w:noWrap/>
            <w:vAlign w:val="center"/>
          </w:tcPr>
          <w:p w14:paraId="72C2B34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11,143</w:t>
            </w:r>
          </w:p>
        </w:tc>
        <w:tc>
          <w:tcPr>
            <w:tcW w:w="556" w:type="pct"/>
            <w:tcBorders>
              <w:top w:val="nil"/>
              <w:left w:val="single" w:sz="8" w:space="0" w:color="000000"/>
              <w:bottom w:val="nil"/>
              <w:right w:val="nil"/>
            </w:tcBorders>
            <w:shd w:val="clear" w:color="auto" w:fill="D9D9D9"/>
            <w:noWrap/>
            <w:vAlign w:val="center"/>
          </w:tcPr>
          <w:p w14:paraId="32641CE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153.5</w:t>
            </w:r>
          </w:p>
        </w:tc>
        <w:tc>
          <w:tcPr>
            <w:tcW w:w="556" w:type="pct"/>
            <w:tcBorders>
              <w:top w:val="nil"/>
              <w:left w:val="nil"/>
              <w:bottom w:val="nil"/>
              <w:right w:val="single" w:sz="12" w:space="0" w:color="auto"/>
            </w:tcBorders>
            <w:shd w:val="clear" w:color="auto" w:fill="D9D9D9"/>
            <w:vAlign w:val="center"/>
          </w:tcPr>
          <w:p w14:paraId="45B6BF9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19,837</w:t>
            </w:r>
          </w:p>
        </w:tc>
        <w:tc>
          <w:tcPr>
            <w:tcW w:w="556" w:type="pct"/>
            <w:tcBorders>
              <w:top w:val="nil"/>
              <w:left w:val="single" w:sz="12" w:space="0" w:color="auto"/>
              <w:bottom w:val="nil"/>
              <w:right w:val="nil"/>
            </w:tcBorders>
            <w:shd w:val="clear" w:color="auto" w:fill="D9D9D9"/>
            <w:noWrap/>
            <w:vAlign w:val="center"/>
          </w:tcPr>
          <w:p w14:paraId="0EE0B14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87.0</w:t>
            </w:r>
          </w:p>
        </w:tc>
        <w:tc>
          <w:tcPr>
            <w:tcW w:w="556" w:type="pct"/>
            <w:tcBorders>
              <w:top w:val="nil"/>
              <w:left w:val="nil"/>
              <w:bottom w:val="nil"/>
              <w:right w:val="single" w:sz="8" w:space="0" w:color="000000"/>
            </w:tcBorders>
            <w:shd w:val="clear" w:color="auto" w:fill="D9D9D9"/>
            <w:noWrap/>
            <w:vAlign w:val="center"/>
          </w:tcPr>
          <w:p w14:paraId="5CFD340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11,100</w:t>
            </w:r>
          </w:p>
        </w:tc>
        <w:tc>
          <w:tcPr>
            <w:tcW w:w="556" w:type="pct"/>
            <w:tcBorders>
              <w:top w:val="nil"/>
              <w:left w:val="single" w:sz="8" w:space="0" w:color="000000"/>
              <w:bottom w:val="nil"/>
              <w:right w:val="nil"/>
            </w:tcBorders>
            <w:shd w:val="clear" w:color="auto" w:fill="D9D9D9"/>
            <w:noWrap/>
            <w:vAlign w:val="center"/>
          </w:tcPr>
          <w:p w14:paraId="78C1BE7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150.4</w:t>
            </w:r>
          </w:p>
        </w:tc>
        <w:tc>
          <w:tcPr>
            <w:tcW w:w="552" w:type="pct"/>
            <w:tcBorders>
              <w:top w:val="nil"/>
              <w:left w:val="nil"/>
              <w:bottom w:val="nil"/>
              <w:right w:val="single" w:sz="12" w:space="0" w:color="auto"/>
            </w:tcBorders>
            <w:shd w:val="clear" w:color="auto" w:fill="D9D9D9"/>
            <w:vAlign w:val="center"/>
          </w:tcPr>
          <w:p w14:paraId="3BB4D7D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19,188</w:t>
            </w:r>
          </w:p>
        </w:tc>
      </w:tr>
      <w:tr w:rsidR="006B085C" w:rsidRPr="00E473B1" w14:paraId="035D07FD"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275CF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w:t>
            </w:r>
          </w:p>
        </w:tc>
        <w:tc>
          <w:tcPr>
            <w:tcW w:w="556" w:type="pct"/>
            <w:tcBorders>
              <w:top w:val="nil"/>
              <w:left w:val="single" w:sz="12" w:space="0" w:color="auto"/>
              <w:right w:val="nil"/>
            </w:tcBorders>
            <w:shd w:val="clear" w:color="auto" w:fill="auto"/>
            <w:noWrap/>
            <w:vAlign w:val="center"/>
          </w:tcPr>
          <w:p w14:paraId="2C989CE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86.9</w:t>
            </w:r>
          </w:p>
        </w:tc>
        <w:tc>
          <w:tcPr>
            <w:tcW w:w="556" w:type="pct"/>
            <w:tcBorders>
              <w:top w:val="nil"/>
              <w:left w:val="nil"/>
              <w:right w:val="single" w:sz="8" w:space="0" w:color="000000"/>
            </w:tcBorders>
            <w:shd w:val="clear" w:color="auto" w:fill="auto"/>
            <w:noWrap/>
            <w:vAlign w:val="center"/>
          </w:tcPr>
          <w:p w14:paraId="75C90B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11,122</w:t>
            </w:r>
          </w:p>
        </w:tc>
        <w:tc>
          <w:tcPr>
            <w:tcW w:w="556" w:type="pct"/>
            <w:tcBorders>
              <w:top w:val="nil"/>
              <w:left w:val="single" w:sz="8" w:space="0" w:color="000000"/>
              <w:right w:val="nil"/>
            </w:tcBorders>
            <w:shd w:val="clear" w:color="auto" w:fill="auto"/>
            <w:noWrap/>
            <w:vAlign w:val="center"/>
          </w:tcPr>
          <w:p w14:paraId="3CD9CA7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154.9</w:t>
            </w:r>
          </w:p>
        </w:tc>
        <w:tc>
          <w:tcPr>
            <w:tcW w:w="556" w:type="pct"/>
            <w:tcBorders>
              <w:top w:val="nil"/>
              <w:left w:val="nil"/>
              <w:right w:val="single" w:sz="12" w:space="0" w:color="auto"/>
            </w:tcBorders>
            <w:shd w:val="clear" w:color="auto" w:fill="auto"/>
            <w:vAlign w:val="center"/>
          </w:tcPr>
          <w:p w14:paraId="0A3A4B7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19,822</w:t>
            </w:r>
          </w:p>
        </w:tc>
        <w:tc>
          <w:tcPr>
            <w:tcW w:w="556" w:type="pct"/>
            <w:tcBorders>
              <w:top w:val="nil"/>
              <w:left w:val="single" w:sz="12" w:space="0" w:color="auto"/>
              <w:right w:val="nil"/>
            </w:tcBorders>
            <w:shd w:val="clear" w:color="auto" w:fill="auto"/>
            <w:noWrap/>
            <w:vAlign w:val="center"/>
          </w:tcPr>
          <w:p w14:paraId="796E128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87.7</w:t>
            </w:r>
          </w:p>
        </w:tc>
        <w:tc>
          <w:tcPr>
            <w:tcW w:w="556" w:type="pct"/>
            <w:tcBorders>
              <w:top w:val="nil"/>
              <w:left w:val="nil"/>
              <w:right w:val="single" w:sz="8" w:space="0" w:color="000000"/>
            </w:tcBorders>
            <w:shd w:val="clear" w:color="auto" w:fill="auto"/>
            <w:noWrap/>
            <w:vAlign w:val="center"/>
          </w:tcPr>
          <w:p w14:paraId="0ECADB3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11,079</w:t>
            </w:r>
          </w:p>
        </w:tc>
        <w:tc>
          <w:tcPr>
            <w:tcW w:w="556" w:type="pct"/>
            <w:tcBorders>
              <w:top w:val="nil"/>
              <w:left w:val="single" w:sz="8" w:space="0" w:color="000000"/>
              <w:right w:val="nil"/>
            </w:tcBorders>
            <w:shd w:val="clear" w:color="auto" w:fill="auto"/>
            <w:noWrap/>
            <w:vAlign w:val="center"/>
          </w:tcPr>
          <w:p w14:paraId="174933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151.8</w:t>
            </w:r>
          </w:p>
        </w:tc>
        <w:tc>
          <w:tcPr>
            <w:tcW w:w="552" w:type="pct"/>
            <w:tcBorders>
              <w:top w:val="nil"/>
              <w:left w:val="nil"/>
              <w:right w:val="single" w:sz="12" w:space="0" w:color="auto"/>
            </w:tcBorders>
            <w:shd w:val="clear" w:color="auto" w:fill="auto"/>
            <w:vAlign w:val="center"/>
          </w:tcPr>
          <w:p w14:paraId="6E56649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19,173</w:t>
            </w:r>
          </w:p>
        </w:tc>
      </w:tr>
      <w:tr w:rsidR="006B085C" w:rsidRPr="00E473B1" w14:paraId="4CEDC80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3082B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w:t>
            </w:r>
          </w:p>
        </w:tc>
        <w:tc>
          <w:tcPr>
            <w:tcW w:w="556" w:type="pct"/>
            <w:tcBorders>
              <w:top w:val="nil"/>
              <w:left w:val="single" w:sz="12" w:space="0" w:color="auto"/>
              <w:bottom w:val="nil"/>
              <w:right w:val="nil"/>
            </w:tcBorders>
            <w:shd w:val="clear" w:color="auto" w:fill="D9D9D9"/>
            <w:noWrap/>
            <w:vAlign w:val="center"/>
          </w:tcPr>
          <w:p w14:paraId="0B752A7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87.6</w:t>
            </w:r>
          </w:p>
        </w:tc>
        <w:tc>
          <w:tcPr>
            <w:tcW w:w="556" w:type="pct"/>
            <w:tcBorders>
              <w:top w:val="nil"/>
              <w:left w:val="nil"/>
              <w:bottom w:val="nil"/>
              <w:right w:val="single" w:sz="8" w:space="0" w:color="000000"/>
            </w:tcBorders>
            <w:shd w:val="clear" w:color="auto" w:fill="D9D9D9"/>
            <w:noWrap/>
            <w:vAlign w:val="center"/>
          </w:tcPr>
          <w:p w14:paraId="28EAE53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11,101</w:t>
            </w:r>
          </w:p>
        </w:tc>
        <w:tc>
          <w:tcPr>
            <w:tcW w:w="556" w:type="pct"/>
            <w:tcBorders>
              <w:top w:val="nil"/>
              <w:left w:val="single" w:sz="8" w:space="0" w:color="000000"/>
              <w:bottom w:val="nil"/>
              <w:right w:val="nil"/>
            </w:tcBorders>
            <w:shd w:val="clear" w:color="auto" w:fill="D9D9D9"/>
            <w:noWrap/>
            <w:vAlign w:val="center"/>
          </w:tcPr>
          <w:p w14:paraId="5668E5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tcPr>
          <w:p w14:paraId="113EC34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19,632</w:t>
            </w:r>
          </w:p>
        </w:tc>
        <w:tc>
          <w:tcPr>
            <w:tcW w:w="556" w:type="pct"/>
            <w:tcBorders>
              <w:top w:val="nil"/>
              <w:left w:val="single" w:sz="12" w:space="0" w:color="auto"/>
              <w:bottom w:val="nil"/>
              <w:right w:val="nil"/>
            </w:tcBorders>
            <w:shd w:val="clear" w:color="auto" w:fill="D9D9D9"/>
            <w:noWrap/>
            <w:vAlign w:val="center"/>
          </w:tcPr>
          <w:p w14:paraId="2FD680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bottom w:val="nil"/>
              <w:right w:val="single" w:sz="8" w:space="0" w:color="000000"/>
            </w:tcBorders>
            <w:shd w:val="clear" w:color="auto" w:fill="D9D9D9"/>
            <w:noWrap/>
            <w:vAlign w:val="center"/>
          </w:tcPr>
          <w:p w14:paraId="531C70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11,059</w:t>
            </w:r>
          </w:p>
        </w:tc>
        <w:tc>
          <w:tcPr>
            <w:tcW w:w="556" w:type="pct"/>
            <w:tcBorders>
              <w:top w:val="nil"/>
              <w:left w:val="single" w:sz="8" w:space="0" w:color="000000"/>
              <w:bottom w:val="nil"/>
              <w:right w:val="nil"/>
            </w:tcBorders>
            <w:shd w:val="clear" w:color="auto" w:fill="D9D9D9"/>
            <w:noWrap/>
            <w:vAlign w:val="center"/>
          </w:tcPr>
          <w:p w14:paraId="05050F7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153.2</w:t>
            </w:r>
          </w:p>
        </w:tc>
        <w:tc>
          <w:tcPr>
            <w:tcW w:w="552" w:type="pct"/>
            <w:tcBorders>
              <w:top w:val="nil"/>
              <w:left w:val="nil"/>
              <w:bottom w:val="nil"/>
              <w:right w:val="single" w:sz="12" w:space="0" w:color="auto"/>
            </w:tcBorders>
            <w:shd w:val="clear" w:color="auto" w:fill="D9D9D9"/>
            <w:vAlign w:val="center"/>
          </w:tcPr>
          <w:p w14:paraId="2E2E9A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19,159</w:t>
            </w:r>
          </w:p>
        </w:tc>
      </w:tr>
      <w:tr w:rsidR="006B085C" w:rsidRPr="00E473B1" w14:paraId="38759809"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91FBCB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w:t>
            </w:r>
          </w:p>
        </w:tc>
        <w:tc>
          <w:tcPr>
            <w:tcW w:w="556" w:type="pct"/>
            <w:tcBorders>
              <w:top w:val="nil"/>
              <w:left w:val="single" w:sz="12" w:space="0" w:color="auto"/>
              <w:right w:val="nil"/>
            </w:tcBorders>
            <w:shd w:val="clear" w:color="auto" w:fill="auto"/>
            <w:noWrap/>
            <w:vAlign w:val="center"/>
          </w:tcPr>
          <w:p w14:paraId="3196875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right w:val="single" w:sz="8" w:space="0" w:color="000000"/>
            </w:tcBorders>
            <w:shd w:val="clear" w:color="auto" w:fill="auto"/>
            <w:noWrap/>
            <w:vAlign w:val="center"/>
          </w:tcPr>
          <w:p w14:paraId="76D352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11,081</w:t>
            </w:r>
          </w:p>
        </w:tc>
        <w:tc>
          <w:tcPr>
            <w:tcW w:w="556" w:type="pct"/>
            <w:tcBorders>
              <w:top w:val="nil"/>
              <w:left w:val="single" w:sz="8" w:space="0" w:color="000000"/>
              <w:right w:val="nil"/>
            </w:tcBorders>
            <w:shd w:val="clear" w:color="auto" w:fill="auto"/>
            <w:noWrap/>
            <w:vAlign w:val="center"/>
          </w:tcPr>
          <w:p w14:paraId="240730D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auto"/>
            <w:vAlign w:val="center"/>
          </w:tcPr>
          <w:p w14:paraId="42E8E4E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19,420</w:t>
            </w:r>
          </w:p>
        </w:tc>
        <w:tc>
          <w:tcPr>
            <w:tcW w:w="556" w:type="pct"/>
            <w:tcBorders>
              <w:top w:val="nil"/>
              <w:left w:val="single" w:sz="12" w:space="0" w:color="auto"/>
              <w:right w:val="nil"/>
            </w:tcBorders>
            <w:shd w:val="clear" w:color="auto" w:fill="auto"/>
            <w:noWrap/>
            <w:vAlign w:val="center"/>
          </w:tcPr>
          <w:p w14:paraId="7BA201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89.1</w:t>
            </w:r>
          </w:p>
        </w:tc>
        <w:tc>
          <w:tcPr>
            <w:tcW w:w="556" w:type="pct"/>
            <w:tcBorders>
              <w:top w:val="nil"/>
              <w:left w:val="nil"/>
              <w:right w:val="single" w:sz="8" w:space="0" w:color="000000"/>
            </w:tcBorders>
            <w:shd w:val="clear" w:color="auto" w:fill="auto"/>
            <w:noWrap/>
            <w:vAlign w:val="center"/>
          </w:tcPr>
          <w:p w14:paraId="112643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11,038</w:t>
            </w:r>
          </w:p>
        </w:tc>
        <w:tc>
          <w:tcPr>
            <w:tcW w:w="556" w:type="pct"/>
            <w:tcBorders>
              <w:top w:val="nil"/>
              <w:left w:val="single" w:sz="8" w:space="0" w:color="000000"/>
              <w:right w:val="nil"/>
            </w:tcBorders>
            <w:shd w:val="clear" w:color="auto" w:fill="auto"/>
            <w:noWrap/>
            <w:vAlign w:val="center"/>
          </w:tcPr>
          <w:p w14:paraId="03E72C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154.6</w:t>
            </w:r>
          </w:p>
        </w:tc>
        <w:tc>
          <w:tcPr>
            <w:tcW w:w="552" w:type="pct"/>
            <w:tcBorders>
              <w:top w:val="nil"/>
              <w:left w:val="nil"/>
              <w:right w:val="single" w:sz="12" w:space="0" w:color="auto"/>
            </w:tcBorders>
            <w:shd w:val="clear" w:color="auto" w:fill="auto"/>
            <w:vAlign w:val="center"/>
          </w:tcPr>
          <w:p w14:paraId="569F4DB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19,145</w:t>
            </w:r>
          </w:p>
        </w:tc>
      </w:tr>
      <w:tr w:rsidR="006B085C" w:rsidRPr="00E473B1" w14:paraId="45937AD6" w14:textId="77777777" w:rsidTr="00A44E07">
        <w:trPr>
          <w:cantSplit/>
          <w:trHeight w:val="331"/>
        </w:trPr>
        <w:tc>
          <w:tcPr>
            <w:tcW w:w="556" w:type="pct"/>
            <w:tcBorders>
              <w:top w:val="nil"/>
              <w:left w:val="single" w:sz="12" w:space="0" w:color="auto"/>
              <w:right w:val="single" w:sz="12" w:space="0" w:color="auto"/>
            </w:tcBorders>
            <w:shd w:val="clear" w:color="auto" w:fill="D9D9D9"/>
            <w:vAlign w:val="center"/>
          </w:tcPr>
          <w:p w14:paraId="125665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w:t>
            </w:r>
          </w:p>
        </w:tc>
        <w:tc>
          <w:tcPr>
            <w:tcW w:w="556" w:type="pct"/>
            <w:tcBorders>
              <w:top w:val="nil"/>
              <w:left w:val="single" w:sz="12" w:space="0" w:color="auto"/>
              <w:right w:val="nil"/>
            </w:tcBorders>
            <w:shd w:val="clear" w:color="auto" w:fill="D9D9D9"/>
            <w:noWrap/>
            <w:vAlign w:val="center"/>
          </w:tcPr>
          <w:p w14:paraId="177A8C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89.1</w:t>
            </w:r>
          </w:p>
        </w:tc>
        <w:tc>
          <w:tcPr>
            <w:tcW w:w="556" w:type="pct"/>
            <w:tcBorders>
              <w:top w:val="nil"/>
              <w:left w:val="nil"/>
              <w:right w:val="single" w:sz="8" w:space="0" w:color="000000"/>
            </w:tcBorders>
            <w:shd w:val="clear" w:color="auto" w:fill="D9D9D9"/>
            <w:noWrap/>
            <w:vAlign w:val="center"/>
          </w:tcPr>
          <w:p w14:paraId="537878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D9D9D9"/>
            <w:noWrap/>
            <w:vAlign w:val="center"/>
          </w:tcPr>
          <w:p w14:paraId="4FAB138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tcPr>
          <w:p w14:paraId="71193D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19,221</w:t>
            </w:r>
          </w:p>
        </w:tc>
        <w:tc>
          <w:tcPr>
            <w:tcW w:w="556" w:type="pct"/>
            <w:tcBorders>
              <w:top w:val="nil"/>
              <w:left w:val="single" w:sz="12" w:space="0" w:color="auto"/>
              <w:right w:val="nil"/>
            </w:tcBorders>
            <w:shd w:val="clear" w:color="auto" w:fill="D9D9D9"/>
            <w:noWrap/>
            <w:vAlign w:val="center"/>
          </w:tcPr>
          <w:p w14:paraId="704B8E2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89.9</w:t>
            </w:r>
          </w:p>
        </w:tc>
        <w:tc>
          <w:tcPr>
            <w:tcW w:w="556" w:type="pct"/>
            <w:tcBorders>
              <w:top w:val="nil"/>
              <w:left w:val="nil"/>
              <w:right w:val="single" w:sz="8" w:space="0" w:color="000000"/>
            </w:tcBorders>
            <w:shd w:val="clear" w:color="auto" w:fill="D9D9D9"/>
            <w:noWrap/>
            <w:vAlign w:val="center"/>
          </w:tcPr>
          <w:p w14:paraId="1D9872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11,019</w:t>
            </w:r>
          </w:p>
        </w:tc>
        <w:tc>
          <w:tcPr>
            <w:tcW w:w="556" w:type="pct"/>
            <w:tcBorders>
              <w:top w:val="nil"/>
              <w:left w:val="single" w:sz="8" w:space="0" w:color="000000"/>
              <w:right w:val="nil"/>
            </w:tcBorders>
            <w:shd w:val="clear" w:color="auto" w:fill="D9D9D9"/>
            <w:noWrap/>
            <w:vAlign w:val="center"/>
          </w:tcPr>
          <w:p w14:paraId="7C60779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2" w:type="pct"/>
            <w:tcBorders>
              <w:top w:val="nil"/>
              <w:left w:val="nil"/>
              <w:right w:val="single" w:sz="12" w:space="0" w:color="auto"/>
            </w:tcBorders>
            <w:shd w:val="clear" w:color="auto" w:fill="D9D9D9"/>
            <w:vAlign w:val="center"/>
          </w:tcPr>
          <w:p w14:paraId="1BD7EC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19,016</w:t>
            </w:r>
          </w:p>
        </w:tc>
      </w:tr>
      <w:tr w:rsidR="006B085C" w:rsidRPr="00E473B1" w14:paraId="1819E894" w14:textId="77777777" w:rsidTr="00A44E07">
        <w:trPr>
          <w:cantSplit/>
          <w:trHeight w:val="331"/>
        </w:trPr>
        <w:tc>
          <w:tcPr>
            <w:tcW w:w="556" w:type="pct"/>
            <w:tcBorders>
              <w:top w:val="nil"/>
              <w:left w:val="single" w:sz="12" w:space="0" w:color="auto"/>
              <w:bottom w:val="single" w:sz="12" w:space="0" w:color="auto"/>
              <w:right w:val="single" w:sz="12" w:space="0" w:color="auto"/>
            </w:tcBorders>
            <w:shd w:val="clear" w:color="auto" w:fill="auto"/>
            <w:vAlign w:val="center"/>
          </w:tcPr>
          <w:p w14:paraId="45DC2F6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w:t>
            </w:r>
          </w:p>
        </w:tc>
        <w:tc>
          <w:tcPr>
            <w:tcW w:w="556" w:type="pct"/>
            <w:tcBorders>
              <w:top w:val="nil"/>
              <w:left w:val="single" w:sz="12" w:space="0" w:color="auto"/>
              <w:bottom w:val="single" w:sz="12" w:space="0" w:color="auto"/>
              <w:right w:val="nil"/>
            </w:tcBorders>
            <w:shd w:val="clear" w:color="auto" w:fill="auto"/>
            <w:noWrap/>
            <w:vAlign w:val="center"/>
          </w:tcPr>
          <w:p w14:paraId="2B14073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89.8</w:t>
            </w:r>
          </w:p>
        </w:tc>
        <w:tc>
          <w:tcPr>
            <w:tcW w:w="556" w:type="pct"/>
            <w:tcBorders>
              <w:top w:val="nil"/>
              <w:left w:val="nil"/>
              <w:bottom w:val="single" w:sz="12" w:space="0" w:color="auto"/>
              <w:right w:val="single" w:sz="8" w:space="0" w:color="000000"/>
            </w:tcBorders>
            <w:shd w:val="clear" w:color="auto" w:fill="auto"/>
            <w:noWrap/>
            <w:vAlign w:val="center"/>
          </w:tcPr>
          <w:p w14:paraId="3A66BA8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11,041</w:t>
            </w:r>
          </w:p>
        </w:tc>
        <w:tc>
          <w:tcPr>
            <w:tcW w:w="556" w:type="pct"/>
            <w:tcBorders>
              <w:top w:val="nil"/>
              <w:left w:val="single" w:sz="8" w:space="0" w:color="000000"/>
              <w:bottom w:val="single" w:sz="12" w:space="0" w:color="auto"/>
              <w:right w:val="nil"/>
            </w:tcBorders>
            <w:shd w:val="clear" w:color="auto" w:fill="auto"/>
            <w:noWrap/>
            <w:vAlign w:val="center"/>
          </w:tcPr>
          <w:p w14:paraId="120EA13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6" w:type="pct"/>
            <w:tcBorders>
              <w:top w:val="nil"/>
              <w:left w:val="nil"/>
              <w:bottom w:val="single" w:sz="12" w:space="0" w:color="auto"/>
              <w:right w:val="single" w:sz="12" w:space="0" w:color="auto"/>
            </w:tcBorders>
            <w:shd w:val="clear" w:color="auto" w:fill="auto"/>
            <w:vAlign w:val="center"/>
          </w:tcPr>
          <w:p w14:paraId="564A879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19,007</w:t>
            </w:r>
          </w:p>
        </w:tc>
        <w:tc>
          <w:tcPr>
            <w:tcW w:w="556" w:type="pct"/>
            <w:tcBorders>
              <w:top w:val="nil"/>
              <w:left w:val="single" w:sz="12" w:space="0" w:color="auto"/>
              <w:bottom w:val="single" w:sz="12" w:space="0" w:color="auto"/>
              <w:right w:val="nil"/>
            </w:tcBorders>
            <w:shd w:val="clear" w:color="auto" w:fill="auto"/>
            <w:noWrap/>
            <w:vAlign w:val="center"/>
          </w:tcPr>
          <w:p w14:paraId="0440FEA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90.6</w:t>
            </w:r>
          </w:p>
        </w:tc>
        <w:tc>
          <w:tcPr>
            <w:tcW w:w="556" w:type="pct"/>
            <w:tcBorders>
              <w:top w:val="nil"/>
              <w:left w:val="nil"/>
              <w:bottom w:val="single" w:sz="12" w:space="0" w:color="auto"/>
              <w:right w:val="single" w:sz="8" w:space="0" w:color="000000"/>
            </w:tcBorders>
            <w:shd w:val="clear" w:color="auto" w:fill="auto"/>
            <w:noWrap/>
            <w:vAlign w:val="center"/>
          </w:tcPr>
          <w:p w14:paraId="4C753E9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10,999</w:t>
            </w:r>
          </w:p>
        </w:tc>
        <w:tc>
          <w:tcPr>
            <w:tcW w:w="556" w:type="pct"/>
            <w:tcBorders>
              <w:top w:val="nil"/>
              <w:left w:val="single" w:sz="8" w:space="0" w:color="000000"/>
              <w:bottom w:val="single" w:sz="12" w:space="0" w:color="auto"/>
              <w:right w:val="nil"/>
            </w:tcBorders>
            <w:shd w:val="clear" w:color="auto" w:fill="auto"/>
            <w:noWrap/>
            <w:vAlign w:val="center"/>
          </w:tcPr>
          <w:p w14:paraId="48EF8B2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2" w:type="pct"/>
            <w:tcBorders>
              <w:top w:val="nil"/>
              <w:left w:val="nil"/>
              <w:bottom w:val="single" w:sz="12" w:space="0" w:color="auto"/>
              <w:right w:val="single" w:sz="12" w:space="0" w:color="auto"/>
            </w:tcBorders>
            <w:shd w:val="clear" w:color="auto" w:fill="auto"/>
            <w:vAlign w:val="center"/>
          </w:tcPr>
          <w:p w14:paraId="28BA8F5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18,818</w:t>
            </w:r>
          </w:p>
        </w:tc>
      </w:tr>
    </w:tbl>
    <w:bookmarkEnd w:id="60"/>
    <w:p w14:paraId="34FC45CA" w14:textId="77777777" w:rsidR="006B085C" w:rsidRPr="00332EF0" w:rsidRDefault="006B085C" w:rsidP="006B085C">
      <w:pPr>
        <w:numPr>
          <w:ilvl w:val="0"/>
          <w:numId w:val="14"/>
        </w:numPr>
        <w:suppressAutoHyphens/>
        <w:spacing w:after="0"/>
        <w:rPr>
          <w:rFonts w:ascii="Calibri" w:hAnsi="Calibri" w:cs="Calibri"/>
          <w:b/>
          <w:sz w:val="20"/>
        </w:rPr>
      </w:pPr>
      <w:r w:rsidRPr="00332EF0">
        <w:rPr>
          <w:rFonts w:ascii="Calibri" w:hAnsi="Calibri" w:cs="Calibri"/>
          <w:sz w:val="20"/>
        </w:rPr>
        <w:t>Tables revised</w:t>
      </w:r>
      <w:r>
        <w:rPr>
          <w:rFonts w:ascii="Calibri" w:hAnsi="Calibri" w:cs="Calibri"/>
          <w:sz w:val="20"/>
        </w:rPr>
        <w:t xml:space="preserve"> in</w:t>
      </w:r>
      <w:r w:rsidRPr="00332EF0">
        <w:rPr>
          <w:rFonts w:ascii="Calibri" w:hAnsi="Calibri" w:cs="Calibri"/>
          <w:sz w:val="20"/>
        </w:rPr>
        <w:t xml:space="preserve"> </w:t>
      </w:r>
      <w:r>
        <w:rPr>
          <w:rFonts w:ascii="Calibri" w:hAnsi="Calibri" w:cs="Calibri"/>
          <w:sz w:val="20"/>
        </w:rPr>
        <w:t xml:space="preserve">2005 </w:t>
      </w:r>
      <w:r w:rsidRPr="00332EF0">
        <w:rPr>
          <w:rFonts w:ascii="Calibri" w:hAnsi="Calibri" w:cs="Calibri"/>
          <w:sz w:val="20"/>
        </w:rPr>
        <w:t>to reflect new information using 2002 index test and original 1975 turbine model test.  Table based on information provided by HDC in letter to NWW dated Augu</w:t>
      </w:r>
      <w:r>
        <w:rPr>
          <w:rFonts w:ascii="Calibri" w:hAnsi="Calibri" w:cs="Calibri"/>
          <w:sz w:val="20"/>
        </w:rPr>
        <w:t>st 20, 2003</w:t>
      </w:r>
      <w:r w:rsidRPr="00332EF0">
        <w:rPr>
          <w:rFonts w:ascii="Calibri" w:hAnsi="Calibri" w:cs="Calibri"/>
          <w:sz w:val="20"/>
        </w:rPr>
        <w:t>.</w:t>
      </w:r>
    </w:p>
    <w:p w14:paraId="4D0E2FEC" w14:textId="77777777" w:rsidR="006B085C" w:rsidRDefault="006B085C" w:rsidP="006B085C">
      <w:pPr>
        <w:pStyle w:val="Caption"/>
      </w:pPr>
      <w:r w:rsidRPr="003C6CA9">
        <w:rPr>
          <w:b w:val="0"/>
          <w:szCs w:val="24"/>
        </w:rPr>
        <w:br w:type="page"/>
      </w:r>
      <w:r>
        <w:lastRenderedPageBreak/>
        <w:t>Table LMN-</w:t>
      </w:r>
      <w:fldSimple w:instr=" SEQ Table_LMN- \* ARABIC ">
        <w:r w:rsidR="00117E30">
          <w:rPr>
            <w:noProof/>
          </w:rPr>
          <w:t>8</w:t>
        </w:r>
      </w:fldSimple>
      <w:r>
        <w:t xml:space="preserve">.  Lower Monumental Dam </w:t>
      </w:r>
      <w:r w:rsidRPr="0075412D">
        <w:t xml:space="preserve">Turbine </w:t>
      </w:r>
      <w:r>
        <w:t>Units 4, 5 and 6 Power (MW) and Flow (</w:t>
      </w:r>
      <w:proofErr w:type="spellStart"/>
      <w:r>
        <w:t>cfs</w:t>
      </w:r>
      <w:proofErr w:type="spellEnd"/>
      <w:r>
        <w:t>) at Upper and Lower Limits of the ±1% Peak E</w:t>
      </w:r>
      <w:r w:rsidRPr="0075412D">
        <w:t xml:space="preserve">fficiency </w:t>
      </w:r>
      <w:r>
        <w:t>Operating Range</w:t>
      </w:r>
      <w:r w:rsidRPr="007A3B7C">
        <w:t>.</w:t>
      </w:r>
      <w:r>
        <w:t xml:space="preserve"> </w:t>
      </w:r>
      <w:proofErr w:type="gramStart"/>
      <w:r>
        <w:rPr>
          <w:vertAlign w:val="superscript"/>
        </w:rPr>
        <w:t>a</w:t>
      </w:r>
      <w:proofErr w:type="gramEnd"/>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6B085C" w:rsidRPr="00E473B1" w14:paraId="4AEA73E7" w14:textId="77777777" w:rsidTr="00A44E07">
        <w:trPr>
          <w:cantSplit/>
          <w:trHeight w:hRule="exact" w:val="317"/>
        </w:trPr>
        <w:tc>
          <w:tcPr>
            <w:tcW w:w="556" w:type="pct"/>
            <w:tcBorders>
              <w:top w:val="single" w:sz="12" w:space="0" w:color="auto"/>
              <w:left w:val="single" w:sz="12" w:space="0" w:color="auto"/>
              <w:right w:val="single" w:sz="12" w:space="0" w:color="auto"/>
            </w:tcBorders>
            <w:shd w:val="clear" w:color="auto" w:fill="F2F2F2"/>
            <w:vAlign w:val="center"/>
          </w:tcPr>
          <w:p w14:paraId="34514CE6" w14:textId="77777777" w:rsidR="006B085C"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2DFFD711"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Units 4, 5, 6</w:t>
            </w:r>
          </w:p>
        </w:tc>
      </w:tr>
      <w:tr w:rsidR="006B085C" w:rsidRPr="00E473B1" w14:paraId="1E3D0564" w14:textId="77777777" w:rsidTr="00A44E07">
        <w:trPr>
          <w:cantSplit/>
          <w:trHeight w:hRule="exact" w:val="317"/>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1F6D3EC2" w14:textId="77777777" w:rsidR="006B085C" w:rsidRPr="00E473B1" w:rsidRDefault="006B085C" w:rsidP="00A44E07">
            <w:pPr>
              <w:spacing w:after="0"/>
              <w:jc w:val="center"/>
              <w:rPr>
                <w:rFonts w:ascii="Calibri" w:hAnsi="Calibri" w:cs="Calibri"/>
                <w:b/>
                <w:sz w:val="22"/>
                <w:szCs w:val="22"/>
              </w:rPr>
            </w:pPr>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right w:val="single" w:sz="12" w:space="0" w:color="auto"/>
            </w:tcBorders>
            <w:shd w:val="clear" w:color="000000" w:fill="F2F2F2"/>
            <w:vAlign w:val="center"/>
          </w:tcPr>
          <w:p w14:paraId="3D0D6A26"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right w:val="single" w:sz="12" w:space="0" w:color="auto"/>
            </w:tcBorders>
            <w:shd w:val="clear" w:color="000000" w:fill="F2F2F2"/>
            <w:vAlign w:val="center"/>
          </w:tcPr>
          <w:p w14:paraId="46AE0D3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Without STS</w:t>
            </w:r>
          </w:p>
        </w:tc>
      </w:tr>
      <w:tr w:rsidR="006B085C" w:rsidRPr="00E473B1" w14:paraId="598F2967" w14:textId="77777777" w:rsidTr="00A44E07">
        <w:trPr>
          <w:cantSplit/>
          <w:trHeight w:hRule="exact" w:val="317"/>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26049915"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1971869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3345C931"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17443153"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2E24EC6F"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3F2373AB" w14:textId="77777777" w:rsidTr="00A44E07">
        <w:trPr>
          <w:cantSplit/>
          <w:trHeight w:hRule="exact" w:val="317"/>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64342E68"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40E52B64"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32BE6C7A"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tcBorders>
            <w:shd w:val="clear" w:color="000000" w:fill="F2F2F2"/>
            <w:vAlign w:val="center"/>
          </w:tcPr>
          <w:p w14:paraId="4E54534B"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140C4F52"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12" w:space="0" w:color="auto"/>
              <w:bottom w:val="single" w:sz="12" w:space="0" w:color="auto"/>
            </w:tcBorders>
            <w:shd w:val="clear" w:color="000000" w:fill="F2F2F2"/>
            <w:vAlign w:val="center"/>
          </w:tcPr>
          <w:p w14:paraId="374BC5E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70F4ACFF"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c>
          <w:tcPr>
            <w:tcW w:w="556" w:type="pct"/>
            <w:tcBorders>
              <w:top w:val="nil"/>
              <w:left w:val="single" w:sz="8" w:space="0" w:color="000000"/>
              <w:bottom w:val="single" w:sz="12" w:space="0" w:color="auto"/>
            </w:tcBorders>
            <w:shd w:val="clear" w:color="000000" w:fill="F2F2F2"/>
            <w:vAlign w:val="center"/>
          </w:tcPr>
          <w:p w14:paraId="759DB0A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3D8F57AE" w14:textId="77777777" w:rsidR="006B085C" w:rsidRPr="00E473B1" w:rsidRDefault="006B085C" w:rsidP="00A44E07">
            <w:pPr>
              <w:spacing w:after="0"/>
              <w:jc w:val="center"/>
              <w:rPr>
                <w:rFonts w:ascii="Calibri" w:hAnsi="Calibri" w:cs="Calibri"/>
                <w:b/>
                <w:sz w:val="22"/>
                <w:szCs w:val="22"/>
              </w:rPr>
            </w:pPr>
            <w:proofErr w:type="spellStart"/>
            <w:r w:rsidRPr="00E473B1">
              <w:rPr>
                <w:rFonts w:ascii="Calibri" w:hAnsi="Calibri" w:cs="Calibri"/>
                <w:b/>
                <w:sz w:val="22"/>
                <w:szCs w:val="22"/>
              </w:rPr>
              <w:t>cfs</w:t>
            </w:r>
            <w:proofErr w:type="spellEnd"/>
          </w:p>
        </w:tc>
      </w:tr>
      <w:tr w:rsidR="006B085C" w:rsidRPr="00E473B1" w14:paraId="6883DD7F" w14:textId="77777777" w:rsidTr="00A44E07">
        <w:trPr>
          <w:cantSplit/>
          <w:trHeight w:val="331"/>
        </w:trPr>
        <w:tc>
          <w:tcPr>
            <w:tcW w:w="556" w:type="pct"/>
            <w:tcBorders>
              <w:top w:val="single" w:sz="12" w:space="0" w:color="auto"/>
              <w:left w:val="single" w:sz="12" w:space="0" w:color="auto"/>
              <w:right w:val="single" w:sz="12" w:space="0" w:color="auto"/>
            </w:tcBorders>
            <w:shd w:val="clear" w:color="auto" w:fill="auto"/>
            <w:vAlign w:val="center"/>
          </w:tcPr>
          <w:p w14:paraId="4E194F9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80</w:t>
            </w:r>
          </w:p>
        </w:tc>
        <w:tc>
          <w:tcPr>
            <w:tcW w:w="556" w:type="pct"/>
            <w:tcBorders>
              <w:top w:val="single" w:sz="12" w:space="0" w:color="auto"/>
              <w:left w:val="single" w:sz="12" w:space="0" w:color="auto"/>
              <w:right w:val="nil"/>
            </w:tcBorders>
            <w:shd w:val="clear" w:color="auto" w:fill="auto"/>
            <w:noWrap/>
            <w:vAlign w:val="center"/>
          </w:tcPr>
          <w:p w14:paraId="3C0E75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84.3</w:t>
            </w:r>
          </w:p>
        </w:tc>
        <w:tc>
          <w:tcPr>
            <w:tcW w:w="556" w:type="pct"/>
            <w:tcBorders>
              <w:top w:val="single" w:sz="12" w:space="0" w:color="auto"/>
              <w:left w:val="nil"/>
              <w:right w:val="single" w:sz="8" w:space="0" w:color="000000"/>
            </w:tcBorders>
            <w:shd w:val="clear" w:color="auto" w:fill="auto"/>
            <w:noWrap/>
            <w:vAlign w:val="center"/>
          </w:tcPr>
          <w:p w14:paraId="11CAD4B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14,189</w:t>
            </w:r>
          </w:p>
        </w:tc>
        <w:tc>
          <w:tcPr>
            <w:tcW w:w="556" w:type="pct"/>
            <w:tcBorders>
              <w:top w:val="single" w:sz="12" w:space="0" w:color="auto"/>
              <w:left w:val="single" w:sz="8" w:space="0" w:color="000000"/>
              <w:right w:val="nil"/>
            </w:tcBorders>
            <w:shd w:val="clear" w:color="auto" w:fill="auto"/>
            <w:noWrap/>
            <w:vAlign w:val="center"/>
          </w:tcPr>
          <w:p w14:paraId="2D4EC7F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115.1</w:t>
            </w:r>
          </w:p>
        </w:tc>
        <w:tc>
          <w:tcPr>
            <w:tcW w:w="556" w:type="pct"/>
            <w:tcBorders>
              <w:top w:val="single" w:sz="12" w:space="0" w:color="auto"/>
              <w:left w:val="nil"/>
              <w:right w:val="single" w:sz="12" w:space="0" w:color="auto"/>
            </w:tcBorders>
            <w:shd w:val="clear" w:color="auto" w:fill="auto"/>
            <w:noWrap/>
            <w:vAlign w:val="center"/>
          </w:tcPr>
          <w:p w14:paraId="42595E7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19,364</w:t>
            </w:r>
          </w:p>
        </w:tc>
        <w:tc>
          <w:tcPr>
            <w:tcW w:w="556" w:type="pct"/>
            <w:tcBorders>
              <w:top w:val="single" w:sz="12" w:space="0" w:color="auto"/>
              <w:left w:val="single" w:sz="12" w:space="0" w:color="auto"/>
              <w:right w:val="nil"/>
            </w:tcBorders>
            <w:shd w:val="clear" w:color="auto" w:fill="auto"/>
            <w:noWrap/>
            <w:vAlign w:val="center"/>
          </w:tcPr>
          <w:p w14:paraId="798AB78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84.0</w:t>
            </w:r>
          </w:p>
        </w:tc>
        <w:tc>
          <w:tcPr>
            <w:tcW w:w="556" w:type="pct"/>
            <w:tcBorders>
              <w:top w:val="single" w:sz="12" w:space="0" w:color="auto"/>
              <w:left w:val="nil"/>
              <w:right w:val="single" w:sz="8" w:space="0" w:color="000000"/>
            </w:tcBorders>
            <w:shd w:val="clear" w:color="auto" w:fill="auto"/>
            <w:noWrap/>
            <w:vAlign w:val="center"/>
          </w:tcPr>
          <w:p w14:paraId="59AE9E6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13,999</w:t>
            </w:r>
          </w:p>
        </w:tc>
        <w:tc>
          <w:tcPr>
            <w:tcW w:w="556" w:type="pct"/>
            <w:tcBorders>
              <w:top w:val="single" w:sz="12" w:space="0" w:color="auto"/>
              <w:left w:val="single" w:sz="8" w:space="0" w:color="000000"/>
              <w:right w:val="nil"/>
            </w:tcBorders>
            <w:shd w:val="clear" w:color="auto" w:fill="auto"/>
            <w:noWrap/>
            <w:vAlign w:val="center"/>
          </w:tcPr>
          <w:p w14:paraId="1AFF239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113.9</w:t>
            </w:r>
          </w:p>
        </w:tc>
        <w:tc>
          <w:tcPr>
            <w:tcW w:w="552" w:type="pct"/>
            <w:tcBorders>
              <w:top w:val="single" w:sz="12" w:space="0" w:color="auto"/>
              <w:left w:val="nil"/>
              <w:right w:val="single" w:sz="12" w:space="0" w:color="auto"/>
            </w:tcBorders>
            <w:shd w:val="clear" w:color="auto" w:fill="auto"/>
            <w:noWrap/>
            <w:vAlign w:val="center"/>
          </w:tcPr>
          <w:p w14:paraId="490539B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18,975</w:t>
            </w:r>
          </w:p>
        </w:tc>
      </w:tr>
      <w:tr w:rsidR="006B085C" w:rsidRPr="00E473B1" w14:paraId="2C4DD1C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5D53DE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w:t>
            </w:r>
          </w:p>
        </w:tc>
        <w:tc>
          <w:tcPr>
            <w:tcW w:w="556" w:type="pct"/>
            <w:tcBorders>
              <w:top w:val="nil"/>
              <w:left w:val="single" w:sz="12" w:space="0" w:color="auto"/>
              <w:bottom w:val="nil"/>
              <w:right w:val="nil"/>
            </w:tcBorders>
            <w:shd w:val="clear" w:color="auto" w:fill="D9D9D9"/>
            <w:noWrap/>
            <w:vAlign w:val="center"/>
          </w:tcPr>
          <w:p w14:paraId="00B5C9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85.4</w:t>
            </w:r>
          </w:p>
        </w:tc>
        <w:tc>
          <w:tcPr>
            <w:tcW w:w="556" w:type="pct"/>
            <w:tcBorders>
              <w:top w:val="nil"/>
              <w:left w:val="nil"/>
              <w:bottom w:val="nil"/>
              <w:right w:val="single" w:sz="8" w:space="0" w:color="000000"/>
            </w:tcBorders>
            <w:shd w:val="clear" w:color="auto" w:fill="D9D9D9"/>
            <w:noWrap/>
            <w:vAlign w:val="center"/>
          </w:tcPr>
          <w:p w14:paraId="590A838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14,181</w:t>
            </w:r>
          </w:p>
        </w:tc>
        <w:tc>
          <w:tcPr>
            <w:tcW w:w="556" w:type="pct"/>
            <w:tcBorders>
              <w:top w:val="nil"/>
              <w:left w:val="single" w:sz="8" w:space="0" w:color="000000"/>
              <w:bottom w:val="nil"/>
              <w:right w:val="nil"/>
            </w:tcBorders>
            <w:shd w:val="clear" w:color="auto" w:fill="D9D9D9"/>
            <w:noWrap/>
            <w:vAlign w:val="center"/>
          </w:tcPr>
          <w:p w14:paraId="0363A5C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116.8</w:t>
            </w:r>
          </w:p>
        </w:tc>
        <w:tc>
          <w:tcPr>
            <w:tcW w:w="556" w:type="pct"/>
            <w:tcBorders>
              <w:top w:val="nil"/>
              <w:left w:val="nil"/>
              <w:bottom w:val="nil"/>
              <w:right w:val="single" w:sz="12" w:space="0" w:color="auto"/>
            </w:tcBorders>
            <w:shd w:val="clear" w:color="auto" w:fill="D9D9D9"/>
            <w:noWrap/>
            <w:vAlign w:val="center"/>
          </w:tcPr>
          <w:p w14:paraId="20DBDE9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19,392</w:t>
            </w:r>
          </w:p>
        </w:tc>
        <w:tc>
          <w:tcPr>
            <w:tcW w:w="556" w:type="pct"/>
            <w:tcBorders>
              <w:top w:val="nil"/>
              <w:left w:val="single" w:sz="12" w:space="0" w:color="auto"/>
              <w:bottom w:val="nil"/>
              <w:right w:val="nil"/>
            </w:tcBorders>
            <w:shd w:val="clear" w:color="auto" w:fill="D9D9D9"/>
            <w:noWrap/>
            <w:vAlign w:val="center"/>
          </w:tcPr>
          <w:p w14:paraId="2DF841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85.1</w:t>
            </w:r>
          </w:p>
        </w:tc>
        <w:tc>
          <w:tcPr>
            <w:tcW w:w="556" w:type="pct"/>
            <w:tcBorders>
              <w:top w:val="nil"/>
              <w:left w:val="nil"/>
              <w:bottom w:val="nil"/>
              <w:right w:val="single" w:sz="8" w:space="0" w:color="000000"/>
            </w:tcBorders>
            <w:shd w:val="clear" w:color="auto" w:fill="D9D9D9"/>
            <w:noWrap/>
            <w:vAlign w:val="center"/>
          </w:tcPr>
          <w:p w14:paraId="28088B0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13,992</w:t>
            </w:r>
          </w:p>
        </w:tc>
        <w:tc>
          <w:tcPr>
            <w:tcW w:w="556" w:type="pct"/>
            <w:tcBorders>
              <w:top w:val="nil"/>
              <w:left w:val="single" w:sz="8" w:space="0" w:color="000000"/>
              <w:bottom w:val="nil"/>
              <w:right w:val="nil"/>
            </w:tcBorders>
            <w:shd w:val="clear" w:color="auto" w:fill="D9D9D9"/>
            <w:noWrap/>
            <w:vAlign w:val="center"/>
          </w:tcPr>
          <w:p w14:paraId="6AC9AE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115.6</w:t>
            </w:r>
          </w:p>
        </w:tc>
        <w:tc>
          <w:tcPr>
            <w:tcW w:w="552" w:type="pct"/>
            <w:tcBorders>
              <w:top w:val="nil"/>
              <w:left w:val="nil"/>
              <w:bottom w:val="nil"/>
              <w:right w:val="single" w:sz="12" w:space="0" w:color="auto"/>
            </w:tcBorders>
            <w:shd w:val="clear" w:color="auto" w:fill="D9D9D9"/>
            <w:noWrap/>
            <w:vAlign w:val="center"/>
          </w:tcPr>
          <w:p w14:paraId="56378DF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19,002</w:t>
            </w:r>
          </w:p>
        </w:tc>
      </w:tr>
      <w:tr w:rsidR="006B085C" w:rsidRPr="00E473B1" w14:paraId="5AA5F71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075E7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w:t>
            </w:r>
          </w:p>
        </w:tc>
        <w:tc>
          <w:tcPr>
            <w:tcW w:w="556" w:type="pct"/>
            <w:tcBorders>
              <w:top w:val="nil"/>
              <w:left w:val="single" w:sz="12" w:space="0" w:color="auto"/>
              <w:right w:val="nil"/>
            </w:tcBorders>
            <w:shd w:val="clear" w:color="auto" w:fill="auto"/>
            <w:noWrap/>
            <w:vAlign w:val="center"/>
          </w:tcPr>
          <w:p w14:paraId="063C57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86.5</w:t>
            </w:r>
          </w:p>
        </w:tc>
        <w:tc>
          <w:tcPr>
            <w:tcW w:w="556" w:type="pct"/>
            <w:tcBorders>
              <w:top w:val="nil"/>
              <w:left w:val="nil"/>
              <w:right w:val="single" w:sz="8" w:space="0" w:color="000000"/>
            </w:tcBorders>
            <w:shd w:val="clear" w:color="auto" w:fill="auto"/>
            <w:noWrap/>
            <w:vAlign w:val="center"/>
          </w:tcPr>
          <w:p w14:paraId="5404225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14,174</w:t>
            </w:r>
          </w:p>
        </w:tc>
        <w:tc>
          <w:tcPr>
            <w:tcW w:w="556" w:type="pct"/>
            <w:tcBorders>
              <w:top w:val="nil"/>
              <w:left w:val="single" w:sz="8" w:space="0" w:color="000000"/>
              <w:right w:val="nil"/>
            </w:tcBorders>
            <w:shd w:val="clear" w:color="auto" w:fill="auto"/>
            <w:noWrap/>
            <w:vAlign w:val="center"/>
          </w:tcPr>
          <w:p w14:paraId="3DA52D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118.5</w:t>
            </w:r>
          </w:p>
        </w:tc>
        <w:tc>
          <w:tcPr>
            <w:tcW w:w="556" w:type="pct"/>
            <w:tcBorders>
              <w:top w:val="nil"/>
              <w:left w:val="nil"/>
              <w:right w:val="single" w:sz="12" w:space="0" w:color="auto"/>
            </w:tcBorders>
            <w:shd w:val="clear" w:color="auto" w:fill="auto"/>
            <w:noWrap/>
            <w:vAlign w:val="center"/>
          </w:tcPr>
          <w:p w14:paraId="04C2260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19,419</w:t>
            </w:r>
          </w:p>
        </w:tc>
        <w:tc>
          <w:tcPr>
            <w:tcW w:w="556" w:type="pct"/>
            <w:tcBorders>
              <w:top w:val="nil"/>
              <w:left w:val="single" w:sz="12" w:space="0" w:color="auto"/>
              <w:right w:val="nil"/>
            </w:tcBorders>
            <w:shd w:val="clear" w:color="auto" w:fill="auto"/>
            <w:noWrap/>
            <w:vAlign w:val="center"/>
          </w:tcPr>
          <w:p w14:paraId="273ACEB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86.2</w:t>
            </w:r>
          </w:p>
        </w:tc>
        <w:tc>
          <w:tcPr>
            <w:tcW w:w="556" w:type="pct"/>
            <w:tcBorders>
              <w:top w:val="nil"/>
              <w:left w:val="nil"/>
              <w:right w:val="single" w:sz="8" w:space="0" w:color="000000"/>
            </w:tcBorders>
            <w:shd w:val="clear" w:color="auto" w:fill="auto"/>
            <w:noWrap/>
            <w:vAlign w:val="center"/>
          </w:tcPr>
          <w:p w14:paraId="1618FD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13,985</w:t>
            </w:r>
          </w:p>
        </w:tc>
        <w:tc>
          <w:tcPr>
            <w:tcW w:w="556" w:type="pct"/>
            <w:tcBorders>
              <w:top w:val="nil"/>
              <w:left w:val="single" w:sz="8" w:space="0" w:color="000000"/>
              <w:right w:val="nil"/>
            </w:tcBorders>
            <w:shd w:val="clear" w:color="auto" w:fill="auto"/>
            <w:noWrap/>
            <w:vAlign w:val="center"/>
          </w:tcPr>
          <w:p w14:paraId="57D41B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117.3</w:t>
            </w:r>
          </w:p>
        </w:tc>
        <w:tc>
          <w:tcPr>
            <w:tcW w:w="552" w:type="pct"/>
            <w:tcBorders>
              <w:top w:val="nil"/>
              <w:left w:val="nil"/>
              <w:right w:val="single" w:sz="12" w:space="0" w:color="auto"/>
            </w:tcBorders>
            <w:shd w:val="clear" w:color="auto" w:fill="auto"/>
            <w:noWrap/>
            <w:vAlign w:val="center"/>
          </w:tcPr>
          <w:p w14:paraId="7F3CCD8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19,029</w:t>
            </w:r>
          </w:p>
        </w:tc>
      </w:tr>
      <w:tr w:rsidR="006B085C" w:rsidRPr="00E473B1" w14:paraId="1D2251D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C04B3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w:t>
            </w:r>
          </w:p>
        </w:tc>
        <w:tc>
          <w:tcPr>
            <w:tcW w:w="556" w:type="pct"/>
            <w:tcBorders>
              <w:top w:val="nil"/>
              <w:left w:val="single" w:sz="12" w:space="0" w:color="auto"/>
              <w:bottom w:val="nil"/>
              <w:right w:val="nil"/>
            </w:tcBorders>
            <w:shd w:val="clear" w:color="auto" w:fill="D9D9D9"/>
            <w:noWrap/>
            <w:vAlign w:val="center"/>
          </w:tcPr>
          <w:p w14:paraId="4B5E6BA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87.6</w:t>
            </w:r>
          </w:p>
        </w:tc>
        <w:tc>
          <w:tcPr>
            <w:tcW w:w="556" w:type="pct"/>
            <w:tcBorders>
              <w:top w:val="nil"/>
              <w:left w:val="nil"/>
              <w:bottom w:val="nil"/>
              <w:right w:val="single" w:sz="8" w:space="0" w:color="000000"/>
            </w:tcBorders>
            <w:shd w:val="clear" w:color="auto" w:fill="D9D9D9"/>
            <w:noWrap/>
            <w:vAlign w:val="center"/>
          </w:tcPr>
          <w:p w14:paraId="0055D7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14,166</w:t>
            </w:r>
          </w:p>
        </w:tc>
        <w:tc>
          <w:tcPr>
            <w:tcW w:w="556" w:type="pct"/>
            <w:tcBorders>
              <w:top w:val="nil"/>
              <w:left w:val="single" w:sz="8" w:space="0" w:color="000000"/>
              <w:bottom w:val="nil"/>
              <w:right w:val="nil"/>
            </w:tcBorders>
            <w:shd w:val="clear" w:color="auto" w:fill="D9D9D9"/>
            <w:noWrap/>
            <w:vAlign w:val="center"/>
          </w:tcPr>
          <w:p w14:paraId="783C8C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120.3</w:t>
            </w:r>
          </w:p>
        </w:tc>
        <w:tc>
          <w:tcPr>
            <w:tcW w:w="556" w:type="pct"/>
            <w:tcBorders>
              <w:top w:val="nil"/>
              <w:left w:val="nil"/>
              <w:bottom w:val="nil"/>
              <w:right w:val="single" w:sz="12" w:space="0" w:color="auto"/>
            </w:tcBorders>
            <w:shd w:val="clear" w:color="auto" w:fill="D9D9D9"/>
            <w:noWrap/>
            <w:vAlign w:val="center"/>
          </w:tcPr>
          <w:p w14:paraId="45E60F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19,445</w:t>
            </w:r>
          </w:p>
        </w:tc>
        <w:tc>
          <w:tcPr>
            <w:tcW w:w="556" w:type="pct"/>
            <w:tcBorders>
              <w:top w:val="nil"/>
              <w:left w:val="single" w:sz="12" w:space="0" w:color="auto"/>
              <w:bottom w:val="nil"/>
              <w:right w:val="nil"/>
            </w:tcBorders>
            <w:shd w:val="clear" w:color="auto" w:fill="D9D9D9"/>
            <w:noWrap/>
            <w:vAlign w:val="center"/>
          </w:tcPr>
          <w:p w14:paraId="25E3AD8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87.3</w:t>
            </w:r>
          </w:p>
        </w:tc>
        <w:tc>
          <w:tcPr>
            <w:tcW w:w="556" w:type="pct"/>
            <w:tcBorders>
              <w:top w:val="nil"/>
              <w:left w:val="nil"/>
              <w:bottom w:val="nil"/>
              <w:right w:val="single" w:sz="8" w:space="0" w:color="000000"/>
            </w:tcBorders>
            <w:shd w:val="clear" w:color="auto" w:fill="D9D9D9"/>
            <w:noWrap/>
            <w:vAlign w:val="center"/>
          </w:tcPr>
          <w:p w14:paraId="2A85762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13,977</w:t>
            </w:r>
          </w:p>
        </w:tc>
        <w:tc>
          <w:tcPr>
            <w:tcW w:w="556" w:type="pct"/>
            <w:tcBorders>
              <w:top w:val="nil"/>
              <w:left w:val="single" w:sz="8" w:space="0" w:color="000000"/>
              <w:bottom w:val="nil"/>
              <w:right w:val="nil"/>
            </w:tcBorders>
            <w:shd w:val="clear" w:color="auto" w:fill="D9D9D9"/>
            <w:noWrap/>
            <w:vAlign w:val="center"/>
          </w:tcPr>
          <w:p w14:paraId="5D137D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119.1</w:t>
            </w:r>
          </w:p>
        </w:tc>
        <w:tc>
          <w:tcPr>
            <w:tcW w:w="552" w:type="pct"/>
            <w:tcBorders>
              <w:top w:val="nil"/>
              <w:left w:val="nil"/>
              <w:bottom w:val="nil"/>
              <w:right w:val="single" w:sz="12" w:space="0" w:color="auto"/>
            </w:tcBorders>
            <w:shd w:val="clear" w:color="auto" w:fill="D9D9D9"/>
            <w:noWrap/>
            <w:vAlign w:val="center"/>
          </w:tcPr>
          <w:p w14:paraId="4FC394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19,054</w:t>
            </w:r>
          </w:p>
        </w:tc>
      </w:tr>
      <w:tr w:rsidR="006B085C" w:rsidRPr="00E473B1" w14:paraId="534E83F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8AABE6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w:t>
            </w:r>
          </w:p>
        </w:tc>
        <w:tc>
          <w:tcPr>
            <w:tcW w:w="556" w:type="pct"/>
            <w:tcBorders>
              <w:top w:val="nil"/>
              <w:left w:val="single" w:sz="12" w:space="0" w:color="auto"/>
              <w:right w:val="nil"/>
            </w:tcBorders>
            <w:shd w:val="clear" w:color="auto" w:fill="auto"/>
            <w:noWrap/>
            <w:vAlign w:val="center"/>
          </w:tcPr>
          <w:p w14:paraId="59578E0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88.7</w:t>
            </w:r>
          </w:p>
        </w:tc>
        <w:tc>
          <w:tcPr>
            <w:tcW w:w="556" w:type="pct"/>
            <w:tcBorders>
              <w:top w:val="nil"/>
              <w:left w:val="nil"/>
              <w:right w:val="single" w:sz="8" w:space="0" w:color="000000"/>
            </w:tcBorders>
            <w:shd w:val="clear" w:color="auto" w:fill="auto"/>
            <w:noWrap/>
            <w:vAlign w:val="center"/>
          </w:tcPr>
          <w:p w14:paraId="0EF13C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14,158</w:t>
            </w:r>
          </w:p>
        </w:tc>
        <w:tc>
          <w:tcPr>
            <w:tcW w:w="556" w:type="pct"/>
            <w:tcBorders>
              <w:top w:val="nil"/>
              <w:left w:val="single" w:sz="8" w:space="0" w:color="000000"/>
              <w:right w:val="nil"/>
            </w:tcBorders>
            <w:shd w:val="clear" w:color="auto" w:fill="auto"/>
            <w:noWrap/>
            <w:vAlign w:val="center"/>
          </w:tcPr>
          <w:p w14:paraId="57A2221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122.0</w:t>
            </w:r>
          </w:p>
        </w:tc>
        <w:tc>
          <w:tcPr>
            <w:tcW w:w="556" w:type="pct"/>
            <w:tcBorders>
              <w:top w:val="nil"/>
              <w:left w:val="nil"/>
              <w:right w:val="single" w:sz="12" w:space="0" w:color="auto"/>
            </w:tcBorders>
            <w:shd w:val="clear" w:color="auto" w:fill="auto"/>
            <w:noWrap/>
            <w:vAlign w:val="center"/>
          </w:tcPr>
          <w:p w14:paraId="0201E1D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19,469</w:t>
            </w:r>
          </w:p>
        </w:tc>
        <w:tc>
          <w:tcPr>
            <w:tcW w:w="556" w:type="pct"/>
            <w:tcBorders>
              <w:top w:val="nil"/>
              <w:left w:val="single" w:sz="12" w:space="0" w:color="auto"/>
              <w:right w:val="nil"/>
            </w:tcBorders>
            <w:shd w:val="clear" w:color="auto" w:fill="auto"/>
            <w:noWrap/>
            <w:vAlign w:val="center"/>
          </w:tcPr>
          <w:p w14:paraId="1D4090C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right w:val="single" w:sz="8" w:space="0" w:color="000000"/>
            </w:tcBorders>
            <w:shd w:val="clear" w:color="auto" w:fill="auto"/>
            <w:noWrap/>
            <w:vAlign w:val="center"/>
          </w:tcPr>
          <w:p w14:paraId="50FFD0B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13,969</w:t>
            </w:r>
          </w:p>
        </w:tc>
        <w:tc>
          <w:tcPr>
            <w:tcW w:w="556" w:type="pct"/>
            <w:tcBorders>
              <w:top w:val="nil"/>
              <w:left w:val="single" w:sz="8" w:space="0" w:color="000000"/>
              <w:right w:val="nil"/>
            </w:tcBorders>
            <w:shd w:val="clear" w:color="auto" w:fill="auto"/>
            <w:noWrap/>
            <w:vAlign w:val="center"/>
          </w:tcPr>
          <w:p w14:paraId="00F67E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120.8</w:t>
            </w:r>
          </w:p>
        </w:tc>
        <w:tc>
          <w:tcPr>
            <w:tcW w:w="552" w:type="pct"/>
            <w:tcBorders>
              <w:top w:val="nil"/>
              <w:left w:val="nil"/>
              <w:right w:val="single" w:sz="12" w:space="0" w:color="auto"/>
            </w:tcBorders>
            <w:shd w:val="clear" w:color="auto" w:fill="auto"/>
            <w:noWrap/>
            <w:vAlign w:val="center"/>
          </w:tcPr>
          <w:p w14:paraId="0B5191A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19,079</w:t>
            </w:r>
          </w:p>
        </w:tc>
      </w:tr>
      <w:tr w:rsidR="006B085C" w:rsidRPr="00E473B1" w14:paraId="0720CE3C"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628C80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nil"/>
              <w:left w:val="single" w:sz="12" w:space="0" w:color="auto"/>
              <w:bottom w:val="nil"/>
              <w:right w:val="nil"/>
            </w:tcBorders>
            <w:shd w:val="clear" w:color="auto" w:fill="D9D9D9"/>
            <w:noWrap/>
            <w:vAlign w:val="center"/>
          </w:tcPr>
          <w:p w14:paraId="658F508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89.8</w:t>
            </w:r>
          </w:p>
        </w:tc>
        <w:tc>
          <w:tcPr>
            <w:tcW w:w="556" w:type="pct"/>
            <w:tcBorders>
              <w:top w:val="nil"/>
              <w:left w:val="nil"/>
              <w:bottom w:val="nil"/>
              <w:right w:val="single" w:sz="8" w:space="0" w:color="000000"/>
            </w:tcBorders>
            <w:shd w:val="clear" w:color="auto" w:fill="D9D9D9"/>
            <w:noWrap/>
            <w:vAlign w:val="center"/>
          </w:tcPr>
          <w:p w14:paraId="4610E83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14,150</w:t>
            </w:r>
          </w:p>
        </w:tc>
        <w:tc>
          <w:tcPr>
            <w:tcW w:w="556" w:type="pct"/>
            <w:tcBorders>
              <w:top w:val="nil"/>
              <w:left w:val="single" w:sz="8" w:space="0" w:color="000000"/>
              <w:bottom w:val="nil"/>
              <w:right w:val="nil"/>
            </w:tcBorders>
            <w:shd w:val="clear" w:color="auto" w:fill="D9D9D9"/>
            <w:noWrap/>
            <w:vAlign w:val="center"/>
          </w:tcPr>
          <w:p w14:paraId="11A86C8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123.8</w:t>
            </w:r>
          </w:p>
        </w:tc>
        <w:tc>
          <w:tcPr>
            <w:tcW w:w="556" w:type="pct"/>
            <w:tcBorders>
              <w:top w:val="nil"/>
              <w:left w:val="nil"/>
              <w:bottom w:val="nil"/>
              <w:right w:val="single" w:sz="12" w:space="0" w:color="auto"/>
            </w:tcBorders>
            <w:shd w:val="clear" w:color="auto" w:fill="D9D9D9"/>
            <w:noWrap/>
            <w:vAlign w:val="center"/>
          </w:tcPr>
          <w:p w14:paraId="055850E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19,493</w:t>
            </w:r>
          </w:p>
        </w:tc>
        <w:tc>
          <w:tcPr>
            <w:tcW w:w="556" w:type="pct"/>
            <w:tcBorders>
              <w:top w:val="nil"/>
              <w:left w:val="single" w:sz="12" w:space="0" w:color="auto"/>
              <w:bottom w:val="nil"/>
              <w:right w:val="nil"/>
            </w:tcBorders>
            <w:shd w:val="clear" w:color="auto" w:fill="D9D9D9"/>
            <w:noWrap/>
            <w:vAlign w:val="center"/>
          </w:tcPr>
          <w:p w14:paraId="2823BFC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89.5</w:t>
            </w:r>
          </w:p>
        </w:tc>
        <w:tc>
          <w:tcPr>
            <w:tcW w:w="556" w:type="pct"/>
            <w:tcBorders>
              <w:top w:val="nil"/>
              <w:left w:val="nil"/>
              <w:bottom w:val="nil"/>
              <w:right w:val="single" w:sz="8" w:space="0" w:color="000000"/>
            </w:tcBorders>
            <w:shd w:val="clear" w:color="auto" w:fill="D9D9D9"/>
            <w:noWrap/>
            <w:vAlign w:val="center"/>
          </w:tcPr>
          <w:p w14:paraId="7E80E85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13,962</w:t>
            </w:r>
          </w:p>
        </w:tc>
        <w:tc>
          <w:tcPr>
            <w:tcW w:w="556" w:type="pct"/>
            <w:tcBorders>
              <w:top w:val="nil"/>
              <w:left w:val="single" w:sz="8" w:space="0" w:color="000000"/>
              <w:bottom w:val="nil"/>
              <w:right w:val="nil"/>
            </w:tcBorders>
            <w:shd w:val="clear" w:color="auto" w:fill="D9D9D9"/>
            <w:noWrap/>
            <w:vAlign w:val="center"/>
          </w:tcPr>
          <w:p w14:paraId="325D600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122.5</w:t>
            </w:r>
          </w:p>
        </w:tc>
        <w:tc>
          <w:tcPr>
            <w:tcW w:w="552" w:type="pct"/>
            <w:tcBorders>
              <w:top w:val="nil"/>
              <w:left w:val="nil"/>
              <w:bottom w:val="nil"/>
              <w:right w:val="single" w:sz="12" w:space="0" w:color="auto"/>
            </w:tcBorders>
            <w:shd w:val="clear" w:color="auto" w:fill="D9D9D9"/>
            <w:noWrap/>
            <w:vAlign w:val="center"/>
          </w:tcPr>
          <w:p w14:paraId="4339453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19,102</w:t>
            </w:r>
          </w:p>
        </w:tc>
      </w:tr>
      <w:tr w:rsidR="006B085C" w:rsidRPr="00E473B1" w14:paraId="7C2D069E"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0948E5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right w:val="nil"/>
            </w:tcBorders>
            <w:shd w:val="clear" w:color="auto" w:fill="auto"/>
            <w:noWrap/>
            <w:vAlign w:val="center"/>
          </w:tcPr>
          <w:p w14:paraId="2E248D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91.0</w:t>
            </w:r>
          </w:p>
        </w:tc>
        <w:tc>
          <w:tcPr>
            <w:tcW w:w="556" w:type="pct"/>
            <w:tcBorders>
              <w:top w:val="nil"/>
              <w:left w:val="nil"/>
              <w:right w:val="single" w:sz="8" w:space="0" w:color="000000"/>
            </w:tcBorders>
            <w:shd w:val="clear" w:color="auto" w:fill="auto"/>
            <w:noWrap/>
            <w:vAlign w:val="center"/>
          </w:tcPr>
          <w:p w14:paraId="4B66528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14,160</w:t>
            </w:r>
          </w:p>
        </w:tc>
        <w:tc>
          <w:tcPr>
            <w:tcW w:w="556" w:type="pct"/>
            <w:tcBorders>
              <w:top w:val="nil"/>
              <w:left w:val="single" w:sz="8" w:space="0" w:color="000000"/>
              <w:right w:val="nil"/>
            </w:tcBorders>
            <w:shd w:val="clear" w:color="auto" w:fill="auto"/>
            <w:noWrap/>
            <w:vAlign w:val="center"/>
          </w:tcPr>
          <w:p w14:paraId="2F7A030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125.5</w:t>
            </w:r>
          </w:p>
        </w:tc>
        <w:tc>
          <w:tcPr>
            <w:tcW w:w="556" w:type="pct"/>
            <w:tcBorders>
              <w:top w:val="nil"/>
              <w:left w:val="nil"/>
              <w:right w:val="single" w:sz="12" w:space="0" w:color="auto"/>
            </w:tcBorders>
            <w:shd w:val="clear" w:color="auto" w:fill="auto"/>
            <w:noWrap/>
            <w:vAlign w:val="center"/>
          </w:tcPr>
          <w:p w14:paraId="76D2FD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19,519</w:t>
            </w:r>
          </w:p>
        </w:tc>
        <w:tc>
          <w:tcPr>
            <w:tcW w:w="556" w:type="pct"/>
            <w:tcBorders>
              <w:top w:val="nil"/>
              <w:left w:val="single" w:sz="12" w:space="0" w:color="auto"/>
              <w:right w:val="nil"/>
            </w:tcBorders>
            <w:shd w:val="clear" w:color="auto" w:fill="auto"/>
            <w:noWrap/>
            <w:vAlign w:val="center"/>
          </w:tcPr>
          <w:p w14:paraId="17552A0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90.7</w:t>
            </w:r>
          </w:p>
        </w:tc>
        <w:tc>
          <w:tcPr>
            <w:tcW w:w="556" w:type="pct"/>
            <w:tcBorders>
              <w:top w:val="nil"/>
              <w:left w:val="nil"/>
              <w:right w:val="single" w:sz="8" w:space="0" w:color="000000"/>
            </w:tcBorders>
            <w:shd w:val="clear" w:color="auto" w:fill="auto"/>
            <w:noWrap/>
            <w:vAlign w:val="center"/>
          </w:tcPr>
          <w:p w14:paraId="3939AC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13,971</w:t>
            </w:r>
          </w:p>
        </w:tc>
        <w:tc>
          <w:tcPr>
            <w:tcW w:w="556" w:type="pct"/>
            <w:tcBorders>
              <w:top w:val="nil"/>
              <w:left w:val="single" w:sz="8" w:space="0" w:color="000000"/>
              <w:right w:val="nil"/>
            </w:tcBorders>
            <w:shd w:val="clear" w:color="auto" w:fill="auto"/>
            <w:noWrap/>
            <w:vAlign w:val="center"/>
          </w:tcPr>
          <w:p w14:paraId="749F5EE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124.2</w:t>
            </w:r>
          </w:p>
        </w:tc>
        <w:tc>
          <w:tcPr>
            <w:tcW w:w="552" w:type="pct"/>
            <w:tcBorders>
              <w:top w:val="nil"/>
              <w:left w:val="nil"/>
              <w:right w:val="single" w:sz="12" w:space="0" w:color="auto"/>
            </w:tcBorders>
            <w:shd w:val="clear" w:color="auto" w:fill="auto"/>
            <w:noWrap/>
            <w:vAlign w:val="center"/>
          </w:tcPr>
          <w:p w14:paraId="2109487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19,128</w:t>
            </w:r>
          </w:p>
        </w:tc>
      </w:tr>
      <w:tr w:rsidR="006B085C" w:rsidRPr="00E473B1" w14:paraId="6291A856"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663C6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shd w:val="clear" w:color="auto" w:fill="D9D9D9"/>
            <w:noWrap/>
            <w:vAlign w:val="center"/>
          </w:tcPr>
          <w:p w14:paraId="1CD5F82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92.2</w:t>
            </w:r>
          </w:p>
        </w:tc>
        <w:tc>
          <w:tcPr>
            <w:tcW w:w="556" w:type="pct"/>
            <w:tcBorders>
              <w:top w:val="nil"/>
              <w:left w:val="nil"/>
              <w:bottom w:val="nil"/>
              <w:right w:val="single" w:sz="8" w:space="0" w:color="000000"/>
            </w:tcBorders>
            <w:shd w:val="clear" w:color="auto" w:fill="D9D9D9"/>
            <w:noWrap/>
            <w:vAlign w:val="center"/>
          </w:tcPr>
          <w:p w14:paraId="579EEA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14,169</w:t>
            </w:r>
          </w:p>
        </w:tc>
        <w:tc>
          <w:tcPr>
            <w:tcW w:w="556" w:type="pct"/>
            <w:tcBorders>
              <w:top w:val="nil"/>
              <w:left w:val="single" w:sz="8" w:space="0" w:color="000000"/>
              <w:bottom w:val="nil"/>
              <w:right w:val="nil"/>
            </w:tcBorders>
            <w:shd w:val="clear" w:color="auto" w:fill="D9D9D9"/>
            <w:noWrap/>
            <w:vAlign w:val="center"/>
          </w:tcPr>
          <w:p w14:paraId="06A4ADD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127.2</w:t>
            </w:r>
          </w:p>
        </w:tc>
        <w:tc>
          <w:tcPr>
            <w:tcW w:w="556" w:type="pct"/>
            <w:tcBorders>
              <w:top w:val="nil"/>
              <w:left w:val="nil"/>
              <w:bottom w:val="nil"/>
              <w:right w:val="single" w:sz="12" w:space="0" w:color="auto"/>
            </w:tcBorders>
            <w:shd w:val="clear" w:color="auto" w:fill="D9D9D9"/>
            <w:noWrap/>
            <w:vAlign w:val="center"/>
          </w:tcPr>
          <w:p w14:paraId="76AE32F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19,545</w:t>
            </w:r>
          </w:p>
        </w:tc>
        <w:tc>
          <w:tcPr>
            <w:tcW w:w="556" w:type="pct"/>
            <w:tcBorders>
              <w:top w:val="nil"/>
              <w:left w:val="single" w:sz="12" w:space="0" w:color="auto"/>
              <w:bottom w:val="nil"/>
              <w:right w:val="nil"/>
            </w:tcBorders>
            <w:shd w:val="clear" w:color="auto" w:fill="D9D9D9"/>
            <w:noWrap/>
            <w:vAlign w:val="center"/>
          </w:tcPr>
          <w:p w14:paraId="13E57B4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91.9</w:t>
            </w:r>
          </w:p>
        </w:tc>
        <w:tc>
          <w:tcPr>
            <w:tcW w:w="556" w:type="pct"/>
            <w:tcBorders>
              <w:top w:val="nil"/>
              <w:left w:val="nil"/>
              <w:bottom w:val="nil"/>
              <w:right w:val="single" w:sz="8" w:space="0" w:color="000000"/>
            </w:tcBorders>
            <w:shd w:val="clear" w:color="auto" w:fill="D9D9D9"/>
            <w:noWrap/>
            <w:vAlign w:val="center"/>
          </w:tcPr>
          <w:p w14:paraId="65B82F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13,981</w:t>
            </w:r>
          </w:p>
        </w:tc>
        <w:tc>
          <w:tcPr>
            <w:tcW w:w="556" w:type="pct"/>
            <w:tcBorders>
              <w:top w:val="nil"/>
              <w:left w:val="single" w:sz="8" w:space="0" w:color="000000"/>
              <w:bottom w:val="nil"/>
              <w:right w:val="nil"/>
            </w:tcBorders>
            <w:shd w:val="clear" w:color="auto" w:fill="D9D9D9"/>
            <w:noWrap/>
            <w:vAlign w:val="center"/>
          </w:tcPr>
          <w:p w14:paraId="6611D5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125.9</w:t>
            </w:r>
          </w:p>
        </w:tc>
        <w:tc>
          <w:tcPr>
            <w:tcW w:w="552" w:type="pct"/>
            <w:tcBorders>
              <w:top w:val="nil"/>
              <w:left w:val="nil"/>
              <w:bottom w:val="nil"/>
              <w:right w:val="single" w:sz="12" w:space="0" w:color="auto"/>
            </w:tcBorders>
            <w:shd w:val="clear" w:color="auto" w:fill="D9D9D9"/>
            <w:noWrap/>
            <w:vAlign w:val="center"/>
          </w:tcPr>
          <w:p w14:paraId="55275F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19,153</w:t>
            </w:r>
          </w:p>
        </w:tc>
      </w:tr>
      <w:tr w:rsidR="006B085C" w:rsidRPr="00E473B1" w14:paraId="6450431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8F3C5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right w:val="nil"/>
            </w:tcBorders>
            <w:shd w:val="clear" w:color="auto" w:fill="auto"/>
            <w:noWrap/>
            <w:vAlign w:val="center"/>
          </w:tcPr>
          <w:p w14:paraId="0AF387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93.4</w:t>
            </w:r>
          </w:p>
        </w:tc>
        <w:tc>
          <w:tcPr>
            <w:tcW w:w="556" w:type="pct"/>
            <w:tcBorders>
              <w:top w:val="nil"/>
              <w:left w:val="nil"/>
              <w:right w:val="single" w:sz="8" w:space="0" w:color="000000"/>
            </w:tcBorders>
            <w:shd w:val="clear" w:color="auto" w:fill="auto"/>
            <w:noWrap/>
            <w:vAlign w:val="center"/>
          </w:tcPr>
          <w:p w14:paraId="3B991A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14,178</w:t>
            </w:r>
          </w:p>
        </w:tc>
        <w:tc>
          <w:tcPr>
            <w:tcW w:w="556" w:type="pct"/>
            <w:tcBorders>
              <w:top w:val="nil"/>
              <w:left w:val="single" w:sz="8" w:space="0" w:color="000000"/>
              <w:right w:val="nil"/>
            </w:tcBorders>
            <w:shd w:val="clear" w:color="auto" w:fill="auto"/>
            <w:noWrap/>
            <w:vAlign w:val="center"/>
          </w:tcPr>
          <w:p w14:paraId="7B99FE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128.9</w:t>
            </w:r>
          </w:p>
        </w:tc>
        <w:tc>
          <w:tcPr>
            <w:tcW w:w="556" w:type="pct"/>
            <w:tcBorders>
              <w:top w:val="nil"/>
              <w:left w:val="nil"/>
              <w:right w:val="single" w:sz="12" w:space="0" w:color="auto"/>
            </w:tcBorders>
            <w:shd w:val="clear" w:color="auto" w:fill="auto"/>
            <w:noWrap/>
            <w:vAlign w:val="center"/>
          </w:tcPr>
          <w:p w14:paraId="5DCA62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19,569</w:t>
            </w:r>
          </w:p>
        </w:tc>
        <w:tc>
          <w:tcPr>
            <w:tcW w:w="556" w:type="pct"/>
            <w:tcBorders>
              <w:top w:val="nil"/>
              <w:left w:val="single" w:sz="12" w:space="0" w:color="auto"/>
              <w:right w:val="nil"/>
            </w:tcBorders>
            <w:shd w:val="clear" w:color="auto" w:fill="auto"/>
            <w:noWrap/>
            <w:vAlign w:val="center"/>
          </w:tcPr>
          <w:p w14:paraId="383CEC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93.1</w:t>
            </w:r>
          </w:p>
        </w:tc>
        <w:tc>
          <w:tcPr>
            <w:tcW w:w="556" w:type="pct"/>
            <w:tcBorders>
              <w:top w:val="nil"/>
              <w:left w:val="nil"/>
              <w:right w:val="single" w:sz="8" w:space="0" w:color="000000"/>
            </w:tcBorders>
            <w:shd w:val="clear" w:color="auto" w:fill="auto"/>
            <w:noWrap/>
            <w:vAlign w:val="center"/>
          </w:tcPr>
          <w:p w14:paraId="145438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13,990</w:t>
            </w:r>
          </w:p>
        </w:tc>
        <w:tc>
          <w:tcPr>
            <w:tcW w:w="556" w:type="pct"/>
            <w:tcBorders>
              <w:top w:val="nil"/>
              <w:left w:val="single" w:sz="8" w:space="0" w:color="000000"/>
              <w:right w:val="nil"/>
            </w:tcBorders>
            <w:shd w:val="clear" w:color="auto" w:fill="auto"/>
            <w:noWrap/>
            <w:vAlign w:val="center"/>
          </w:tcPr>
          <w:p w14:paraId="7E04A4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127.6</w:t>
            </w:r>
          </w:p>
        </w:tc>
        <w:tc>
          <w:tcPr>
            <w:tcW w:w="552" w:type="pct"/>
            <w:tcBorders>
              <w:top w:val="nil"/>
              <w:left w:val="nil"/>
              <w:right w:val="single" w:sz="12" w:space="0" w:color="auto"/>
            </w:tcBorders>
            <w:shd w:val="clear" w:color="auto" w:fill="auto"/>
            <w:noWrap/>
            <w:vAlign w:val="center"/>
          </w:tcPr>
          <w:p w14:paraId="1323ED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19,177</w:t>
            </w:r>
          </w:p>
        </w:tc>
      </w:tr>
      <w:tr w:rsidR="006B085C" w:rsidRPr="00E473B1" w14:paraId="5DA6C96A"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62B1A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shd w:val="clear" w:color="auto" w:fill="D9D9D9"/>
            <w:noWrap/>
            <w:vAlign w:val="center"/>
          </w:tcPr>
          <w:p w14:paraId="6EA0D91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94.6</w:t>
            </w:r>
          </w:p>
        </w:tc>
        <w:tc>
          <w:tcPr>
            <w:tcW w:w="556" w:type="pct"/>
            <w:tcBorders>
              <w:top w:val="nil"/>
              <w:left w:val="nil"/>
              <w:bottom w:val="nil"/>
              <w:right w:val="single" w:sz="8" w:space="0" w:color="000000"/>
            </w:tcBorders>
            <w:shd w:val="clear" w:color="auto" w:fill="D9D9D9"/>
            <w:noWrap/>
            <w:vAlign w:val="center"/>
          </w:tcPr>
          <w:p w14:paraId="2BB4B14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14,187</w:t>
            </w:r>
          </w:p>
        </w:tc>
        <w:tc>
          <w:tcPr>
            <w:tcW w:w="556" w:type="pct"/>
            <w:tcBorders>
              <w:top w:val="nil"/>
              <w:left w:val="single" w:sz="8" w:space="0" w:color="000000"/>
              <w:bottom w:val="nil"/>
              <w:right w:val="nil"/>
            </w:tcBorders>
            <w:shd w:val="clear" w:color="auto" w:fill="D9D9D9"/>
            <w:noWrap/>
            <w:vAlign w:val="center"/>
          </w:tcPr>
          <w:p w14:paraId="4E00CE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130.6</w:t>
            </w:r>
          </w:p>
        </w:tc>
        <w:tc>
          <w:tcPr>
            <w:tcW w:w="556" w:type="pct"/>
            <w:tcBorders>
              <w:top w:val="nil"/>
              <w:left w:val="nil"/>
              <w:bottom w:val="nil"/>
              <w:right w:val="single" w:sz="12" w:space="0" w:color="auto"/>
            </w:tcBorders>
            <w:shd w:val="clear" w:color="auto" w:fill="D9D9D9"/>
            <w:noWrap/>
            <w:vAlign w:val="center"/>
          </w:tcPr>
          <w:p w14:paraId="0FF06E5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19,593</w:t>
            </w:r>
          </w:p>
        </w:tc>
        <w:tc>
          <w:tcPr>
            <w:tcW w:w="556" w:type="pct"/>
            <w:tcBorders>
              <w:top w:val="nil"/>
              <w:left w:val="single" w:sz="12" w:space="0" w:color="auto"/>
              <w:bottom w:val="nil"/>
              <w:right w:val="nil"/>
            </w:tcBorders>
            <w:shd w:val="clear" w:color="auto" w:fill="D9D9D9"/>
            <w:noWrap/>
            <w:vAlign w:val="center"/>
          </w:tcPr>
          <w:p w14:paraId="15C64C8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94.2</w:t>
            </w:r>
          </w:p>
        </w:tc>
        <w:tc>
          <w:tcPr>
            <w:tcW w:w="556" w:type="pct"/>
            <w:tcBorders>
              <w:top w:val="nil"/>
              <w:left w:val="nil"/>
              <w:bottom w:val="nil"/>
              <w:right w:val="single" w:sz="8" w:space="0" w:color="000000"/>
            </w:tcBorders>
            <w:shd w:val="clear" w:color="auto" w:fill="D9D9D9"/>
            <w:noWrap/>
            <w:vAlign w:val="center"/>
          </w:tcPr>
          <w:p w14:paraId="7372F57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13,998</w:t>
            </w:r>
          </w:p>
        </w:tc>
        <w:tc>
          <w:tcPr>
            <w:tcW w:w="556" w:type="pct"/>
            <w:tcBorders>
              <w:top w:val="nil"/>
              <w:left w:val="single" w:sz="8" w:space="0" w:color="000000"/>
              <w:bottom w:val="nil"/>
              <w:right w:val="nil"/>
            </w:tcBorders>
            <w:shd w:val="clear" w:color="auto" w:fill="D9D9D9"/>
            <w:noWrap/>
            <w:vAlign w:val="center"/>
          </w:tcPr>
          <w:p w14:paraId="1C3EC9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129.3</w:t>
            </w:r>
          </w:p>
        </w:tc>
        <w:tc>
          <w:tcPr>
            <w:tcW w:w="552" w:type="pct"/>
            <w:tcBorders>
              <w:top w:val="nil"/>
              <w:left w:val="nil"/>
              <w:bottom w:val="nil"/>
              <w:right w:val="single" w:sz="12" w:space="0" w:color="auto"/>
            </w:tcBorders>
            <w:shd w:val="clear" w:color="auto" w:fill="D9D9D9"/>
            <w:noWrap/>
            <w:vAlign w:val="center"/>
          </w:tcPr>
          <w:p w14:paraId="2FC2C25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19,201</w:t>
            </w:r>
          </w:p>
        </w:tc>
      </w:tr>
      <w:tr w:rsidR="006B085C" w:rsidRPr="00E473B1" w14:paraId="58EBADD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6289D5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right w:val="nil"/>
            </w:tcBorders>
            <w:shd w:val="clear" w:color="auto" w:fill="auto"/>
            <w:noWrap/>
            <w:vAlign w:val="center"/>
          </w:tcPr>
          <w:p w14:paraId="5CD921D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95.7</w:t>
            </w:r>
          </w:p>
        </w:tc>
        <w:tc>
          <w:tcPr>
            <w:tcW w:w="556" w:type="pct"/>
            <w:tcBorders>
              <w:top w:val="nil"/>
              <w:left w:val="nil"/>
              <w:right w:val="single" w:sz="8" w:space="0" w:color="000000"/>
            </w:tcBorders>
            <w:shd w:val="clear" w:color="auto" w:fill="auto"/>
            <w:noWrap/>
            <w:vAlign w:val="center"/>
          </w:tcPr>
          <w:p w14:paraId="10F3930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14,195</w:t>
            </w:r>
          </w:p>
        </w:tc>
        <w:tc>
          <w:tcPr>
            <w:tcW w:w="556" w:type="pct"/>
            <w:tcBorders>
              <w:top w:val="nil"/>
              <w:left w:val="single" w:sz="8" w:space="0" w:color="000000"/>
              <w:right w:val="nil"/>
            </w:tcBorders>
            <w:shd w:val="clear" w:color="auto" w:fill="auto"/>
            <w:noWrap/>
            <w:vAlign w:val="center"/>
          </w:tcPr>
          <w:p w14:paraId="6B5BC17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132.3</w:t>
            </w:r>
          </w:p>
        </w:tc>
        <w:tc>
          <w:tcPr>
            <w:tcW w:w="556" w:type="pct"/>
            <w:tcBorders>
              <w:top w:val="nil"/>
              <w:left w:val="nil"/>
              <w:right w:val="single" w:sz="12" w:space="0" w:color="auto"/>
            </w:tcBorders>
            <w:shd w:val="clear" w:color="auto" w:fill="auto"/>
            <w:noWrap/>
            <w:vAlign w:val="center"/>
          </w:tcPr>
          <w:p w14:paraId="3A1ACB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19,616</w:t>
            </w:r>
          </w:p>
        </w:tc>
        <w:tc>
          <w:tcPr>
            <w:tcW w:w="556" w:type="pct"/>
            <w:tcBorders>
              <w:top w:val="nil"/>
              <w:left w:val="single" w:sz="12" w:space="0" w:color="auto"/>
              <w:right w:val="nil"/>
            </w:tcBorders>
            <w:shd w:val="clear" w:color="auto" w:fill="auto"/>
            <w:noWrap/>
            <w:vAlign w:val="center"/>
          </w:tcPr>
          <w:p w14:paraId="310667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95.4</w:t>
            </w:r>
          </w:p>
        </w:tc>
        <w:tc>
          <w:tcPr>
            <w:tcW w:w="556" w:type="pct"/>
            <w:tcBorders>
              <w:top w:val="nil"/>
              <w:left w:val="nil"/>
              <w:right w:val="single" w:sz="8" w:space="0" w:color="000000"/>
            </w:tcBorders>
            <w:shd w:val="clear" w:color="auto" w:fill="auto"/>
            <w:noWrap/>
            <w:vAlign w:val="center"/>
          </w:tcPr>
          <w:p w14:paraId="5DAB43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14,006</w:t>
            </w:r>
          </w:p>
        </w:tc>
        <w:tc>
          <w:tcPr>
            <w:tcW w:w="556" w:type="pct"/>
            <w:tcBorders>
              <w:top w:val="nil"/>
              <w:left w:val="single" w:sz="8" w:space="0" w:color="000000"/>
              <w:right w:val="nil"/>
            </w:tcBorders>
            <w:shd w:val="clear" w:color="auto" w:fill="auto"/>
            <w:noWrap/>
            <w:vAlign w:val="center"/>
          </w:tcPr>
          <w:p w14:paraId="0E55A5A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131.0</w:t>
            </w:r>
          </w:p>
        </w:tc>
        <w:tc>
          <w:tcPr>
            <w:tcW w:w="552" w:type="pct"/>
            <w:tcBorders>
              <w:top w:val="nil"/>
              <w:left w:val="nil"/>
              <w:right w:val="single" w:sz="12" w:space="0" w:color="auto"/>
            </w:tcBorders>
            <w:shd w:val="clear" w:color="auto" w:fill="auto"/>
            <w:noWrap/>
            <w:vAlign w:val="center"/>
          </w:tcPr>
          <w:p w14:paraId="06C1EE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19,224</w:t>
            </w:r>
          </w:p>
        </w:tc>
      </w:tr>
      <w:tr w:rsidR="006B085C" w:rsidRPr="00E473B1" w14:paraId="7D6A855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477E7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shd w:val="clear" w:color="auto" w:fill="D9D9D9"/>
            <w:noWrap/>
            <w:vAlign w:val="center"/>
          </w:tcPr>
          <w:p w14:paraId="6708F6A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96.9</w:t>
            </w:r>
          </w:p>
        </w:tc>
        <w:tc>
          <w:tcPr>
            <w:tcW w:w="556" w:type="pct"/>
            <w:tcBorders>
              <w:top w:val="nil"/>
              <w:left w:val="nil"/>
              <w:bottom w:val="nil"/>
              <w:right w:val="single" w:sz="8" w:space="0" w:color="000000"/>
            </w:tcBorders>
            <w:shd w:val="clear" w:color="auto" w:fill="D9D9D9"/>
            <w:noWrap/>
            <w:vAlign w:val="center"/>
          </w:tcPr>
          <w:p w14:paraId="5DEBBE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14,196</w:t>
            </w:r>
          </w:p>
        </w:tc>
        <w:tc>
          <w:tcPr>
            <w:tcW w:w="556" w:type="pct"/>
            <w:tcBorders>
              <w:top w:val="nil"/>
              <w:left w:val="single" w:sz="8" w:space="0" w:color="000000"/>
              <w:bottom w:val="nil"/>
              <w:right w:val="nil"/>
            </w:tcBorders>
            <w:shd w:val="clear" w:color="auto" w:fill="D9D9D9"/>
            <w:noWrap/>
            <w:vAlign w:val="center"/>
          </w:tcPr>
          <w:p w14:paraId="3805D5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133.9</w:t>
            </w:r>
          </w:p>
        </w:tc>
        <w:tc>
          <w:tcPr>
            <w:tcW w:w="556" w:type="pct"/>
            <w:tcBorders>
              <w:top w:val="nil"/>
              <w:left w:val="nil"/>
              <w:bottom w:val="nil"/>
              <w:right w:val="single" w:sz="12" w:space="0" w:color="auto"/>
            </w:tcBorders>
            <w:shd w:val="clear" w:color="auto" w:fill="D9D9D9"/>
            <w:noWrap/>
            <w:vAlign w:val="center"/>
          </w:tcPr>
          <w:p w14:paraId="52D729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19,613</w:t>
            </w:r>
          </w:p>
        </w:tc>
        <w:tc>
          <w:tcPr>
            <w:tcW w:w="556" w:type="pct"/>
            <w:tcBorders>
              <w:top w:val="nil"/>
              <w:left w:val="single" w:sz="12" w:space="0" w:color="auto"/>
              <w:bottom w:val="nil"/>
              <w:right w:val="nil"/>
            </w:tcBorders>
            <w:shd w:val="clear" w:color="auto" w:fill="D9D9D9"/>
            <w:noWrap/>
            <w:vAlign w:val="center"/>
          </w:tcPr>
          <w:p w14:paraId="2365AF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96.5</w:t>
            </w:r>
          </w:p>
        </w:tc>
        <w:tc>
          <w:tcPr>
            <w:tcW w:w="556" w:type="pct"/>
            <w:tcBorders>
              <w:top w:val="nil"/>
              <w:left w:val="nil"/>
              <w:bottom w:val="nil"/>
              <w:right w:val="single" w:sz="8" w:space="0" w:color="000000"/>
            </w:tcBorders>
            <w:shd w:val="clear" w:color="auto" w:fill="D9D9D9"/>
            <w:noWrap/>
            <w:vAlign w:val="center"/>
          </w:tcPr>
          <w:p w14:paraId="0F09C3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14,007</w:t>
            </w:r>
          </w:p>
        </w:tc>
        <w:tc>
          <w:tcPr>
            <w:tcW w:w="556" w:type="pct"/>
            <w:tcBorders>
              <w:top w:val="nil"/>
              <w:left w:val="single" w:sz="8" w:space="0" w:color="000000"/>
              <w:bottom w:val="nil"/>
              <w:right w:val="nil"/>
            </w:tcBorders>
            <w:shd w:val="clear" w:color="auto" w:fill="D9D9D9"/>
            <w:noWrap/>
            <w:vAlign w:val="center"/>
          </w:tcPr>
          <w:p w14:paraId="04ADFE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132.5</w:t>
            </w:r>
          </w:p>
        </w:tc>
        <w:tc>
          <w:tcPr>
            <w:tcW w:w="552" w:type="pct"/>
            <w:tcBorders>
              <w:top w:val="nil"/>
              <w:left w:val="nil"/>
              <w:bottom w:val="nil"/>
              <w:right w:val="single" w:sz="12" w:space="0" w:color="auto"/>
            </w:tcBorders>
            <w:shd w:val="clear" w:color="auto" w:fill="D9D9D9"/>
            <w:noWrap/>
            <w:vAlign w:val="center"/>
          </w:tcPr>
          <w:p w14:paraId="21F98B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19,221</w:t>
            </w:r>
          </w:p>
        </w:tc>
      </w:tr>
      <w:tr w:rsidR="006B085C" w:rsidRPr="00E473B1" w14:paraId="70B089A1"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A8A6F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right w:val="nil"/>
            </w:tcBorders>
            <w:shd w:val="clear" w:color="auto" w:fill="auto"/>
            <w:noWrap/>
            <w:vAlign w:val="center"/>
          </w:tcPr>
          <w:p w14:paraId="2BF244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98.0</w:t>
            </w:r>
          </w:p>
        </w:tc>
        <w:tc>
          <w:tcPr>
            <w:tcW w:w="556" w:type="pct"/>
            <w:tcBorders>
              <w:top w:val="nil"/>
              <w:left w:val="nil"/>
              <w:right w:val="single" w:sz="8" w:space="0" w:color="000000"/>
            </w:tcBorders>
            <w:shd w:val="clear" w:color="auto" w:fill="auto"/>
            <w:noWrap/>
            <w:vAlign w:val="center"/>
          </w:tcPr>
          <w:p w14:paraId="083BE7C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14,197</w:t>
            </w:r>
          </w:p>
        </w:tc>
        <w:tc>
          <w:tcPr>
            <w:tcW w:w="556" w:type="pct"/>
            <w:tcBorders>
              <w:top w:val="nil"/>
              <w:left w:val="single" w:sz="8" w:space="0" w:color="000000"/>
              <w:right w:val="nil"/>
            </w:tcBorders>
            <w:shd w:val="clear" w:color="auto" w:fill="auto"/>
            <w:noWrap/>
            <w:vAlign w:val="center"/>
          </w:tcPr>
          <w:p w14:paraId="7D36A2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135.4</w:t>
            </w:r>
          </w:p>
        </w:tc>
        <w:tc>
          <w:tcPr>
            <w:tcW w:w="556" w:type="pct"/>
            <w:tcBorders>
              <w:top w:val="nil"/>
              <w:left w:val="nil"/>
              <w:right w:val="single" w:sz="12" w:space="0" w:color="auto"/>
            </w:tcBorders>
            <w:shd w:val="clear" w:color="auto" w:fill="auto"/>
            <w:noWrap/>
            <w:vAlign w:val="center"/>
          </w:tcPr>
          <w:p w14:paraId="34048B4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19,610</w:t>
            </w:r>
          </w:p>
        </w:tc>
        <w:tc>
          <w:tcPr>
            <w:tcW w:w="556" w:type="pct"/>
            <w:tcBorders>
              <w:top w:val="nil"/>
              <w:left w:val="single" w:sz="12" w:space="0" w:color="auto"/>
              <w:right w:val="nil"/>
            </w:tcBorders>
            <w:shd w:val="clear" w:color="auto" w:fill="auto"/>
            <w:noWrap/>
            <w:vAlign w:val="center"/>
          </w:tcPr>
          <w:p w14:paraId="2D5FCB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97.7</w:t>
            </w:r>
          </w:p>
        </w:tc>
        <w:tc>
          <w:tcPr>
            <w:tcW w:w="556" w:type="pct"/>
            <w:tcBorders>
              <w:top w:val="nil"/>
              <w:left w:val="nil"/>
              <w:right w:val="single" w:sz="8" w:space="0" w:color="000000"/>
            </w:tcBorders>
            <w:shd w:val="clear" w:color="auto" w:fill="auto"/>
            <w:noWrap/>
            <w:vAlign w:val="center"/>
          </w:tcPr>
          <w:p w14:paraId="4F13B9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14,008</w:t>
            </w:r>
          </w:p>
        </w:tc>
        <w:tc>
          <w:tcPr>
            <w:tcW w:w="556" w:type="pct"/>
            <w:tcBorders>
              <w:top w:val="nil"/>
              <w:left w:val="single" w:sz="8" w:space="0" w:color="000000"/>
              <w:right w:val="nil"/>
            </w:tcBorders>
            <w:shd w:val="clear" w:color="auto" w:fill="auto"/>
            <w:noWrap/>
            <w:vAlign w:val="center"/>
          </w:tcPr>
          <w:p w14:paraId="42B0FD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134.0</w:t>
            </w:r>
          </w:p>
        </w:tc>
        <w:tc>
          <w:tcPr>
            <w:tcW w:w="552" w:type="pct"/>
            <w:tcBorders>
              <w:top w:val="nil"/>
              <w:left w:val="nil"/>
              <w:right w:val="single" w:sz="12" w:space="0" w:color="auto"/>
            </w:tcBorders>
            <w:shd w:val="clear" w:color="auto" w:fill="auto"/>
            <w:noWrap/>
            <w:vAlign w:val="center"/>
          </w:tcPr>
          <w:p w14:paraId="1AFCD6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19,218</w:t>
            </w:r>
          </w:p>
        </w:tc>
      </w:tr>
      <w:tr w:rsidR="006B085C" w:rsidRPr="00E473B1" w14:paraId="0F49F2F4"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F9CE22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shd w:val="clear" w:color="auto" w:fill="D9D9D9"/>
            <w:noWrap/>
            <w:vAlign w:val="center"/>
          </w:tcPr>
          <w:p w14:paraId="009D6F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99.2</w:t>
            </w:r>
          </w:p>
        </w:tc>
        <w:tc>
          <w:tcPr>
            <w:tcW w:w="556" w:type="pct"/>
            <w:tcBorders>
              <w:top w:val="nil"/>
              <w:left w:val="nil"/>
              <w:bottom w:val="nil"/>
              <w:right w:val="single" w:sz="8" w:space="0" w:color="000000"/>
            </w:tcBorders>
            <w:shd w:val="clear" w:color="auto" w:fill="D9D9D9"/>
            <w:noWrap/>
            <w:vAlign w:val="center"/>
          </w:tcPr>
          <w:p w14:paraId="32BA20F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14,197</w:t>
            </w:r>
          </w:p>
        </w:tc>
        <w:tc>
          <w:tcPr>
            <w:tcW w:w="556" w:type="pct"/>
            <w:tcBorders>
              <w:top w:val="nil"/>
              <w:left w:val="single" w:sz="8" w:space="0" w:color="000000"/>
              <w:bottom w:val="nil"/>
              <w:right w:val="nil"/>
            </w:tcBorders>
            <w:shd w:val="clear" w:color="auto" w:fill="D9D9D9"/>
            <w:noWrap/>
            <w:vAlign w:val="center"/>
          </w:tcPr>
          <w:p w14:paraId="299046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136.9</w:t>
            </w:r>
          </w:p>
        </w:tc>
        <w:tc>
          <w:tcPr>
            <w:tcW w:w="556" w:type="pct"/>
            <w:tcBorders>
              <w:top w:val="nil"/>
              <w:left w:val="nil"/>
              <w:bottom w:val="nil"/>
              <w:right w:val="single" w:sz="12" w:space="0" w:color="auto"/>
            </w:tcBorders>
            <w:shd w:val="clear" w:color="auto" w:fill="D9D9D9"/>
            <w:noWrap/>
            <w:vAlign w:val="center"/>
          </w:tcPr>
          <w:p w14:paraId="1EEE8C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19,607</w:t>
            </w:r>
          </w:p>
        </w:tc>
        <w:tc>
          <w:tcPr>
            <w:tcW w:w="556" w:type="pct"/>
            <w:tcBorders>
              <w:top w:val="nil"/>
              <w:left w:val="single" w:sz="12" w:space="0" w:color="auto"/>
              <w:bottom w:val="nil"/>
              <w:right w:val="nil"/>
            </w:tcBorders>
            <w:shd w:val="clear" w:color="auto" w:fill="D9D9D9"/>
            <w:noWrap/>
            <w:vAlign w:val="center"/>
          </w:tcPr>
          <w:p w14:paraId="408B89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98.8</w:t>
            </w:r>
          </w:p>
        </w:tc>
        <w:tc>
          <w:tcPr>
            <w:tcW w:w="556" w:type="pct"/>
            <w:tcBorders>
              <w:top w:val="nil"/>
              <w:left w:val="nil"/>
              <w:bottom w:val="nil"/>
              <w:right w:val="single" w:sz="8" w:space="0" w:color="000000"/>
            </w:tcBorders>
            <w:shd w:val="clear" w:color="auto" w:fill="D9D9D9"/>
            <w:noWrap/>
            <w:vAlign w:val="center"/>
          </w:tcPr>
          <w:p w14:paraId="44237D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14,009</w:t>
            </w:r>
          </w:p>
        </w:tc>
        <w:tc>
          <w:tcPr>
            <w:tcW w:w="556" w:type="pct"/>
            <w:tcBorders>
              <w:top w:val="nil"/>
              <w:left w:val="single" w:sz="8" w:space="0" w:color="000000"/>
              <w:bottom w:val="nil"/>
              <w:right w:val="nil"/>
            </w:tcBorders>
            <w:shd w:val="clear" w:color="auto" w:fill="D9D9D9"/>
            <w:noWrap/>
            <w:vAlign w:val="center"/>
          </w:tcPr>
          <w:p w14:paraId="2091FB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135.5</w:t>
            </w:r>
          </w:p>
        </w:tc>
        <w:tc>
          <w:tcPr>
            <w:tcW w:w="552" w:type="pct"/>
            <w:tcBorders>
              <w:top w:val="nil"/>
              <w:left w:val="nil"/>
              <w:bottom w:val="nil"/>
              <w:right w:val="single" w:sz="12" w:space="0" w:color="auto"/>
            </w:tcBorders>
            <w:shd w:val="clear" w:color="auto" w:fill="D9D9D9"/>
            <w:noWrap/>
            <w:vAlign w:val="center"/>
          </w:tcPr>
          <w:p w14:paraId="1B6F13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19,215</w:t>
            </w:r>
          </w:p>
        </w:tc>
      </w:tr>
      <w:tr w:rsidR="006B085C" w:rsidRPr="00E473B1" w14:paraId="06CAC80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2FA3B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right w:val="nil"/>
            </w:tcBorders>
            <w:shd w:val="clear" w:color="auto" w:fill="auto"/>
            <w:noWrap/>
            <w:vAlign w:val="center"/>
          </w:tcPr>
          <w:p w14:paraId="74D32F0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100.3</w:t>
            </w:r>
          </w:p>
        </w:tc>
        <w:tc>
          <w:tcPr>
            <w:tcW w:w="556" w:type="pct"/>
            <w:tcBorders>
              <w:top w:val="nil"/>
              <w:left w:val="nil"/>
              <w:right w:val="single" w:sz="8" w:space="0" w:color="000000"/>
            </w:tcBorders>
            <w:shd w:val="clear" w:color="auto" w:fill="auto"/>
            <w:noWrap/>
            <w:vAlign w:val="center"/>
          </w:tcPr>
          <w:p w14:paraId="64C030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14,198</w:t>
            </w:r>
          </w:p>
        </w:tc>
        <w:tc>
          <w:tcPr>
            <w:tcW w:w="556" w:type="pct"/>
            <w:tcBorders>
              <w:top w:val="nil"/>
              <w:left w:val="single" w:sz="8" w:space="0" w:color="000000"/>
              <w:right w:val="nil"/>
            </w:tcBorders>
            <w:shd w:val="clear" w:color="auto" w:fill="auto"/>
            <w:noWrap/>
            <w:vAlign w:val="center"/>
          </w:tcPr>
          <w:p w14:paraId="3C1297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138.5</w:t>
            </w:r>
          </w:p>
        </w:tc>
        <w:tc>
          <w:tcPr>
            <w:tcW w:w="556" w:type="pct"/>
            <w:tcBorders>
              <w:top w:val="nil"/>
              <w:left w:val="nil"/>
              <w:right w:val="single" w:sz="12" w:space="0" w:color="auto"/>
            </w:tcBorders>
            <w:shd w:val="clear" w:color="auto" w:fill="auto"/>
            <w:noWrap/>
            <w:vAlign w:val="center"/>
          </w:tcPr>
          <w:p w14:paraId="303E04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19,603</w:t>
            </w:r>
          </w:p>
        </w:tc>
        <w:tc>
          <w:tcPr>
            <w:tcW w:w="556" w:type="pct"/>
            <w:tcBorders>
              <w:top w:val="nil"/>
              <w:left w:val="single" w:sz="12" w:space="0" w:color="auto"/>
              <w:right w:val="nil"/>
            </w:tcBorders>
            <w:shd w:val="clear" w:color="auto" w:fill="auto"/>
            <w:noWrap/>
            <w:vAlign w:val="center"/>
          </w:tcPr>
          <w:p w14:paraId="5634A9A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99.9</w:t>
            </w:r>
          </w:p>
        </w:tc>
        <w:tc>
          <w:tcPr>
            <w:tcW w:w="556" w:type="pct"/>
            <w:tcBorders>
              <w:top w:val="nil"/>
              <w:left w:val="nil"/>
              <w:right w:val="single" w:sz="8" w:space="0" w:color="000000"/>
            </w:tcBorders>
            <w:shd w:val="clear" w:color="auto" w:fill="auto"/>
            <w:noWrap/>
            <w:vAlign w:val="center"/>
          </w:tcPr>
          <w:p w14:paraId="3D5CD5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14,010</w:t>
            </w:r>
          </w:p>
        </w:tc>
        <w:tc>
          <w:tcPr>
            <w:tcW w:w="556" w:type="pct"/>
            <w:tcBorders>
              <w:top w:val="nil"/>
              <w:left w:val="single" w:sz="8" w:space="0" w:color="000000"/>
              <w:right w:val="nil"/>
            </w:tcBorders>
            <w:shd w:val="clear" w:color="auto" w:fill="auto"/>
            <w:noWrap/>
            <w:vAlign w:val="center"/>
          </w:tcPr>
          <w:p w14:paraId="2D76FF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137.1</w:t>
            </w:r>
          </w:p>
        </w:tc>
        <w:tc>
          <w:tcPr>
            <w:tcW w:w="552" w:type="pct"/>
            <w:tcBorders>
              <w:top w:val="nil"/>
              <w:left w:val="nil"/>
              <w:right w:val="single" w:sz="12" w:space="0" w:color="auto"/>
            </w:tcBorders>
            <w:shd w:val="clear" w:color="auto" w:fill="auto"/>
            <w:noWrap/>
            <w:vAlign w:val="center"/>
          </w:tcPr>
          <w:p w14:paraId="492AB7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19,211</w:t>
            </w:r>
          </w:p>
        </w:tc>
      </w:tr>
      <w:tr w:rsidR="006B085C" w:rsidRPr="00E473B1" w14:paraId="7B4FD236"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C67A32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shd w:val="clear" w:color="auto" w:fill="D9D9D9"/>
            <w:noWrap/>
            <w:vAlign w:val="center"/>
          </w:tcPr>
          <w:p w14:paraId="1EEC0D3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101.4</w:t>
            </w:r>
          </w:p>
        </w:tc>
        <w:tc>
          <w:tcPr>
            <w:tcW w:w="556" w:type="pct"/>
            <w:tcBorders>
              <w:top w:val="nil"/>
              <w:left w:val="nil"/>
              <w:bottom w:val="nil"/>
              <w:right w:val="single" w:sz="8" w:space="0" w:color="000000"/>
            </w:tcBorders>
            <w:shd w:val="clear" w:color="auto" w:fill="D9D9D9"/>
            <w:noWrap/>
            <w:vAlign w:val="center"/>
          </w:tcPr>
          <w:p w14:paraId="60C44B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14,198</w:t>
            </w:r>
          </w:p>
        </w:tc>
        <w:tc>
          <w:tcPr>
            <w:tcW w:w="556" w:type="pct"/>
            <w:tcBorders>
              <w:top w:val="nil"/>
              <w:left w:val="single" w:sz="8" w:space="0" w:color="000000"/>
              <w:bottom w:val="nil"/>
              <w:right w:val="nil"/>
            </w:tcBorders>
            <w:shd w:val="clear" w:color="auto" w:fill="D9D9D9"/>
            <w:noWrap/>
            <w:vAlign w:val="center"/>
          </w:tcPr>
          <w:p w14:paraId="657F27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140.0</w:t>
            </w:r>
          </w:p>
        </w:tc>
        <w:tc>
          <w:tcPr>
            <w:tcW w:w="556" w:type="pct"/>
            <w:tcBorders>
              <w:top w:val="nil"/>
              <w:left w:val="nil"/>
              <w:bottom w:val="nil"/>
              <w:right w:val="single" w:sz="12" w:space="0" w:color="auto"/>
            </w:tcBorders>
            <w:shd w:val="clear" w:color="auto" w:fill="D9D9D9"/>
            <w:noWrap/>
            <w:vAlign w:val="center"/>
          </w:tcPr>
          <w:p w14:paraId="5A092F6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19,600</w:t>
            </w:r>
          </w:p>
        </w:tc>
        <w:tc>
          <w:tcPr>
            <w:tcW w:w="556" w:type="pct"/>
            <w:tcBorders>
              <w:top w:val="nil"/>
              <w:left w:val="single" w:sz="12" w:space="0" w:color="auto"/>
              <w:bottom w:val="nil"/>
              <w:right w:val="nil"/>
            </w:tcBorders>
            <w:shd w:val="clear" w:color="auto" w:fill="D9D9D9"/>
            <w:noWrap/>
            <w:vAlign w:val="center"/>
          </w:tcPr>
          <w:p w14:paraId="2D6D5A6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101.1</w:t>
            </w:r>
          </w:p>
        </w:tc>
        <w:tc>
          <w:tcPr>
            <w:tcW w:w="556" w:type="pct"/>
            <w:tcBorders>
              <w:top w:val="nil"/>
              <w:left w:val="nil"/>
              <w:bottom w:val="nil"/>
              <w:right w:val="single" w:sz="8" w:space="0" w:color="000000"/>
            </w:tcBorders>
            <w:shd w:val="clear" w:color="auto" w:fill="D9D9D9"/>
            <w:noWrap/>
            <w:vAlign w:val="center"/>
          </w:tcPr>
          <w:p w14:paraId="57326AF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14,010</w:t>
            </w:r>
          </w:p>
        </w:tc>
        <w:tc>
          <w:tcPr>
            <w:tcW w:w="556" w:type="pct"/>
            <w:tcBorders>
              <w:top w:val="nil"/>
              <w:left w:val="single" w:sz="8" w:space="0" w:color="000000"/>
              <w:bottom w:val="nil"/>
              <w:right w:val="nil"/>
            </w:tcBorders>
            <w:shd w:val="clear" w:color="auto" w:fill="D9D9D9"/>
            <w:noWrap/>
            <w:vAlign w:val="center"/>
          </w:tcPr>
          <w:p w14:paraId="443EC3D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138.6</w:t>
            </w:r>
          </w:p>
        </w:tc>
        <w:tc>
          <w:tcPr>
            <w:tcW w:w="552" w:type="pct"/>
            <w:tcBorders>
              <w:top w:val="nil"/>
              <w:left w:val="nil"/>
              <w:bottom w:val="nil"/>
              <w:right w:val="single" w:sz="12" w:space="0" w:color="auto"/>
            </w:tcBorders>
            <w:shd w:val="clear" w:color="auto" w:fill="D9D9D9"/>
            <w:noWrap/>
            <w:vAlign w:val="center"/>
          </w:tcPr>
          <w:p w14:paraId="36EB48A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19,208</w:t>
            </w:r>
          </w:p>
        </w:tc>
      </w:tr>
      <w:tr w:rsidR="006B085C" w:rsidRPr="00E473B1" w14:paraId="4F286E9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04058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right w:val="nil"/>
            </w:tcBorders>
            <w:shd w:val="clear" w:color="auto" w:fill="auto"/>
            <w:noWrap/>
            <w:vAlign w:val="center"/>
          </w:tcPr>
          <w:p w14:paraId="7F99B6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102.3</w:t>
            </w:r>
          </w:p>
        </w:tc>
        <w:tc>
          <w:tcPr>
            <w:tcW w:w="556" w:type="pct"/>
            <w:tcBorders>
              <w:top w:val="nil"/>
              <w:left w:val="nil"/>
              <w:right w:val="single" w:sz="8" w:space="0" w:color="000000"/>
            </w:tcBorders>
            <w:shd w:val="clear" w:color="auto" w:fill="auto"/>
            <w:noWrap/>
            <w:vAlign w:val="center"/>
          </w:tcPr>
          <w:p w14:paraId="470517B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14,170</w:t>
            </w:r>
          </w:p>
        </w:tc>
        <w:tc>
          <w:tcPr>
            <w:tcW w:w="556" w:type="pct"/>
            <w:tcBorders>
              <w:top w:val="nil"/>
              <w:left w:val="single" w:sz="8" w:space="0" w:color="000000"/>
              <w:right w:val="nil"/>
            </w:tcBorders>
            <w:shd w:val="clear" w:color="auto" w:fill="auto"/>
            <w:noWrap/>
            <w:vAlign w:val="center"/>
          </w:tcPr>
          <w:p w14:paraId="296C20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140.5</w:t>
            </w:r>
          </w:p>
        </w:tc>
        <w:tc>
          <w:tcPr>
            <w:tcW w:w="556" w:type="pct"/>
            <w:tcBorders>
              <w:top w:val="nil"/>
              <w:left w:val="nil"/>
              <w:right w:val="single" w:sz="12" w:space="0" w:color="auto"/>
            </w:tcBorders>
            <w:shd w:val="clear" w:color="auto" w:fill="auto"/>
            <w:noWrap/>
            <w:vAlign w:val="center"/>
          </w:tcPr>
          <w:p w14:paraId="34183D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19,456</w:t>
            </w:r>
          </w:p>
        </w:tc>
        <w:tc>
          <w:tcPr>
            <w:tcW w:w="556" w:type="pct"/>
            <w:tcBorders>
              <w:top w:val="nil"/>
              <w:left w:val="single" w:sz="12" w:space="0" w:color="auto"/>
              <w:right w:val="nil"/>
            </w:tcBorders>
            <w:shd w:val="clear" w:color="auto" w:fill="auto"/>
            <w:noWrap/>
            <w:vAlign w:val="center"/>
          </w:tcPr>
          <w:p w14:paraId="21019F4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102.0</w:t>
            </w:r>
          </w:p>
        </w:tc>
        <w:tc>
          <w:tcPr>
            <w:tcW w:w="556" w:type="pct"/>
            <w:tcBorders>
              <w:top w:val="nil"/>
              <w:left w:val="nil"/>
              <w:right w:val="single" w:sz="8" w:space="0" w:color="000000"/>
            </w:tcBorders>
            <w:shd w:val="clear" w:color="auto" w:fill="auto"/>
            <w:noWrap/>
            <w:vAlign w:val="center"/>
          </w:tcPr>
          <w:p w14:paraId="5647894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13,982</w:t>
            </w:r>
          </w:p>
        </w:tc>
        <w:tc>
          <w:tcPr>
            <w:tcW w:w="556" w:type="pct"/>
            <w:tcBorders>
              <w:top w:val="nil"/>
              <w:left w:val="single" w:sz="8" w:space="0" w:color="000000"/>
              <w:right w:val="nil"/>
            </w:tcBorders>
            <w:shd w:val="clear" w:color="auto" w:fill="auto"/>
            <w:noWrap/>
            <w:vAlign w:val="center"/>
          </w:tcPr>
          <w:p w14:paraId="116A74F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139.1</w:t>
            </w:r>
          </w:p>
        </w:tc>
        <w:tc>
          <w:tcPr>
            <w:tcW w:w="552" w:type="pct"/>
            <w:tcBorders>
              <w:top w:val="nil"/>
              <w:left w:val="nil"/>
              <w:right w:val="single" w:sz="12" w:space="0" w:color="auto"/>
            </w:tcBorders>
            <w:shd w:val="clear" w:color="auto" w:fill="auto"/>
            <w:noWrap/>
            <w:vAlign w:val="center"/>
          </w:tcPr>
          <w:p w14:paraId="3C16BB9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19,067</w:t>
            </w:r>
          </w:p>
        </w:tc>
      </w:tr>
      <w:tr w:rsidR="006B085C" w:rsidRPr="00E473B1" w14:paraId="2A24AB63"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D27A10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shd w:val="clear" w:color="auto" w:fill="D9D9D9"/>
            <w:noWrap/>
            <w:vAlign w:val="center"/>
          </w:tcPr>
          <w:p w14:paraId="54593AE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103.2</w:t>
            </w:r>
          </w:p>
        </w:tc>
        <w:tc>
          <w:tcPr>
            <w:tcW w:w="556" w:type="pct"/>
            <w:tcBorders>
              <w:top w:val="nil"/>
              <w:left w:val="nil"/>
              <w:bottom w:val="nil"/>
              <w:right w:val="single" w:sz="8" w:space="0" w:color="000000"/>
            </w:tcBorders>
            <w:shd w:val="clear" w:color="auto" w:fill="D9D9D9"/>
            <w:noWrap/>
            <w:vAlign w:val="center"/>
          </w:tcPr>
          <w:p w14:paraId="7E363E1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14,142</w:t>
            </w:r>
          </w:p>
        </w:tc>
        <w:tc>
          <w:tcPr>
            <w:tcW w:w="556" w:type="pct"/>
            <w:tcBorders>
              <w:top w:val="nil"/>
              <w:left w:val="single" w:sz="8" w:space="0" w:color="000000"/>
              <w:bottom w:val="nil"/>
              <w:right w:val="nil"/>
            </w:tcBorders>
            <w:shd w:val="clear" w:color="auto" w:fill="D9D9D9"/>
            <w:noWrap/>
            <w:vAlign w:val="center"/>
          </w:tcPr>
          <w:p w14:paraId="01F991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141.0</w:t>
            </w:r>
          </w:p>
        </w:tc>
        <w:tc>
          <w:tcPr>
            <w:tcW w:w="556" w:type="pct"/>
            <w:tcBorders>
              <w:top w:val="nil"/>
              <w:left w:val="nil"/>
              <w:bottom w:val="nil"/>
              <w:right w:val="single" w:sz="12" w:space="0" w:color="auto"/>
            </w:tcBorders>
            <w:shd w:val="clear" w:color="auto" w:fill="D9D9D9"/>
            <w:noWrap/>
            <w:vAlign w:val="center"/>
          </w:tcPr>
          <w:p w14:paraId="5E5D8F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19,315</w:t>
            </w:r>
          </w:p>
        </w:tc>
        <w:tc>
          <w:tcPr>
            <w:tcW w:w="556" w:type="pct"/>
            <w:tcBorders>
              <w:top w:val="nil"/>
              <w:left w:val="single" w:sz="12" w:space="0" w:color="auto"/>
              <w:bottom w:val="nil"/>
              <w:right w:val="nil"/>
            </w:tcBorders>
            <w:shd w:val="clear" w:color="auto" w:fill="D9D9D9"/>
            <w:noWrap/>
            <w:vAlign w:val="center"/>
          </w:tcPr>
          <w:p w14:paraId="4647745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102.9</w:t>
            </w:r>
          </w:p>
        </w:tc>
        <w:tc>
          <w:tcPr>
            <w:tcW w:w="556" w:type="pct"/>
            <w:tcBorders>
              <w:top w:val="nil"/>
              <w:left w:val="nil"/>
              <w:bottom w:val="nil"/>
              <w:right w:val="single" w:sz="8" w:space="0" w:color="000000"/>
            </w:tcBorders>
            <w:shd w:val="clear" w:color="auto" w:fill="D9D9D9"/>
            <w:noWrap/>
            <w:vAlign w:val="center"/>
          </w:tcPr>
          <w:p w14:paraId="3E464E2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13,954</w:t>
            </w:r>
          </w:p>
        </w:tc>
        <w:tc>
          <w:tcPr>
            <w:tcW w:w="556" w:type="pct"/>
            <w:tcBorders>
              <w:top w:val="nil"/>
              <w:left w:val="single" w:sz="8" w:space="0" w:color="000000"/>
              <w:bottom w:val="nil"/>
              <w:right w:val="nil"/>
            </w:tcBorders>
            <w:shd w:val="clear" w:color="auto" w:fill="D9D9D9"/>
            <w:noWrap/>
            <w:vAlign w:val="center"/>
          </w:tcPr>
          <w:p w14:paraId="2A30D1E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w:t>
            </w:r>
          </w:p>
        </w:tc>
        <w:tc>
          <w:tcPr>
            <w:tcW w:w="552" w:type="pct"/>
            <w:tcBorders>
              <w:top w:val="nil"/>
              <w:left w:val="nil"/>
              <w:bottom w:val="nil"/>
              <w:right w:val="single" w:sz="12" w:space="0" w:color="auto"/>
            </w:tcBorders>
            <w:shd w:val="clear" w:color="auto" w:fill="D9D9D9"/>
            <w:noWrap/>
            <w:vAlign w:val="center"/>
          </w:tcPr>
          <w:p w14:paraId="2DF1A3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18,929</w:t>
            </w:r>
          </w:p>
        </w:tc>
      </w:tr>
      <w:tr w:rsidR="006B085C" w:rsidRPr="00E473B1" w14:paraId="66530D3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BCFC1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right w:val="nil"/>
            </w:tcBorders>
            <w:shd w:val="clear" w:color="auto" w:fill="auto"/>
            <w:noWrap/>
            <w:vAlign w:val="center"/>
          </w:tcPr>
          <w:p w14:paraId="4C353D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104.1</w:t>
            </w:r>
          </w:p>
        </w:tc>
        <w:tc>
          <w:tcPr>
            <w:tcW w:w="556" w:type="pct"/>
            <w:tcBorders>
              <w:top w:val="nil"/>
              <w:left w:val="nil"/>
              <w:right w:val="single" w:sz="8" w:space="0" w:color="000000"/>
            </w:tcBorders>
            <w:shd w:val="clear" w:color="auto" w:fill="auto"/>
            <w:noWrap/>
            <w:vAlign w:val="center"/>
          </w:tcPr>
          <w:p w14:paraId="319524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14,114</w:t>
            </w:r>
          </w:p>
        </w:tc>
        <w:tc>
          <w:tcPr>
            <w:tcW w:w="556" w:type="pct"/>
            <w:tcBorders>
              <w:top w:val="nil"/>
              <w:left w:val="single" w:sz="8" w:space="0" w:color="000000"/>
              <w:right w:val="nil"/>
            </w:tcBorders>
            <w:shd w:val="clear" w:color="auto" w:fill="auto"/>
            <w:noWrap/>
            <w:vAlign w:val="center"/>
          </w:tcPr>
          <w:p w14:paraId="41A280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141.5</w:t>
            </w:r>
          </w:p>
        </w:tc>
        <w:tc>
          <w:tcPr>
            <w:tcW w:w="556" w:type="pct"/>
            <w:tcBorders>
              <w:top w:val="nil"/>
              <w:left w:val="nil"/>
              <w:right w:val="single" w:sz="12" w:space="0" w:color="auto"/>
            </w:tcBorders>
            <w:shd w:val="clear" w:color="auto" w:fill="auto"/>
            <w:noWrap/>
            <w:vAlign w:val="center"/>
          </w:tcPr>
          <w:p w14:paraId="1238C1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19,177</w:t>
            </w:r>
          </w:p>
        </w:tc>
        <w:tc>
          <w:tcPr>
            <w:tcW w:w="556" w:type="pct"/>
            <w:tcBorders>
              <w:top w:val="nil"/>
              <w:left w:val="single" w:sz="12" w:space="0" w:color="auto"/>
              <w:right w:val="nil"/>
            </w:tcBorders>
            <w:shd w:val="clear" w:color="auto" w:fill="auto"/>
            <w:noWrap/>
            <w:vAlign w:val="center"/>
          </w:tcPr>
          <w:p w14:paraId="265463A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103.8</w:t>
            </w:r>
          </w:p>
        </w:tc>
        <w:tc>
          <w:tcPr>
            <w:tcW w:w="556" w:type="pct"/>
            <w:tcBorders>
              <w:top w:val="nil"/>
              <w:left w:val="nil"/>
              <w:right w:val="single" w:sz="8" w:space="0" w:color="000000"/>
            </w:tcBorders>
            <w:shd w:val="clear" w:color="auto" w:fill="auto"/>
            <w:noWrap/>
            <w:vAlign w:val="center"/>
          </w:tcPr>
          <w:p w14:paraId="0E7FBE6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13,928</w:t>
            </w:r>
          </w:p>
        </w:tc>
        <w:tc>
          <w:tcPr>
            <w:tcW w:w="556" w:type="pct"/>
            <w:tcBorders>
              <w:top w:val="nil"/>
              <w:left w:val="single" w:sz="8" w:space="0" w:color="000000"/>
              <w:right w:val="nil"/>
            </w:tcBorders>
            <w:shd w:val="clear" w:color="auto" w:fill="auto"/>
            <w:noWrap/>
            <w:vAlign w:val="center"/>
          </w:tcPr>
          <w:p w14:paraId="55B8733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w:t>
            </w:r>
          </w:p>
        </w:tc>
        <w:tc>
          <w:tcPr>
            <w:tcW w:w="552" w:type="pct"/>
            <w:tcBorders>
              <w:top w:val="nil"/>
              <w:left w:val="nil"/>
              <w:right w:val="single" w:sz="12" w:space="0" w:color="auto"/>
            </w:tcBorders>
            <w:shd w:val="clear" w:color="auto" w:fill="auto"/>
            <w:noWrap/>
            <w:vAlign w:val="center"/>
          </w:tcPr>
          <w:p w14:paraId="20292A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18,794</w:t>
            </w:r>
          </w:p>
        </w:tc>
      </w:tr>
      <w:tr w:rsidR="006B085C" w:rsidRPr="00E473B1" w14:paraId="416EA45E"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B2EB9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shd w:val="clear" w:color="auto" w:fill="D9D9D9"/>
            <w:noWrap/>
            <w:vAlign w:val="center"/>
          </w:tcPr>
          <w:p w14:paraId="6A8462B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105.1</w:t>
            </w:r>
          </w:p>
        </w:tc>
        <w:tc>
          <w:tcPr>
            <w:tcW w:w="556" w:type="pct"/>
            <w:tcBorders>
              <w:top w:val="nil"/>
              <w:left w:val="nil"/>
              <w:bottom w:val="nil"/>
              <w:right w:val="single" w:sz="8" w:space="0" w:color="000000"/>
            </w:tcBorders>
            <w:shd w:val="clear" w:color="auto" w:fill="D9D9D9"/>
            <w:noWrap/>
            <w:vAlign w:val="center"/>
          </w:tcPr>
          <w:p w14:paraId="73CB40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14,087</w:t>
            </w:r>
          </w:p>
        </w:tc>
        <w:tc>
          <w:tcPr>
            <w:tcW w:w="556" w:type="pct"/>
            <w:tcBorders>
              <w:top w:val="nil"/>
              <w:left w:val="single" w:sz="8" w:space="0" w:color="000000"/>
              <w:bottom w:val="nil"/>
              <w:right w:val="nil"/>
            </w:tcBorders>
            <w:shd w:val="clear" w:color="auto" w:fill="D9D9D9"/>
            <w:noWrap/>
            <w:vAlign w:val="center"/>
          </w:tcPr>
          <w:p w14:paraId="576AAFD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w:t>
            </w:r>
          </w:p>
        </w:tc>
        <w:tc>
          <w:tcPr>
            <w:tcW w:w="556" w:type="pct"/>
            <w:tcBorders>
              <w:top w:val="nil"/>
              <w:left w:val="nil"/>
              <w:bottom w:val="nil"/>
              <w:right w:val="single" w:sz="12" w:space="0" w:color="auto"/>
            </w:tcBorders>
            <w:shd w:val="clear" w:color="auto" w:fill="D9D9D9"/>
            <w:vAlign w:val="center"/>
          </w:tcPr>
          <w:p w14:paraId="32E846F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19,042</w:t>
            </w:r>
          </w:p>
        </w:tc>
        <w:tc>
          <w:tcPr>
            <w:tcW w:w="556" w:type="pct"/>
            <w:tcBorders>
              <w:top w:val="nil"/>
              <w:left w:val="single" w:sz="12" w:space="0" w:color="auto"/>
              <w:bottom w:val="nil"/>
              <w:right w:val="nil"/>
            </w:tcBorders>
            <w:shd w:val="clear" w:color="auto" w:fill="D9D9D9"/>
            <w:noWrap/>
            <w:vAlign w:val="center"/>
          </w:tcPr>
          <w:p w14:paraId="13F80B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104.7</w:t>
            </w:r>
          </w:p>
        </w:tc>
        <w:tc>
          <w:tcPr>
            <w:tcW w:w="556" w:type="pct"/>
            <w:tcBorders>
              <w:top w:val="nil"/>
              <w:left w:val="nil"/>
              <w:bottom w:val="nil"/>
              <w:right w:val="single" w:sz="8" w:space="0" w:color="000000"/>
            </w:tcBorders>
            <w:shd w:val="clear" w:color="auto" w:fill="D9D9D9"/>
            <w:noWrap/>
            <w:vAlign w:val="center"/>
          </w:tcPr>
          <w:p w14:paraId="2DE805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13,901</w:t>
            </w:r>
          </w:p>
        </w:tc>
        <w:tc>
          <w:tcPr>
            <w:tcW w:w="556" w:type="pct"/>
            <w:tcBorders>
              <w:top w:val="nil"/>
              <w:left w:val="single" w:sz="8" w:space="0" w:color="000000"/>
              <w:bottom w:val="nil"/>
              <w:right w:val="nil"/>
            </w:tcBorders>
            <w:shd w:val="clear" w:color="auto" w:fill="D9D9D9"/>
            <w:noWrap/>
            <w:vAlign w:val="center"/>
          </w:tcPr>
          <w:p w14:paraId="393AA60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140.5</w:t>
            </w:r>
          </w:p>
        </w:tc>
        <w:tc>
          <w:tcPr>
            <w:tcW w:w="552" w:type="pct"/>
            <w:tcBorders>
              <w:top w:val="nil"/>
              <w:left w:val="nil"/>
              <w:bottom w:val="nil"/>
              <w:right w:val="single" w:sz="12" w:space="0" w:color="auto"/>
            </w:tcBorders>
            <w:shd w:val="clear" w:color="auto" w:fill="D9D9D9"/>
            <w:vAlign w:val="center"/>
          </w:tcPr>
          <w:p w14:paraId="1A015D8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18,662</w:t>
            </w:r>
          </w:p>
        </w:tc>
      </w:tr>
      <w:tr w:rsidR="006B085C" w:rsidRPr="00E473B1" w14:paraId="717333F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CA4823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right w:val="nil"/>
            </w:tcBorders>
            <w:shd w:val="clear" w:color="auto" w:fill="auto"/>
            <w:noWrap/>
            <w:vAlign w:val="center"/>
          </w:tcPr>
          <w:p w14:paraId="5E2355A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106.0</w:t>
            </w:r>
          </w:p>
        </w:tc>
        <w:tc>
          <w:tcPr>
            <w:tcW w:w="556" w:type="pct"/>
            <w:tcBorders>
              <w:top w:val="nil"/>
              <w:left w:val="nil"/>
              <w:right w:val="single" w:sz="8" w:space="0" w:color="000000"/>
            </w:tcBorders>
            <w:shd w:val="clear" w:color="auto" w:fill="auto"/>
            <w:noWrap/>
            <w:vAlign w:val="center"/>
          </w:tcPr>
          <w:p w14:paraId="0C9B0A2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14,061</w:t>
            </w:r>
          </w:p>
        </w:tc>
        <w:tc>
          <w:tcPr>
            <w:tcW w:w="556" w:type="pct"/>
            <w:tcBorders>
              <w:top w:val="nil"/>
              <w:left w:val="single" w:sz="8" w:space="0" w:color="000000"/>
              <w:right w:val="nil"/>
            </w:tcBorders>
            <w:shd w:val="clear" w:color="auto" w:fill="auto"/>
            <w:noWrap/>
            <w:vAlign w:val="center"/>
          </w:tcPr>
          <w:p w14:paraId="32E0F2A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142.5</w:t>
            </w:r>
          </w:p>
        </w:tc>
        <w:tc>
          <w:tcPr>
            <w:tcW w:w="556" w:type="pct"/>
            <w:tcBorders>
              <w:top w:val="nil"/>
              <w:left w:val="nil"/>
              <w:right w:val="single" w:sz="12" w:space="0" w:color="auto"/>
            </w:tcBorders>
            <w:shd w:val="clear" w:color="auto" w:fill="auto"/>
            <w:vAlign w:val="center"/>
          </w:tcPr>
          <w:p w14:paraId="7ACAAA6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18,909</w:t>
            </w:r>
          </w:p>
        </w:tc>
        <w:tc>
          <w:tcPr>
            <w:tcW w:w="556" w:type="pct"/>
            <w:tcBorders>
              <w:top w:val="nil"/>
              <w:left w:val="single" w:sz="12" w:space="0" w:color="auto"/>
              <w:right w:val="nil"/>
            </w:tcBorders>
            <w:shd w:val="clear" w:color="auto" w:fill="auto"/>
            <w:noWrap/>
            <w:vAlign w:val="center"/>
          </w:tcPr>
          <w:p w14:paraId="4BF7AC7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105.6</w:t>
            </w:r>
          </w:p>
        </w:tc>
        <w:tc>
          <w:tcPr>
            <w:tcW w:w="556" w:type="pct"/>
            <w:tcBorders>
              <w:top w:val="nil"/>
              <w:left w:val="nil"/>
              <w:right w:val="single" w:sz="8" w:space="0" w:color="000000"/>
            </w:tcBorders>
            <w:shd w:val="clear" w:color="auto" w:fill="auto"/>
            <w:noWrap/>
            <w:vAlign w:val="center"/>
          </w:tcPr>
          <w:p w14:paraId="77A0786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13,875</w:t>
            </w:r>
          </w:p>
        </w:tc>
        <w:tc>
          <w:tcPr>
            <w:tcW w:w="556" w:type="pct"/>
            <w:tcBorders>
              <w:top w:val="nil"/>
              <w:left w:val="single" w:sz="8" w:space="0" w:color="000000"/>
              <w:right w:val="nil"/>
            </w:tcBorders>
            <w:shd w:val="clear" w:color="auto" w:fill="auto"/>
            <w:noWrap/>
            <w:vAlign w:val="center"/>
          </w:tcPr>
          <w:p w14:paraId="62379DB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141.0</w:t>
            </w:r>
          </w:p>
        </w:tc>
        <w:tc>
          <w:tcPr>
            <w:tcW w:w="552" w:type="pct"/>
            <w:tcBorders>
              <w:top w:val="nil"/>
              <w:left w:val="nil"/>
              <w:right w:val="single" w:sz="12" w:space="0" w:color="auto"/>
            </w:tcBorders>
            <w:shd w:val="clear" w:color="auto" w:fill="auto"/>
            <w:vAlign w:val="center"/>
          </w:tcPr>
          <w:p w14:paraId="0AAB875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18,532</w:t>
            </w:r>
          </w:p>
        </w:tc>
      </w:tr>
      <w:tr w:rsidR="006B085C" w:rsidRPr="00E473B1" w14:paraId="7527ECFA"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B9CBE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shd w:val="clear" w:color="auto" w:fill="D9D9D9"/>
            <w:noWrap/>
            <w:vAlign w:val="center"/>
          </w:tcPr>
          <w:p w14:paraId="775764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107.3</w:t>
            </w:r>
          </w:p>
        </w:tc>
        <w:tc>
          <w:tcPr>
            <w:tcW w:w="556" w:type="pct"/>
            <w:tcBorders>
              <w:top w:val="nil"/>
              <w:left w:val="nil"/>
              <w:bottom w:val="nil"/>
              <w:right w:val="single" w:sz="8" w:space="0" w:color="000000"/>
            </w:tcBorders>
            <w:shd w:val="clear" w:color="auto" w:fill="D9D9D9"/>
            <w:noWrap/>
            <w:vAlign w:val="center"/>
          </w:tcPr>
          <w:p w14:paraId="6EBB0B1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14,091</w:t>
            </w:r>
          </w:p>
        </w:tc>
        <w:tc>
          <w:tcPr>
            <w:tcW w:w="556" w:type="pct"/>
            <w:tcBorders>
              <w:top w:val="nil"/>
              <w:left w:val="single" w:sz="8" w:space="0" w:color="000000"/>
              <w:bottom w:val="nil"/>
              <w:right w:val="nil"/>
            </w:tcBorders>
            <w:shd w:val="clear" w:color="auto" w:fill="D9D9D9"/>
            <w:noWrap/>
            <w:vAlign w:val="center"/>
          </w:tcPr>
          <w:p w14:paraId="18A52C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143.9</w:t>
            </w:r>
          </w:p>
        </w:tc>
        <w:tc>
          <w:tcPr>
            <w:tcW w:w="556" w:type="pct"/>
            <w:tcBorders>
              <w:top w:val="nil"/>
              <w:left w:val="nil"/>
              <w:bottom w:val="nil"/>
              <w:right w:val="single" w:sz="12" w:space="0" w:color="auto"/>
            </w:tcBorders>
            <w:shd w:val="clear" w:color="auto" w:fill="D9D9D9"/>
            <w:vAlign w:val="center"/>
          </w:tcPr>
          <w:p w14:paraId="139C847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bottom w:val="nil"/>
              <w:right w:val="nil"/>
            </w:tcBorders>
            <w:shd w:val="clear" w:color="auto" w:fill="D9D9D9"/>
            <w:noWrap/>
            <w:vAlign w:val="center"/>
          </w:tcPr>
          <w:p w14:paraId="769222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106.9</w:t>
            </w:r>
          </w:p>
        </w:tc>
        <w:tc>
          <w:tcPr>
            <w:tcW w:w="556" w:type="pct"/>
            <w:tcBorders>
              <w:top w:val="nil"/>
              <w:left w:val="nil"/>
              <w:bottom w:val="nil"/>
              <w:right w:val="single" w:sz="8" w:space="0" w:color="000000"/>
            </w:tcBorders>
            <w:shd w:val="clear" w:color="auto" w:fill="D9D9D9"/>
            <w:noWrap/>
            <w:vAlign w:val="center"/>
          </w:tcPr>
          <w:p w14:paraId="5F3979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13,904</w:t>
            </w:r>
          </w:p>
        </w:tc>
        <w:tc>
          <w:tcPr>
            <w:tcW w:w="556" w:type="pct"/>
            <w:tcBorders>
              <w:top w:val="nil"/>
              <w:left w:val="single" w:sz="8" w:space="0" w:color="000000"/>
              <w:bottom w:val="nil"/>
              <w:right w:val="nil"/>
            </w:tcBorders>
            <w:shd w:val="clear" w:color="auto" w:fill="D9D9D9"/>
            <w:noWrap/>
            <w:vAlign w:val="center"/>
          </w:tcPr>
          <w:p w14:paraId="3AF7D60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142.5</w:t>
            </w:r>
          </w:p>
        </w:tc>
        <w:tc>
          <w:tcPr>
            <w:tcW w:w="552" w:type="pct"/>
            <w:tcBorders>
              <w:top w:val="nil"/>
              <w:left w:val="nil"/>
              <w:bottom w:val="nil"/>
              <w:right w:val="single" w:sz="12" w:space="0" w:color="auto"/>
            </w:tcBorders>
            <w:shd w:val="clear" w:color="auto" w:fill="D9D9D9"/>
            <w:vAlign w:val="center"/>
          </w:tcPr>
          <w:p w14:paraId="50DACE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58FF545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7BB30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right w:val="nil"/>
            </w:tcBorders>
            <w:shd w:val="clear" w:color="auto" w:fill="auto"/>
            <w:noWrap/>
            <w:vAlign w:val="center"/>
          </w:tcPr>
          <w:p w14:paraId="034822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108.5</w:t>
            </w:r>
          </w:p>
        </w:tc>
        <w:tc>
          <w:tcPr>
            <w:tcW w:w="556" w:type="pct"/>
            <w:tcBorders>
              <w:top w:val="nil"/>
              <w:left w:val="nil"/>
              <w:right w:val="single" w:sz="8" w:space="0" w:color="000000"/>
            </w:tcBorders>
            <w:shd w:val="clear" w:color="auto" w:fill="auto"/>
            <w:noWrap/>
            <w:vAlign w:val="center"/>
          </w:tcPr>
          <w:p w14:paraId="016E37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14,120</w:t>
            </w:r>
          </w:p>
        </w:tc>
        <w:tc>
          <w:tcPr>
            <w:tcW w:w="556" w:type="pct"/>
            <w:tcBorders>
              <w:top w:val="nil"/>
              <w:left w:val="single" w:sz="8" w:space="0" w:color="000000"/>
              <w:right w:val="nil"/>
            </w:tcBorders>
            <w:shd w:val="clear" w:color="auto" w:fill="auto"/>
            <w:noWrap/>
            <w:vAlign w:val="center"/>
          </w:tcPr>
          <w:p w14:paraId="7C66346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145.4</w:t>
            </w:r>
          </w:p>
        </w:tc>
        <w:tc>
          <w:tcPr>
            <w:tcW w:w="556" w:type="pct"/>
            <w:tcBorders>
              <w:top w:val="nil"/>
              <w:left w:val="nil"/>
              <w:right w:val="single" w:sz="12" w:space="0" w:color="auto"/>
            </w:tcBorders>
            <w:shd w:val="clear" w:color="auto" w:fill="auto"/>
            <w:vAlign w:val="center"/>
          </w:tcPr>
          <w:p w14:paraId="77F6632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right w:val="nil"/>
            </w:tcBorders>
            <w:shd w:val="clear" w:color="auto" w:fill="auto"/>
            <w:noWrap/>
            <w:vAlign w:val="center"/>
          </w:tcPr>
          <w:p w14:paraId="4246BE4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108.2</w:t>
            </w:r>
          </w:p>
        </w:tc>
        <w:tc>
          <w:tcPr>
            <w:tcW w:w="556" w:type="pct"/>
            <w:tcBorders>
              <w:top w:val="nil"/>
              <w:left w:val="nil"/>
              <w:right w:val="single" w:sz="8" w:space="0" w:color="000000"/>
            </w:tcBorders>
            <w:shd w:val="clear" w:color="auto" w:fill="auto"/>
            <w:noWrap/>
            <w:vAlign w:val="center"/>
          </w:tcPr>
          <w:p w14:paraId="2EFEDE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13,933</w:t>
            </w:r>
          </w:p>
        </w:tc>
        <w:tc>
          <w:tcPr>
            <w:tcW w:w="556" w:type="pct"/>
            <w:tcBorders>
              <w:top w:val="nil"/>
              <w:left w:val="single" w:sz="8" w:space="0" w:color="000000"/>
              <w:right w:val="nil"/>
            </w:tcBorders>
            <w:shd w:val="clear" w:color="auto" w:fill="auto"/>
            <w:noWrap/>
            <w:vAlign w:val="center"/>
          </w:tcPr>
          <w:p w14:paraId="02B412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143.9</w:t>
            </w:r>
          </w:p>
        </w:tc>
        <w:tc>
          <w:tcPr>
            <w:tcW w:w="552" w:type="pct"/>
            <w:tcBorders>
              <w:top w:val="nil"/>
              <w:left w:val="nil"/>
              <w:right w:val="single" w:sz="12" w:space="0" w:color="auto"/>
            </w:tcBorders>
            <w:shd w:val="clear" w:color="auto" w:fill="auto"/>
            <w:vAlign w:val="center"/>
          </w:tcPr>
          <w:p w14:paraId="512D7C1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25800410"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6530B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shd w:val="clear" w:color="auto" w:fill="D9D9D9"/>
            <w:noWrap/>
            <w:vAlign w:val="center"/>
          </w:tcPr>
          <w:p w14:paraId="4AF3108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109.8</w:t>
            </w:r>
          </w:p>
        </w:tc>
        <w:tc>
          <w:tcPr>
            <w:tcW w:w="556" w:type="pct"/>
            <w:tcBorders>
              <w:top w:val="nil"/>
              <w:left w:val="nil"/>
              <w:bottom w:val="nil"/>
              <w:right w:val="single" w:sz="8" w:space="0" w:color="000000"/>
            </w:tcBorders>
            <w:shd w:val="clear" w:color="auto" w:fill="D9D9D9"/>
            <w:noWrap/>
            <w:vAlign w:val="center"/>
          </w:tcPr>
          <w:p w14:paraId="69CD3B5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14,149</w:t>
            </w:r>
          </w:p>
        </w:tc>
        <w:tc>
          <w:tcPr>
            <w:tcW w:w="556" w:type="pct"/>
            <w:tcBorders>
              <w:top w:val="nil"/>
              <w:left w:val="single" w:sz="8" w:space="0" w:color="000000"/>
              <w:bottom w:val="nil"/>
              <w:right w:val="nil"/>
            </w:tcBorders>
            <w:shd w:val="clear" w:color="auto" w:fill="D9D9D9"/>
            <w:noWrap/>
            <w:vAlign w:val="center"/>
          </w:tcPr>
          <w:p w14:paraId="016988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146.8</w:t>
            </w:r>
          </w:p>
        </w:tc>
        <w:tc>
          <w:tcPr>
            <w:tcW w:w="556" w:type="pct"/>
            <w:tcBorders>
              <w:top w:val="nil"/>
              <w:left w:val="nil"/>
              <w:bottom w:val="nil"/>
              <w:right w:val="single" w:sz="12" w:space="0" w:color="auto"/>
            </w:tcBorders>
            <w:shd w:val="clear" w:color="auto" w:fill="D9D9D9"/>
            <w:vAlign w:val="center"/>
          </w:tcPr>
          <w:p w14:paraId="48A40D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bottom w:val="nil"/>
              <w:right w:val="nil"/>
            </w:tcBorders>
            <w:shd w:val="clear" w:color="auto" w:fill="D9D9D9"/>
            <w:noWrap/>
            <w:vAlign w:val="center"/>
          </w:tcPr>
          <w:p w14:paraId="58B0492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109.4</w:t>
            </w:r>
          </w:p>
        </w:tc>
        <w:tc>
          <w:tcPr>
            <w:tcW w:w="556" w:type="pct"/>
            <w:tcBorders>
              <w:top w:val="nil"/>
              <w:left w:val="nil"/>
              <w:bottom w:val="nil"/>
              <w:right w:val="single" w:sz="8" w:space="0" w:color="000000"/>
            </w:tcBorders>
            <w:shd w:val="clear" w:color="auto" w:fill="D9D9D9"/>
            <w:noWrap/>
            <w:vAlign w:val="center"/>
          </w:tcPr>
          <w:p w14:paraId="7DF350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13,962</w:t>
            </w:r>
          </w:p>
        </w:tc>
        <w:tc>
          <w:tcPr>
            <w:tcW w:w="556" w:type="pct"/>
            <w:tcBorders>
              <w:top w:val="nil"/>
              <w:left w:val="single" w:sz="8" w:space="0" w:color="000000"/>
              <w:bottom w:val="nil"/>
              <w:right w:val="nil"/>
            </w:tcBorders>
            <w:shd w:val="clear" w:color="auto" w:fill="D9D9D9"/>
            <w:noWrap/>
            <w:vAlign w:val="center"/>
          </w:tcPr>
          <w:p w14:paraId="7A692D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145.3</w:t>
            </w:r>
          </w:p>
        </w:tc>
        <w:tc>
          <w:tcPr>
            <w:tcW w:w="552" w:type="pct"/>
            <w:tcBorders>
              <w:top w:val="nil"/>
              <w:left w:val="nil"/>
              <w:bottom w:val="nil"/>
              <w:right w:val="single" w:sz="12" w:space="0" w:color="auto"/>
            </w:tcBorders>
            <w:shd w:val="clear" w:color="auto" w:fill="D9D9D9"/>
            <w:vAlign w:val="center"/>
          </w:tcPr>
          <w:p w14:paraId="2FF6AE0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4615FC0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B289D6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auto"/>
            <w:noWrap/>
            <w:vAlign w:val="center"/>
          </w:tcPr>
          <w:p w14:paraId="202B25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111.1</w:t>
            </w:r>
          </w:p>
        </w:tc>
        <w:tc>
          <w:tcPr>
            <w:tcW w:w="556" w:type="pct"/>
            <w:tcBorders>
              <w:top w:val="nil"/>
              <w:left w:val="nil"/>
              <w:right w:val="single" w:sz="8" w:space="0" w:color="000000"/>
            </w:tcBorders>
            <w:shd w:val="clear" w:color="auto" w:fill="auto"/>
            <w:noWrap/>
            <w:vAlign w:val="center"/>
          </w:tcPr>
          <w:p w14:paraId="32540C7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14,177</w:t>
            </w:r>
          </w:p>
        </w:tc>
        <w:tc>
          <w:tcPr>
            <w:tcW w:w="556" w:type="pct"/>
            <w:tcBorders>
              <w:top w:val="nil"/>
              <w:left w:val="single" w:sz="8" w:space="0" w:color="000000"/>
              <w:right w:val="nil"/>
            </w:tcBorders>
            <w:shd w:val="clear" w:color="auto" w:fill="auto"/>
            <w:noWrap/>
            <w:vAlign w:val="center"/>
          </w:tcPr>
          <w:p w14:paraId="5D6F29A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148.2</w:t>
            </w:r>
          </w:p>
        </w:tc>
        <w:tc>
          <w:tcPr>
            <w:tcW w:w="556" w:type="pct"/>
            <w:tcBorders>
              <w:top w:val="nil"/>
              <w:left w:val="nil"/>
              <w:right w:val="single" w:sz="12" w:space="0" w:color="auto"/>
            </w:tcBorders>
            <w:shd w:val="clear" w:color="auto" w:fill="auto"/>
            <w:vAlign w:val="center"/>
          </w:tcPr>
          <w:p w14:paraId="0C9D4E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right w:val="nil"/>
            </w:tcBorders>
            <w:shd w:val="clear" w:color="auto" w:fill="auto"/>
            <w:noWrap/>
            <w:vAlign w:val="center"/>
          </w:tcPr>
          <w:p w14:paraId="09D74B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w:t>
            </w:r>
          </w:p>
        </w:tc>
        <w:tc>
          <w:tcPr>
            <w:tcW w:w="556" w:type="pct"/>
            <w:tcBorders>
              <w:top w:val="nil"/>
              <w:left w:val="nil"/>
              <w:right w:val="single" w:sz="8" w:space="0" w:color="000000"/>
            </w:tcBorders>
            <w:shd w:val="clear" w:color="auto" w:fill="auto"/>
            <w:noWrap/>
            <w:vAlign w:val="center"/>
          </w:tcPr>
          <w:p w14:paraId="237455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13,989</w:t>
            </w:r>
          </w:p>
        </w:tc>
        <w:tc>
          <w:tcPr>
            <w:tcW w:w="556" w:type="pct"/>
            <w:tcBorders>
              <w:top w:val="nil"/>
              <w:left w:val="single" w:sz="8" w:space="0" w:color="000000"/>
              <w:right w:val="nil"/>
            </w:tcBorders>
            <w:shd w:val="clear" w:color="auto" w:fill="auto"/>
            <w:noWrap/>
            <w:vAlign w:val="center"/>
          </w:tcPr>
          <w:p w14:paraId="4107D4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146.7</w:t>
            </w:r>
          </w:p>
        </w:tc>
        <w:tc>
          <w:tcPr>
            <w:tcW w:w="552" w:type="pct"/>
            <w:tcBorders>
              <w:top w:val="nil"/>
              <w:left w:val="nil"/>
              <w:right w:val="single" w:sz="12" w:space="0" w:color="auto"/>
            </w:tcBorders>
            <w:shd w:val="clear" w:color="auto" w:fill="auto"/>
            <w:vAlign w:val="center"/>
          </w:tcPr>
          <w:p w14:paraId="64810E7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306BF6E3"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4723C8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nil"/>
              <w:right w:val="nil"/>
            </w:tcBorders>
            <w:shd w:val="clear" w:color="auto" w:fill="D9D9D9"/>
            <w:noWrap/>
            <w:vAlign w:val="center"/>
          </w:tcPr>
          <w:p w14:paraId="3D88284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112.4</w:t>
            </w:r>
          </w:p>
        </w:tc>
        <w:tc>
          <w:tcPr>
            <w:tcW w:w="556" w:type="pct"/>
            <w:tcBorders>
              <w:top w:val="nil"/>
              <w:left w:val="nil"/>
              <w:bottom w:val="nil"/>
              <w:right w:val="single" w:sz="8" w:space="0" w:color="000000"/>
            </w:tcBorders>
            <w:shd w:val="clear" w:color="auto" w:fill="D9D9D9"/>
            <w:noWrap/>
            <w:vAlign w:val="center"/>
          </w:tcPr>
          <w:p w14:paraId="2B7D4E6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14,204</w:t>
            </w:r>
          </w:p>
        </w:tc>
        <w:tc>
          <w:tcPr>
            <w:tcW w:w="556" w:type="pct"/>
            <w:tcBorders>
              <w:top w:val="nil"/>
              <w:left w:val="single" w:sz="8" w:space="0" w:color="000000"/>
              <w:bottom w:val="nil"/>
              <w:right w:val="nil"/>
            </w:tcBorders>
            <w:shd w:val="clear" w:color="auto" w:fill="D9D9D9"/>
            <w:noWrap/>
            <w:vAlign w:val="center"/>
          </w:tcPr>
          <w:p w14:paraId="0136C5B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149.6</w:t>
            </w:r>
          </w:p>
        </w:tc>
        <w:tc>
          <w:tcPr>
            <w:tcW w:w="556" w:type="pct"/>
            <w:tcBorders>
              <w:top w:val="nil"/>
              <w:left w:val="nil"/>
              <w:bottom w:val="nil"/>
              <w:right w:val="single" w:sz="12" w:space="0" w:color="auto"/>
            </w:tcBorders>
            <w:shd w:val="clear" w:color="auto" w:fill="D9D9D9"/>
            <w:vAlign w:val="center"/>
          </w:tcPr>
          <w:p w14:paraId="2D4C3C6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18,909</w:t>
            </w:r>
          </w:p>
        </w:tc>
        <w:tc>
          <w:tcPr>
            <w:tcW w:w="556" w:type="pct"/>
            <w:tcBorders>
              <w:top w:val="nil"/>
              <w:left w:val="single" w:sz="12" w:space="0" w:color="auto"/>
              <w:bottom w:val="nil"/>
              <w:right w:val="nil"/>
            </w:tcBorders>
            <w:shd w:val="clear" w:color="auto" w:fill="D9D9D9"/>
            <w:noWrap/>
            <w:vAlign w:val="center"/>
          </w:tcPr>
          <w:p w14:paraId="60B5E80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112.0</w:t>
            </w:r>
          </w:p>
        </w:tc>
        <w:tc>
          <w:tcPr>
            <w:tcW w:w="556" w:type="pct"/>
            <w:tcBorders>
              <w:top w:val="nil"/>
              <w:left w:val="nil"/>
              <w:bottom w:val="nil"/>
              <w:right w:val="single" w:sz="8" w:space="0" w:color="000000"/>
            </w:tcBorders>
            <w:shd w:val="clear" w:color="auto" w:fill="D9D9D9"/>
            <w:noWrap/>
            <w:vAlign w:val="center"/>
          </w:tcPr>
          <w:p w14:paraId="3D92304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14,017</w:t>
            </w:r>
          </w:p>
        </w:tc>
        <w:tc>
          <w:tcPr>
            <w:tcW w:w="556" w:type="pct"/>
            <w:tcBorders>
              <w:top w:val="nil"/>
              <w:left w:val="single" w:sz="8" w:space="0" w:color="000000"/>
              <w:bottom w:val="nil"/>
              <w:right w:val="nil"/>
            </w:tcBorders>
            <w:shd w:val="clear" w:color="auto" w:fill="D9D9D9"/>
            <w:noWrap/>
            <w:vAlign w:val="center"/>
          </w:tcPr>
          <w:p w14:paraId="2C525DD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148.1</w:t>
            </w:r>
          </w:p>
        </w:tc>
        <w:tc>
          <w:tcPr>
            <w:tcW w:w="552" w:type="pct"/>
            <w:tcBorders>
              <w:top w:val="nil"/>
              <w:left w:val="nil"/>
              <w:bottom w:val="nil"/>
              <w:right w:val="single" w:sz="12" w:space="0" w:color="auto"/>
            </w:tcBorders>
            <w:shd w:val="clear" w:color="auto" w:fill="D9D9D9"/>
            <w:vAlign w:val="center"/>
          </w:tcPr>
          <w:p w14:paraId="6EE709B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18,532</w:t>
            </w:r>
          </w:p>
        </w:tc>
      </w:tr>
      <w:tr w:rsidR="006B085C" w:rsidRPr="00E473B1" w14:paraId="75BD872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8EB3A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w:t>
            </w:r>
          </w:p>
        </w:tc>
        <w:tc>
          <w:tcPr>
            <w:tcW w:w="556" w:type="pct"/>
            <w:tcBorders>
              <w:top w:val="nil"/>
              <w:left w:val="single" w:sz="12" w:space="0" w:color="auto"/>
              <w:right w:val="nil"/>
            </w:tcBorders>
            <w:shd w:val="clear" w:color="auto" w:fill="auto"/>
            <w:noWrap/>
            <w:vAlign w:val="center"/>
          </w:tcPr>
          <w:p w14:paraId="333BD0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113.5</w:t>
            </w:r>
          </w:p>
        </w:tc>
        <w:tc>
          <w:tcPr>
            <w:tcW w:w="556" w:type="pct"/>
            <w:tcBorders>
              <w:top w:val="nil"/>
              <w:left w:val="nil"/>
              <w:right w:val="single" w:sz="8" w:space="0" w:color="000000"/>
            </w:tcBorders>
            <w:shd w:val="clear" w:color="auto" w:fill="auto"/>
            <w:noWrap/>
            <w:vAlign w:val="center"/>
          </w:tcPr>
          <w:p w14:paraId="18BE364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14,203</w:t>
            </w:r>
          </w:p>
        </w:tc>
        <w:tc>
          <w:tcPr>
            <w:tcW w:w="556" w:type="pct"/>
            <w:tcBorders>
              <w:top w:val="nil"/>
              <w:left w:val="single" w:sz="8" w:space="0" w:color="000000"/>
              <w:right w:val="nil"/>
            </w:tcBorders>
            <w:shd w:val="clear" w:color="auto" w:fill="auto"/>
            <w:noWrap/>
            <w:vAlign w:val="center"/>
          </w:tcPr>
          <w:p w14:paraId="543615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151.6</w:t>
            </w:r>
          </w:p>
        </w:tc>
        <w:tc>
          <w:tcPr>
            <w:tcW w:w="556" w:type="pct"/>
            <w:tcBorders>
              <w:top w:val="nil"/>
              <w:left w:val="nil"/>
              <w:right w:val="single" w:sz="12" w:space="0" w:color="auto"/>
            </w:tcBorders>
            <w:shd w:val="clear" w:color="auto" w:fill="auto"/>
            <w:vAlign w:val="center"/>
          </w:tcPr>
          <w:p w14:paraId="39D319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18,981</w:t>
            </w:r>
          </w:p>
        </w:tc>
        <w:tc>
          <w:tcPr>
            <w:tcW w:w="556" w:type="pct"/>
            <w:tcBorders>
              <w:top w:val="nil"/>
              <w:left w:val="single" w:sz="12" w:space="0" w:color="auto"/>
              <w:right w:val="nil"/>
            </w:tcBorders>
            <w:shd w:val="clear" w:color="auto" w:fill="auto"/>
            <w:noWrap/>
            <w:vAlign w:val="center"/>
          </w:tcPr>
          <w:p w14:paraId="7272D71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113.1</w:t>
            </w:r>
          </w:p>
        </w:tc>
        <w:tc>
          <w:tcPr>
            <w:tcW w:w="556" w:type="pct"/>
            <w:tcBorders>
              <w:top w:val="nil"/>
              <w:left w:val="nil"/>
              <w:right w:val="single" w:sz="8" w:space="0" w:color="000000"/>
            </w:tcBorders>
            <w:shd w:val="clear" w:color="auto" w:fill="auto"/>
            <w:noWrap/>
            <w:vAlign w:val="center"/>
          </w:tcPr>
          <w:p w14:paraId="3AB248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14,015</w:t>
            </w:r>
          </w:p>
        </w:tc>
        <w:tc>
          <w:tcPr>
            <w:tcW w:w="556" w:type="pct"/>
            <w:tcBorders>
              <w:top w:val="nil"/>
              <w:left w:val="single" w:sz="8" w:space="0" w:color="000000"/>
              <w:right w:val="nil"/>
            </w:tcBorders>
            <w:shd w:val="clear" w:color="auto" w:fill="auto"/>
            <w:noWrap/>
            <w:vAlign w:val="center"/>
          </w:tcPr>
          <w:p w14:paraId="649EAF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150.1</w:t>
            </w:r>
          </w:p>
        </w:tc>
        <w:tc>
          <w:tcPr>
            <w:tcW w:w="552" w:type="pct"/>
            <w:tcBorders>
              <w:top w:val="nil"/>
              <w:left w:val="nil"/>
              <w:right w:val="single" w:sz="12" w:space="0" w:color="auto"/>
            </w:tcBorders>
            <w:shd w:val="clear" w:color="auto" w:fill="auto"/>
            <w:vAlign w:val="center"/>
          </w:tcPr>
          <w:p w14:paraId="36BC6D6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18,602</w:t>
            </w:r>
          </w:p>
        </w:tc>
      </w:tr>
      <w:tr w:rsidR="006B085C" w:rsidRPr="00E473B1" w14:paraId="07C7D1DD"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2F66C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w:t>
            </w:r>
          </w:p>
        </w:tc>
        <w:tc>
          <w:tcPr>
            <w:tcW w:w="556" w:type="pct"/>
            <w:tcBorders>
              <w:top w:val="nil"/>
              <w:left w:val="single" w:sz="12" w:space="0" w:color="auto"/>
              <w:bottom w:val="nil"/>
              <w:right w:val="nil"/>
            </w:tcBorders>
            <w:shd w:val="clear" w:color="auto" w:fill="D9D9D9"/>
            <w:noWrap/>
            <w:vAlign w:val="center"/>
          </w:tcPr>
          <w:p w14:paraId="42BCF1C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114.5</w:t>
            </w:r>
          </w:p>
        </w:tc>
        <w:tc>
          <w:tcPr>
            <w:tcW w:w="556" w:type="pct"/>
            <w:tcBorders>
              <w:top w:val="nil"/>
              <w:left w:val="nil"/>
              <w:bottom w:val="nil"/>
              <w:right w:val="single" w:sz="8" w:space="0" w:color="000000"/>
            </w:tcBorders>
            <w:shd w:val="clear" w:color="auto" w:fill="D9D9D9"/>
            <w:noWrap/>
            <w:vAlign w:val="center"/>
          </w:tcPr>
          <w:p w14:paraId="659500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14,202</w:t>
            </w:r>
          </w:p>
        </w:tc>
        <w:tc>
          <w:tcPr>
            <w:tcW w:w="556" w:type="pct"/>
            <w:tcBorders>
              <w:top w:val="nil"/>
              <w:left w:val="single" w:sz="8" w:space="0" w:color="000000"/>
              <w:bottom w:val="nil"/>
              <w:right w:val="nil"/>
            </w:tcBorders>
            <w:shd w:val="clear" w:color="auto" w:fill="D9D9D9"/>
            <w:noWrap/>
            <w:vAlign w:val="center"/>
          </w:tcPr>
          <w:p w14:paraId="20307EA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153.6</w:t>
            </w:r>
          </w:p>
        </w:tc>
        <w:tc>
          <w:tcPr>
            <w:tcW w:w="556" w:type="pct"/>
            <w:tcBorders>
              <w:top w:val="nil"/>
              <w:left w:val="nil"/>
              <w:bottom w:val="nil"/>
              <w:right w:val="single" w:sz="12" w:space="0" w:color="auto"/>
            </w:tcBorders>
            <w:shd w:val="clear" w:color="auto" w:fill="D9D9D9"/>
            <w:vAlign w:val="center"/>
          </w:tcPr>
          <w:p w14:paraId="7F782E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19,051</w:t>
            </w:r>
          </w:p>
        </w:tc>
        <w:tc>
          <w:tcPr>
            <w:tcW w:w="556" w:type="pct"/>
            <w:tcBorders>
              <w:top w:val="nil"/>
              <w:left w:val="single" w:sz="12" w:space="0" w:color="auto"/>
              <w:bottom w:val="nil"/>
              <w:right w:val="nil"/>
            </w:tcBorders>
            <w:shd w:val="clear" w:color="auto" w:fill="D9D9D9"/>
            <w:noWrap/>
            <w:vAlign w:val="center"/>
          </w:tcPr>
          <w:p w14:paraId="409FB00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114.1</w:t>
            </w:r>
          </w:p>
        </w:tc>
        <w:tc>
          <w:tcPr>
            <w:tcW w:w="556" w:type="pct"/>
            <w:tcBorders>
              <w:top w:val="nil"/>
              <w:left w:val="nil"/>
              <w:bottom w:val="nil"/>
              <w:right w:val="single" w:sz="8" w:space="0" w:color="000000"/>
            </w:tcBorders>
            <w:shd w:val="clear" w:color="auto" w:fill="D9D9D9"/>
            <w:noWrap/>
            <w:vAlign w:val="center"/>
          </w:tcPr>
          <w:p w14:paraId="49316C8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14,014</w:t>
            </w:r>
          </w:p>
        </w:tc>
        <w:tc>
          <w:tcPr>
            <w:tcW w:w="556" w:type="pct"/>
            <w:tcBorders>
              <w:top w:val="nil"/>
              <w:left w:val="single" w:sz="8" w:space="0" w:color="000000"/>
              <w:bottom w:val="nil"/>
              <w:right w:val="nil"/>
            </w:tcBorders>
            <w:shd w:val="clear" w:color="auto" w:fill="D9D9D9"/>
            <w:noWrap/>
            <w:vAlign w:val="center"/>
          </w:tcPr>
          <w:p w14:paraId="081DBC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152.0</w:t>
            </w:r>
          </w:p>
        </w:tc>
        <w:tc>
          <w:tcPr>
            <w:tcW w:w="552" w:type="pct"/>
            <w:tcBorders>
              <w:top w:val="nil"/>
              <w:left w:val="nil"/>
              <w:bottom w:val="nil"/>
              <w:right w:val="single" w:sz="12" w:space="0" w:color="auto"/>
            </w:tcBorders>
            <w:shd w:val="clear" w:color="auto" w:fill="D9D9D9"/>
            <w:vAlign w:val="center"/>
          </w:tcPr>
          <w:p w14:paraId="77C626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18,670</w:t>
            </w:r>
          </w:p>
        </w:tc>
      </w:tr>
      <w:tr w:rsidR="006B085C" w:rsidRPr="00E473B1" w14:paraId="430D5BC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7CAB2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w:t>
            </w:r>
          </w:p>
        </w:tc>
        <w:tc>
          <w:tcPr>
            <w:tcW w:w="556" w:type="pct"/>
            <w:tcBorders>
              <w:top w:val="nil"/>
              <w:left w:val="single" w:sz="12" w:space="0" w:color="auto"/>
              <w:right w:val="nil"/>
            </w:tcBorders>
            <w:shd w:val="clear" w:color="auto" w:fill="auto"/>
            <w:noWrap/>
            <w:vAlign w:val="center"/>
          </w:tcPr>
          <w:p w14:paraId="5622263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115.6</w:t>
            </w:r>
          </w:p>
        </w:tc>
        <w:tc>
          <w:tcPr>
            <w:tcW w:w="556" w:type="pct"/>
            <w:tcBorders>
              <w:top w:val="nil"/>
              <w:left w:val="nil"/>
              <w:right w:val="single" w:sz="8" w:space="0" w:color="000000"/>
            </w:tcBorders>
            <w:shd w:val="clear" w:color="auto" w:fill="auto"/>
            <w:noWrap/>
            <w:vAlign w:val="center"/>
          </w:tcPr>
          <w:p w14:paraId="7721CD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14,200</w:t>
            </w:r>
          </w:p>
        </w:tc>
        <w:tc>
          <w:tcPr>
            <w:tcW w:w="556" w:type="pct"/>
            <w:tcBorders>
              <w:top w:val="nil"/>
              <w:left w:val="single" w:sz="8" w:space="0" w:color="000000"/>
              <w:right w:val="nil"/>
            </w:tcBorders>
            <w:shd w:val="clear" w:color="auto" w:fill="auto"/>
            <w:noWrap/>
            <w:vAlign w:val="center"/>
          </w:tcPr>
          <w:p w14:paraId="66CFAB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auto"/>
            <w:vAlign w:val="center"/>
          </w:tcPr>
          <w:p w14:paraId="47ED2A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19,099</w:t>
            </w:r>
          </w:p>
        </w:tc>
        <w:tc>
          <w:tcPr>
            <w:tcW w:w="556" w:type="pct"/>
            <w:tcBorders>
              <w:top w:val="nil"/>
              <w:left w:val="single" w:sz="12" w:space="0" w:color="auto"/>
              <w:right w:val="nil"/>
            </w:tcBorders>
            <w:shd w:val="clear" w:color="auto" w:fill="auto"/>
            <w:noWrap/>
            <w:vAlign w:val="center"/>
          </w:tcPr>
          <w:p w14:paraId="7093DB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115.2</w:t>
            </w:r>
          </w:p>
        </w:tc>
        <w:tc>
          <w:tcPr>
            <w:tcW w:w="556" w:type="pct"/>
            <w:tcBorders>
              <w:top w:val="nil"/>
              <w:left w:val="nil"/>
              <w:right w:val="single" w:sz="8" w:space="0" w:color="000000"/>
            </w:tcBorders>
            <w:shd w:val="clear" w:color="auto" w:fill="auto"/>
            <w:noWrap/>
            <w:vAlign w:val="center"/>
          </w:tcPr>
          <w:p w14:paraId="734EFF5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14,013</w:t>
            </w:r>
          </w:p>
        </w:tc>
        <w:tc>
          <w:tcPr>
            <w:tcW w:w="556" w:type="pct"/>
            <w:tcBorders>
              <w:top w:val="nil"/>
              <w:left w:val="single" w:sz="8" w:space="0" w:color="000000"/>
              <w:right w:val="nil"/>
            </w:tcBorders>
            <w:shd w:val="clear" w:color="auto" w:fill="auto"/>
            <w:noWrap/>
            <w:vAlign w:val="center"/>
          </w:tcPr>
          <w:p w14:paraId="38A6856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154.0</w:t>
            </w:r>
          </w:p>
        </w:tc>
        <w:tc>
          <w:tcPr>
            <w:tcW w:w="552" w:type="pct"/>
            <w:tcBorders>
              <w:top w:val="nil"/>
              <w:left w:val="nil"/>
              <w:right w:val="single" w:sz="12" w:space="0" w:color="auto"/>
            </w:tcBorders>
            <w:shd w:val="clear" w:color="auto" w:fill="auto"/>
            <w:vAlign w:val="center"/>
          </w:tcPr>
          <w:p w14:paraId="675856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18,738</w:t>
            </w:r>
          </w:p>
        </w:tc>
      </w:tr>
      <w:tr w:rsidR="006B085C" w:rsidRPr="00E473B1" w14:paraId="6CB005A4" w14:textId="77777777" w:rsidTr="00A44E07">
        <w:trPr>
          <w:cantSplit/>
          <w:trHeight w:val="331"/>
        </w:trPr>
        <w:tc>
          <w:tcPr>
            <w:tcW w:w="556" w:type="pct"/>
            <w:tcBorders>
              <w:top w:val="nil"/>
              <w:left w:val="single" w:sz="12" w:space="0" w:color="auto"/>
              <w:right w:val="single" w:sz="12" w:space="0" w:color="auto"/>
            </w:tcBorders>
            <w:shd w:val="clear" w:color="auto" w:fill="D9D9D9"/>
            <w:vAlign w:val="center"/>
          </w:tcPr>
          <w:p w14:paraId="7286F2E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w:t>
            </w:r>
          </w:p>
        </w:tc>
        <w:tc>
          <w:tcPr>
            <w:tcW w:w="556" w:type="pct"/>
            <w:tcBorders>
              <w:top w:val="nil"/>
              <w:left w:val="single" w:sz="12" w:space="0" w:color="auto"/>
              <w:right w:val="nil"/>
            </w:tcBorders>
            <w:shd w:val="clear" w:color="auto" w:fill="D9D9D9"/>
            <w:noWrap/>
            <w:vAlign w:val="center"/>
          </w:tcPr>
          <w:p w14:paraId="3E2078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116.6</w:t>
            </w:r>
          </w:p>
        </w:tc>
        <w:tc>
          <w:tcPr>
            <w:tcW w:w="556" w:type="pct"/>
            <w:tcBorders>
              <w:top w:val="nil"/>
              <w:left w:val="nil"/>
              <w:right w:val="single" w:sz="8" w:space="0" w:color="000000"/>
            </w:tcBorders>
            <w:shd w:val="clear" w:color="auto" w:fill="D9D9D9"/>
            <w:noWrap/>
            <w:vAlign w:val="center"/>
          </w:tcPr>
          <w:p w14:paraId="7EC7535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14,199</w:t>
            </w:r>
          </w:p>
        </w:tc>
        <w:tc>
          <w:tcPr>
            <w:tcW w:w="556" w:type="pct"/>
            <w:tcBorders>
              <w:top w:val="nil"/>
              <w:left w:val="single" w:sz="8" w:space="0" w:color="000000"/>
              <w:right w:val="nil"/>
            </w:tcBorders>
            <w:shd w:val="clear" w:color="auto" w:fill="D9D9D9"/>
            <w:noWrap/>
            <w:vAlign w:val="center"/>
          </w:tcPr>
          <w:p w14:paraId="3FD649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tcPr>
          <w:p w14:paraId="1ADC81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18,894</w:t>
            </w:r>
          </w:p>
        </w:tc>
        <w:tc>
          <w:tcPr>
            <w:tcW w:w="556" w:type="pct"/>
            <w:tcBorders>
              <w:top w:val="nil"/>
              <w:left w:val="single" w:sz="12" w:space="0" w:color="auto"/>
              <w:right w:val="nil"/>
            </w:tcBorders>
            <w:shd w:val="clear" w:color="auto" w:fill="D9D9D9"/>
            <w:noWrap/>
            <w:vAlign w:val="center"/>
          </w:tcPr>
          <w:p w14:paraId="1870FE0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116.2</w:t>
            </w:r>
          </w:p>
        </w:tc>
        <w:tc>
          <w:tcPr>
            <w:tcW w:w="556" w:type="pct"/>
            <w:tcBorders>
              <w:top w:val="nil"/>
              <w:left w:val="nil"/>
              <w:right w:val="single" w:sz="8" w:space="0" w:color="000000"/>
            </w:tcBorders>
            <w:shd w:val="clear" w:color="auto" w:fill="D9D9D9"/>
            <w:noWrap/>
            <w:vAlign w:val="center"/>
          </w:tcPr>
          <w:p w14:paraId="41CDE4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14,011</w:t>
            </w:r>
          </w:p>
        </w:tc>
        <w:tc>
          <w:tcPr>
            <w:tcW w:w="556" w:type="pct"/>
            <w:tcBorders>
              <w:top w:val="nil"/>
              <w:left w:val="single" w:sz="8" w:space="0" w:color="000000"/>
              <w:right w:val="nil"/>
            </w:tcBorders>
            <w:shd w:val="clear" w:color="auto" w:fill="D9D9D9"/>
            <w:noWrap/>
            <w:vAlign w:val="center"/>
          </w:tcPr>
          <w:p w14:paraId="12B0BA3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2" w:type="pct"/>
            <w:tcBorders>
              <w:top w:val="nil"/>
              <w:left w:val="nil"/>
              <w:right w:val="single" w:sz="12" w:space="0" w:color="auto"/>
            </w:tcBorders>
            <w:shd w:val="clear" w:color="auto" w:fill="D9D9D9"/>
            <w:vAlign w:val="center"/>
          </w:tcPr>
          <w:p w14:paraId="20E42D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18,725</w:t>
            </w:r>
          </w:p>
        </w:tc>
      </w:tr>
      <w:tr w:rsidR="006B085C" w:rsidRPr="00E473B1" w14:paraId="03F9F25C" w14:textId="77777777" w:rsidTr="00A44E07">
        <w:trPr>
          <w:cantSplit/>
          <w:trHeight w:val="331"/>
        </w:trPr>
        <w:tc>
          <w:tcPr>
            <w:tcW w:w="556" w:type="pct"/>
            <w:tcBorders>
              <w:top w:val="nil"/>
              <w:left w:val="single" w:sz="12" w:space="0" w:color="auto"/>
              <w:bottom w:val="single" w:sz="12" w:space="0" w:color="auto"/>
              <w:right w:val="single" w:sz="12" w:space="0" w:color="auto"/>
            </w:tcBorders>
            <w:shd w:val="clear" w:color="auto" w:fill="auto"/>
            <w:vAlign w:val="center"/>
          </w:tcPr>
          <w:p w14:paraId="37D54A4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w:t>
            </w:r>
          </w:p>
        </w:tc>
        <w:tc>
          <w:tcPr>
            <w:tcW w:w="556" w:type="pct"/>
            <w:tcBorders>
              <w:top w:val="nil"/>
              <w:left w:val="single" w:sz="12" w:space="0" w:color="auto"/>
              <w:bottom w:val="single" w:sz="12" w:space="0" w:color="auto"/>
              <w:right w:val="nil"/>
            </w:tcBorders>
            <w:shd w:val="clear" w:color="auto" w:fill="auto"/>
            <w:noWrap/>
            <w:vAlign w:val="center"/>
          </w:tcPr>
          <w:p w14:paraId="0C8E8C3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117.7</w:t>
            </w:r>
          </w:p>
        </w:tc>
        <w:tc>
          <w:tcPr>
            <w:tcW w:w="556" w:type="pct"/>
            <w:tcBorders>
              <w:top w:val="nil"/>
              <w:left w:val="nil"/>
              <w:bottom w:val="single" w:sz="12" w:space="0" w:color="auto"/>
              <w:right w:val="single" w:sz="8" w:space="0" w:color="000000"/>
            </w:tcBorders>
            <w:shd w:val="clear" w:color="auto" w:fill="auto"/>
            <w:noWrap/>
            <w:vAlign w:val="center"/>
          </w:tcPr>
          <w:p w14:paraId="53A4C87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14,198</w:t>
            </w:r>
          </w:p>
        </w:tc>
        <w:tc>
          <w:tcPr>
            <w:tcW w:w="556" w:type="pct"/>
            <w:tcBorders>
              <w:top w:val="nil"/>
              <w:left w:val="single" w:sz="8" w:space="0" w:color="000000"/>
              <w:bottom w:val="single" w:sz="12" w:space="0" w:color="auto"/>
              <w:right w:val="nil"/>
            </w:tcBorders>
            <w:shd w:val="clear" w:color="auto" w:fill="auto"/>
            <w:noWrap/>
            <w:vAlign w:val="center"/>
          </w:tcPr>
          <w:p w14:paraId="73ABF5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6" w:type="pct"/>
            <w:tcBorders>
              <w:top w:val="nil"/>
              <w:left w:val="nil"/>
              <w:bottom w:val="single" w:sz="12" w:space="0" w:color="auto"/>
              <w:right w:val="single" w:sz="12" w:space="0" w:color="auto"/>
            </w:tcBorders>
            <w:shd w:val="clear" w:color="auto" w:fill="auto"/>
            <w:vAlign w:val="center"/>
          </w:tcPr>
          <w:p w14:paraId="26FA8D8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18,694</w:t>
            </w:r>
          </w:p>
        </w:tc>
        <w:tc>
          <w:tcPr>
            <w:tcW w:w="556" w:type="pct"/>
            <w:tcBorders>
              <w:top w:val="nil"/>
              <w:left w:val="single" w:sz="12" w:space="0" w:color="auto"/>
              <w:bottom w:val="single" w:sz="12" w:space="0" w:color="auto"/>
              <w:right w:val="nil"/>
            </w:tcBorders>
            <w:shd w:val="clear" w:color="auto" w:fill="auto"/>
            <w:noWrap/>
            <w:vAlign w:val="center"/>
          </w:tcPr>
          <w:p w14:paraId="751574C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117.3</w:t>
            </w:r>
          </w:p>
        </w:tc>
        <w:tc>
          <w:tcPr>
            <w:tcW w:w="556" w:type="pct"/>
            <w:tcBorders>
              <w:top w:val="nil"/>
              <w:left w:val="nil"/>
              <w:bottom w:val="single" w:sz="12" w:space="0" w:color="auto"/>
              <w:right w:val="single" w:sz="8" w:space="0" w:color="000000"/>
            </w:tcBorders>
            <w:shd w:val="clear" w:color="auto" w:fill="auto"/>
            <w:noWrap/>
            <w:vAlign w:val="center"/>
          </w:tcPr>
          <w:p w14:paraId="532EABB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14,010</w:t>
            </w:r>
          </w:p>
        </w:tc>
        <w:tc>
          <w:tcPr>
            <w:tcW w:w="556" w:type="pct"/>
            <w:tcBorders>
              <w:top w:val="nil"/>
              <w:left w:val="single" w:sz="8" w:space="0" w:color="000000"/>
              <w:bottom w:val="single" w:sz="12" w:space="0" w:color="auto"/>
              <w:right w:val="nil"/>
            </w:tcBorders>
            <w:shd w:val="clear" w:color="auto" w:fill="auto"/>
            <w:noWrap/>
            <w:vAlign w:val="center"/>
          </w:tcPr>
          <w:p w14:paraId="407F9F1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2" w:type="pct"/>
            <w:tcBorders>
              <w:top w:val="nil"/>
              <w:left w:val="nil"/>
              <w:bottom w:val="single" w:sz="12" w:space="0" w:color="auto"/>
              <w:right w:val="single" w:sz="12" w:space="0" w:color="auto"/>
            </w:tcBorders>
            <w:shd w:val="clear" w:color="auto" w:fill="auto"/>
            <w:vAlign w:val="center"/>
          </w:tcPr>
          <w:p w14:paraId="7B082ED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18,531</w:t>
            </w:r>
          </w:p>
        </w:tc>
      </w:tr>
    </w:tbl>
    <w:p w14:paraId="26D35777" w14:textId="77777777" w:rsidR="006B085C" w:rsidRPr="00360BA9" w:rsidRDefault="006B085C" w:rsidP="006B085C">
      <w:pPr>
        <w:numPr>
          <w:ilvl w:val="0"/>
          <w:numId w:val="15"/>
        </w:numPr>
        <w:suppressAutoHyphens/>
        <w:rPr>
          <w:rFonts w:ascii="Calibri" w:hAnsi="Calibri" w:cs="Calibri"/>
          <w:b/>
          <w:bCs/>
          <w:i/>
          <w:caps/>
          <w:sz w:val="20"/>
          <w:u w:val="single"/>
        </w:rPr>
      </w:pPr>
      <w:r w:rsidRPr="00332EF0">
        <w:rPr>
          <w:rFonts w:ascii="Calibri" w:hAnsi="Calibri" w:cs="Calibri"/>
          <w:sz w:val="20"/>
        </w:rPr>
        <w:t xml:space="preserve">Tables revised </w:t>
      </w:r>
      <w:r>
        <w:rPr>
          <w:rFonts w:ascii="Calibri" w:hAnsi="Calibri" w:cs="Calibri"/>
          <w:sz w:val="20"/>
        </w:rPr>
        <w:t xml:space="preserve">in 2005 </w:t>
      </w:r>
      <w:r w:rsidRPr="00332EF0">
        <w:rPr>
          <w:rFonts w:ascii="Calibri" w:hAnsi="Calibri" w:cs="Calibri"/>
          <w:sz w:val="20"/>
        </w:rPr>
        <w:t>to reflect new information using 2002 index test and original 1975 turbine model test.  Table based on information provided by HDC in letter to NWW dated Aug</w:t>
      </w:r>
      <w:r>
        <w:rPr>
          <w:rFonts w:ascii="Calibri" w:hAnsi="Calibri" w:cs="Calibri"/>
          <w:sz w:val="20"/>
        </w:rPr>
        <w:t>ust 20, 2003</w:t>
      </w:r>
      <w:r w:rsidRPr="00332EF0">
        <w:rPr>
          <w:rFonts w:ascii="Calibri" w:hAnsi="Calibri" w:cs="Calibri"/>
          <w:sz w:val="20"/>
        </w:rPr>
        <w:t>.</w:t>
      </w:r>
    </w:p>
    <w:p w14:paraId="14CF31DF" w14:textId="77777777" w:rsidR="006B085C" w:rsidRPr="00567D7B" w:rsidRDefault="006B085C" w:rsidP="006B085C">
      <w:pPr>
        <w:rPr>
          <w:szCs w:val="24"/>
        </w:rPr>
        <w:sectPr w:rsidR="006B085C" w:rsidRPr="00567D7B" w:rsidSect="00A44E07">
          <w:pgSz w:w="12240" w:h="15840" w:code="1"/>
          <w:pgMar w:top="1440" w:right="1440" w:bottom="1440" w:left="1440" w:header="720" w:footer="720" w:gutter="0"/>
          <w:cols w:space="720"/>
          <w:docGrid w:linePitch="326"/>
        </w:sectPr>
      </w:pPr>
    </w:p>
    <w:p w14:paraId="6BB8EFFB" w14:textId="77777777" w:rsidR="006B085C" w:rsidRDefault="006B085C" w:rsidP="006B085C">
      <w:pPr>
        <w:pStyle w:val="Caption"/>
        <w:keepNext/>
        <w:rPr>
          <w:vertAlign w:val="superscript"/>
        </w:rPr>
      </w:pPr>
      <w:bookmarkStart w:id="61" w:name="_Ref442195905"/>
      <w:bookmarkStart w:id="62" w:name="OLE_LINK19"/>
      <w:bookmarkStart w:id="63" w:name="OLE_LINK20"/>
      <w:r>
        <w:lastRenderedPageBreak/>
        <w:t>Table LMN-</w:t>
      </w:r>
      <w:fldSimple w:instr=" SEQ Table_LMN- \* ARABIC ">
        <w:r w:rsidR="00117E30">
          <w:rPr>
            <w:noProof/>
          </w:rPr>
          <w:t>9</w:t>
        </w:r>
      </w:fldSimple>
      <w:bookmarkEnd w:id="61"/>
      <w:r>
        <w:t>.  [</w:t>
      </w:r>
      <w:proofErr w:type="spellStart"/>
      <w:r>
        <w:t>pg</w:t>
      </w:r>
      <w:proofErr w:type="spellEnd"/>
      <w:r w:rsidRPr="00B26AEF">
        <w:rPr>
          <w:i/>
        </w:rPr>
        <w:t xml:space="preserve"> 1 of 3</w:t>
      </w:r>
      <w:r>
        <w:t xml:space="preserve">]  </w:t>
      </w:r>
      <w:r w:rsidRPr="00342278">
        <w:t xml:space="preserve">Lower Monumental Dam </w:t>
      </w:r>
      <w:r>
        <w:t xml:space="preserve">Bulk </w:t>
      </w:r>
      <w:r w:rsidRPr="00342278">
        <w:t>Spill Pattern</w:t>
      </w:r>
      <w:r>
        <w:t>s with RSW</w:t>
      </w:r>
      <w:r w:rsidRPr="00342278">
        <w:t>.</w:t>
      </w:r>
      <w:r>
        <w:t xml:space="preserve"> </w:t>
      </w:r>
      <w:proofErr w:type="gramStart"/>
      <w:r w:rsidRPr="003C34DF">
        <w:rPr>
          <w:vertAlign w:val="superscript"/>
        </w:rPr>
        <w:t>a</w:t>
      </w:r>
      <w:proofErr w:type="gramEnd"/>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62"/>
    <w:bookmarkEnd w:id="63"/>
    <w:p w14:paraId="141799D8" w14:textId="77777777" w:rsidR="006B085C" w:rsidRPr="00332EF0" w:rsidRDefault="006B085C" w:rsidP="006B085C">
      <w:pPr>
        <w:numPr>
          <w:ilvl w:val="0"/>
          <w:numId w:val="17"/>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stops plus RSW spill</w:t>
      </w:r>
      <w:r w:rsidRPr="00332EF0">
        <w:rPr>
          <w:rFonts w:ascii="Calibri" w:hAnsi="Calibri" w:cs="Calibri"/>
          <w:sz w:val="20"/>
        </w:rPr>
        <w:t xml:space="preserve"> at forebay elevation 537.0 </w:t>
      </w:r>
      <w:proofErr w:type="spellStart"/>
      <w:r w:rsidRPr="00332EF0">
        <w:rPr>
          <w:rFonts w:ascii="Calibri" w:hAnsi="Calibri" w:cs="Calibri"/>
          <w:sz w:val="20"/>
        </w:rPr>
        <w:t>ft</w:t>
      </w:r>
      <w:proofErr w:type="spellEnd"/>
      <w:r w:rsidRPr="00332EF0">
        <w:rPr>
          <w:rFonts w:ascii="Calibri" w:hAnsi="Calibri" w:cs="Calibri"/>
          <w:sz w:val="20"/>
        </w:rPr>
        <w:t xml:space="preserve">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w:t>
      </w:r>
      <w:r>
        <w:rPr>
          <w:rFonts w:ascii="Calibri" w:hAnsi="Calibri" w:cs="Calibri"/>
          <w:sz w:val="20"/>
        </w:rPr>
        <w:t xml:space="preserve"> </w:t>
      </w:r>
    </w:p>
    <w:p w14:paraId="6875B7E0" w14:textId="77777777" w:rsidR="006B085C" w:rsidRPr="00B23025" w:rsidRDefault="006B085C" w:rsidP="006B085C">
      <w:pPr>
        <w:numPr>
          <w:ilvl w:val="0"/>
          <w:numId w:val="17"/>
        </w:numPr>
        <w:spacing w:before="40" w:after="40"/>
        <w:rPr>
          <w:rFonts w:ascii="Calibri" w:hAnsi="Calibri" w:cs="Calibri"/>
          <w:sz w:val="20"/>
        </w:rPr>
      </w:pPr>
      <w:r w:rsidRPr="00332EF0">
        <w:rPr>
          <w:rFonts w:ascii="Calibri" w:hAnsi="Calibri" w:cs="Calibri"/>
          <w:sz w:val="20"/>
        </w:rPr>
        <w:t>Bay 8 w</w:t>
      </w:r>
      <w:r>
        <w:rPr>
          <w:rFonts w:ascii="Calibri" w:hAnsi="Calibri" w:cs="Calibri"/>
          <w:sz w:val="20"/>
        </w:rPr>
        <w:t>/</w:t>
      </w:r>
      <w:r w:rsidRPr="00332EF0">
        <w:rPr>
          <w:rFonts w:ascii="Calibri" w:hAnsi="Calibri" w:cs="Calibri"/>
          <w:sz w:val="20"/>
        </w:rPr>
        <w:t xml:space="preserve"> RS</w:t>
      </w:r>
      <w:r w:rsidRPr="00B23025">
        <w:rPr>
          <w:rFonts w:ascii="Calibri" w:hAnsi="Calibri" w:cs="Calibri"/>
          <w:sz w:val="20"/>
        </w:rPr>
        <w:t xml:space="preserve">W = fixed spill of ~6.8 kcfs at forebay 537.0 ft.  Raise Bay 8 </w:t>
      </w:r>
      <w:proofErr w:type="spellStart"/>
      <w:r w:rsidRPr="00B23025">
        <w:rPr>
          <w:rFonts w:ascii="Calibri" w:hAnsi="Calibri" w:cs="Calibri"/>
          <w:sz w:val="20"/>
        </w:rPr>
        <w:t>tainter</w:t>
      </w:r>
      <w:proofErr w:type="spellEnd"/>
      <w:r w:rsidRPr="00B23025">
        <w:rPr>
          <w:rFonts w:ascii="Calibri" w:hAnsi="Calibri" w:cs="Calibri"/>
          <w:sz w:val="20"/>
        </w:rPr>
        <w:t xml:space="preserve"> gate above stop 9 to ensure free surface and debris passage. </w:t>
      </w:r>
      <w:r w:rsidRPr="00B23025">
        <w:rPr>
          <w:rFonts w:asciiTheme="minorHAnsi" w:hAnsiTheme="minorHAnsi" w:cstheme="minorHAnsi"/>
          <w:sz w:val="20"/>
        </w:rPr>
        <w:t xml:space="preserve">When total project outflow is &lt; 30 kcfs, RSW will be closed and spill distributed in patterns defined in </w:t>
      </w:r>
      <w:r w:rsidRPr="002B797F">
        <w:rPr>
          <w:rFonts w:asciiTheme="minorHAnsi" w:hAnsiTheme="minorHAnsi" w:cstheme="minorHAnsi"/>
          <w:b/>
          <w:sz w:val="20"/>
        </w:rPr>
        <w:fldChar w:fldCharType="begin"/>
      </w:r>
      <w:r w:rsidRPr="002B797F">
        <w:rPr>
          <w:rFonts w:asciiTheme="minorHAnsi" w:hAnsiTheme="minorHAnsi" w:cstheme="minorHAnsi"/>
          <w:b/>
          <w:sz w:val="20"/>
        </w:rPr>
        <w:instrText xml:space="preserve"> REF _Ref442195921 \h  \* MERGEFORMAT </w:instrText>
      </w:r>
      <w:r w:rsidRPr="002B797F">
        <w:rPr>
          <w:rFonts w:asciiTheme="minorHAnsi" w:hAnsiTheme="minorHAnsi" w:cstheme="minorHAnsi"/>
          <w:b/>
          <w:sz w:val="20"/>
        </w:rPr>
      </w:r>
      <w:r w:rsidRPr="002B797F">
        <w:rPr>
          <w:rFonts w:asciiTheme="minorHAnsi" w:hAnsiTheme="minorHAnsi" w:cstheme="minorHAnsi"/>
          <w:b/>
          <w:sz w:val="20"/>
        </w:rPr>
        <w:fldChar w:fldCharType="separate"/>
      </w:r>
      <w:r w:rsidR="00117E30" w:rsidRPr="00117E30">
        <w:rPr>
          <w:b/>
          <w:sz w:val="20"/>
        </w:rPr>
        <w:t xml:space="preserve">Table LMN- </w:t>
      </w:r>
      <w:r w:rsidR="00117E30" w:rsidRPr="00117E30">
        <w:rPr>
          <w:b/>
          <w:noProof/>
          <w:sz w:val="20"/>
        </w:rPr>
        <w:t>11</w:t>
      </w:r>
      <w:r w:rsidRPr="002B797F">
        <w:rPr>
          <w:rFonts w:asciiTheme="minorHAnsi" w:hAnsiTheme="minorHAnsi" w:cstheme="minorHAnsi"/>
          <w:b/>
          <w:sz w:val="20"/>
        </w:rPr>
        <w:fldChar w:fldCharType="end"/>
      </w:r>
      <w:r w:rsidRPr="00B23025">
        <w:rPr>
          <w:rFonts w:asciiTheme="minorHAnsi" w:hAnsiTheme="minorHAnsi" w:cstheme="minorHAnsi"/>
          <w:b/>
          <w:sz w:val="20"/>
        </w:rPr>
        <w:t>.</w:t>
      </w:r>
    </w:p>
    <w:p w14:paraId="071C065D" w14:textId="77777777" w:rsidR="006B085C" w:rsidRPr="003C34DF" w:rsidRDefault="006B085C" w:rsidP="006B085C">
      <w:pPr>
        <w:spacing w:before="40" w:after="40"/>
        <w:rPr>
          <w:sz w:val="20"/>
        </w:rPr>
        <w:sectPr w:rsidR="006B085C" w:rsidRPr="003C34DF" w:rsidSect="00A44E07">
          <w:pgSz w:w="12240" w:h="15840"/>
          <w:pgMar w:top="1440" w:right="1440" w:bottom="1440" w:left="1440" w:header="720" w:footer="720" w:gutter="0"/>
          <w:cols w:space="720"/>
          <w:docGrid w:linePitch="360"/>
        </w:sectPr>
      </w:pPr>
    </w:p>
    <w:p w14:paraId="592CC62C" w14:textId="77777777" w:rsidR="006B085C" w:rsidRDefault="006B085C" w:rsidP="006B085C">
      <w:pPr>
        <w:pStyle w:val="Caption"/>
        <w:rPr>
          <w:vertAlign w:val="superscript"/>
        </w:rPr>
      </w:pPr>
      <w:r w:rsidRPr="003C6CA9">
        <w:lastRenderedPageBreak/>
        <w:t xml:space="preserve"> </w:t>
      </w:r>
      <w:r>
        <w:t>Table LMN-</w:t>
      </w:r>
      <w:fldSimple w:instr=" SEQ Table_LMN- \* ARABIC ">
        <w:r w:rsidR="00117E30">
          <w:rPr>
            <w:noProof/>
          </w:rPr>
          <w:t>10</w:t>
        </w:r>
      </w:fldSimple>
      <w:r>
        <w:t>.  [</w:t>
      </w:r>
      <w:proofErr w:type="spellStart"/>
      <w:r>
        <w:rPr>
          <w:i/>
        </w:rPr>
        <w:t>pg</w:t>
      </w:r>
      <w:proofErr w:type="spellEnd"/>
      <w:r>
        <w:rPr>
          <w:i/>
        </w:rPr>
        <w:t xml:space="preserve">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proofErr w:type="gramStart"/>
      <w:r w:rsidRPr="003C34DF">
        <w:rPr>
          <w:vertAlign w:val="superscript"/>
        </w:rPr>
        <w:t>a</w:t>
      </w:r>
      <w:proofErr w:type="gramEnd"/>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77777777" w:rsidR="006B085C" w:rsidRPr="00332EF0" w:rsidRDefault="006B085C" w:rsidP="006B085C">
      <w:pPr>
        <w:numPr>
          <w:ilvl w:val="0"/>
          <w:numId w:val="19"/>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plus RSW spill </w:t>
      </w:r>
      <w:r w:rsidRPr="00332EF0">
        <w:rPr>
          <w:rFonts w:ascii="Calibri" w:hAnsi="Calibri" w:cs="Calibri"/>
          <w:sz w:val="20"/>
        </w:rPr>
        <w:t xml:space="preserve">at forebay elevation 537.0 </w:t>
      </w:r>
      <w:proofErr w:type="spellStart"/>
      <w:r w:rsidRPr="00332EF0">
        <w:rPr>
          <w:rFonts w:ascii="Calibri" w:hAnsi="Calibri" w:cs="Calibri"/>
          <w:sz w:val="20"/>
        </w:rPr>
        <w:t>ft</w:t>
      </w:r>
      <w:proofErr w:type="spellEnd"/>
      <w:r w:rsidRPr="00332EF0">
        <w:rPr>
          <w:rFonts w:ascii="Calibri" w:hAnsi="Calibri" w:cs="Calibri"/>
          <w:sz w:val="20"/>
        </w:rPr>
        <w:t xml:space="preserve">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 xml:space="preserve">.  </w:t>
      </w:r>
    </w:p>
    <w:p w14:paraId="7E038CF6" w14:textId="77777777" w:rsidR="006B085C" w:rsidRPr="00B23025" w:rsidRDefault="006B085C" w:rsidP="006B085C">
      <w:pPr>
        <w:numPr>
          <w:ilvl w:val="0"/>
          <w:numId w:val="19"/>
        </w:numPr>
        <w:spacing w:before="40" w:after="40"/>
        <w:rPr>
          <w:rFonts w:ascii="Calibri" w:hAnsi="Calibri" w:cs="Calibri"/>
          <w:sz w:val="20"/>
        </w:rPr>
      </w:pPr>
      <w:r w:rsidRPr="00B23025">
        <w:rPr>
          <w:rFonts w:ascii="Calibri" w:hAnsi="Calibri" w:cs="Calibri"/>
          <w:sz w:val="20"/>
        </w:rPr>
        <w:t xml:space="preserve">Bay 8 w/ RSW = fixed spill of ~6.8 kcfs at forebay 537.0 ft.  Raise Bay 8 </w:t>
      </w:r>
      <w:proofErr w:type="spellStart"/>
      <w:r w:rsidRPr="00B23025">
        <w:rPr>
          <w:rFonts w:ascii="Calibri" w:hAnsi="Calibri" w:cs="Calibri"/>
          <w:sz w:val="20"/>
        </w:rPr>
        <w:t>tainter</w:t>
      </w:r>
      <w:proofErr w:type="spellEnd"/>
      <w:r w:rsidRPr="00B23025">
        <w:rPr>
          <w:rFonts w:ascii="Calibri" w:hAnsi="Calibri" w:cs="Calibri"/>
          <w:sz w:val="20"/>
        </w:rPr>
        <w:t xml:space="preserve"> gate above stop 9 to ensure free surface and debris passage. </w:t>
      </w:r>
      <w:r w:rsidRPr="00B23025">
        <w:rPr>
          <w:rFonts w:asciiTheme="minorHAnsi" w:hAnsiTheme="minorHAnsi" w:cstheme="minorHAnsi"/>
          <w:sz w:val="20"/>
        </w:rPr>
        <w:t xml:space="preserve">When total project outflow is &lt; 30 kcfs, RSW will be closed and spill distributed in patterns defined in </w:t>
      </w:r>
      <w:r w:rsidRPr="002B797F">
        <w:rPr>
          <w:rFonts w:asciiTheme="minorHAnsi" w:hAnsiTheme="minorHAnsi" w:cstheme="minorHAnsi"/>
          <w:b/>
          <w:sz w:val="20"/>
        </w:rPr>
        <w:fldChar w:fldCharType="begin"/>
      </w:r>
      <w:r w:rsidRPr="002B797F">
        <w:rPr>
          <w:rFonts w:asciiTheme="minorHAnsi" w:hAnsiTheme="minorHAnsi" w:cstheme="minorHAnsi"/>
          <w:b/>
          <w:sz w:val="20"/>
        </w:rPr>
        <w:instrText xml:space="preserve"> REF _Ref442195921 \h  \* MERGEFORMAT </w:instrText>
      </w:r>
      <w:r w:rsidRPr="002B797F">
        <w:rPr>
          <w:rFonts w:asciiTheme="minorHAnsi" w:hAnsiTheme="minorHAnsi" w:cstheme="minorHAnsi"/>
          <w:b/>
          <w:sz w:val="20"/>
        </w:rPr>
      </w:r>
      <w:r w:rsidRPr="002B797F">
        <w:rPr>
          <w:rFonts w:asciiTheme="minorHAnsi" w:hAnsiTheme="minorHAnsi" w:cstheme="minorHAnsi"/>
          <w:b/>
          <w:sz w:val="20"/>
        </w:rPr>
        <w:fldChar w:fldCharType="separate"/>
      </w:r>
      <w:r w:rsidR="00117E30" w:rsidRPr="00117E30">
        <w:rPr>
          <w:b/>
          <w:sz w:val="20"/>
        </w:rPr>
        <w:t xml:space="preserve">Table LMN- </w:t>
      </w:r>
      <w:r w:rsidR="00117E30" w:rsidRPr="00117E30">
        <w:rPr>
          <w:b/>
          <w:noProof/>
          <w:sz w:val="20"/>
        </w:rPr>
        <w:t>11</w:t>
      </w:r>
      <w:r w:rsidRPr="002B797F">
        <w:rPr>
          <w:rFonts w:asciiTheme="minorHAnsi" w:hAnsiTheme="minorHAnsi" w:cstheme="minorHAnsi"/>
          <w:b/>
          <w:sz w:val="20"/>
        </w:rPr>
        <w:fldChar w:fldCharType="end"/>
      </w:r>
      <w:r w:rsidRPr="00B23025">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77777777" w:rsidR="006B085C" w:rsidRDefault="006B085C" w:rsidP="006B085C">
      <w:pPr>
        <w:pStyle w:val="Caption"/>
        <w:keepNext/>
      </w:pPr>
      <w:bookmarkStart w:id="64" w:name="_Ref442195921"/>
      <w:r>
        <w:t xml:space="preserve">Table LMN- </w:t>
      </w:r>
      <w:fldSimple w:instr=" SEQ Table_LMN- \* ARABIC ">
        <w:r w:rsidR="00117E30">
          <w:rPr>
            <w:noProof/>
          </w:rPr>
          <w:t>11</w:t>
        </w:r>
      </w:fldSimple>
      <w:bookmarkEnd w:id="64"/>
      <w:r>
        <w:t>.</w:t>
      </w:r>
      <w:r w:rsidRPr="00D058F6">
        <w:t xml:space="preserve"> </w:t>
      </w:r>
      <w:r w:rsidRPr="00950181">
        <w:t>Lower Monumental Dam Spill Patterns with No RSW (Bay 8 Closed)</w:t>
      </w:r>
      <w:r>
        <w:t>.</w:t>
      </w:r>
      <w:r w:rsidRPr="00D058F6">
        <w:rPr>
          <w:vertAlign w:val="superscript"/>
        </w:rPr>
        <w:t xml:space="preserve"> </w:t>
      </w:r>
      <w:proofErr w:type="gramStart"/>
      <w:r w:rsidRPr="003C34DF">
        <w:rPr>
          <w:vertAlign w:val="superscript"/>
        </w:rPr>
        <w:t>a</w:t>
      </w:r>
      <w:proofErr w:type="gramEnd"/>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4953CB"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 xml:space="preserve">Spill </w:t>
            </w:r>
            <w:r w:rsidRPr="004953CB">
              <w:rPr>
                <w:rFonts w:asciiTheme="minorHAnsi" w:hAnsiTheme="minorHAnsi" w:cstheme="minorHAnsi"/>
                <w:b/>
                <w:bCs/>
                <w:color w:val="000000"/>
                <w:sz w:val="20"/>
                <w:vertAlign w:val="superscript"/>
              </w:rPr>
              <w:t>a</w:t>
            </w:r>
          </w:p>
        </w:tc>
      </w:tr>
      <w:tr w:rsidR="006B085C" w:rsidRPr="004953CB"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 xml:space="preserve">Bay 8 </w:t>
            </w:r>
            <w:r w:rsidRPr="004953CB">
              <w:rPr>
                <w:rFonts w:asciiTheme="minorHAnsi" w:hAnsiTheme="minorHAnsi" w:cstheme="minorHAns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(kcfs)</w:t>
            </w:r>
          </w:p>
        </w:tc>
      </w:tr>
      <w:tr w:rsidR="006B085C" w:rsidRPr="004953CB"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4953CB" w:rsidRDefault="006B085C" w:rsidP="00A44E07">
            <w:pPr>
              <w:spacing w:after="0"/>
              <w:jc w:val="center"/>
              <w:rPr>
                <w:rFonts w:asciiTheme="minorHAnsi" w:hAnsiTheme="minorHAnsi" w:cstheme="minorHAnsi"/>
                <w:color w:val="000000"/>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4953CB" w:rsidRDefault="006B085C" w:rsidP="00A44E07">
            <w:pPr>
              <w:spacing w:after="0"/>
              <w:jc w:val="center"/>
              <w:rPr>
                <w:rFonts w:asciiTheme="minorHAnsi" w:hAnsiTheme="minorHAnsi" w:cstheme="minorHAnsi"/>
                <w:color w:val="000000"/>
                <w:sz w:val="20"/>
              </w:rPr>
            </w:pPr>
            <w:r>
              <w:rPr>
                <w:rFonts w:asciiTheme="minorHAnsi" w:hAnsiTheme="minorHAnsi" w:cstheme="minorHAnsi"/>
                <w:color w:val="000000"/>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1.8</w:t>
            </w:r>
          </w:p>
        </w:tc>
      </w:tr>
      <w:tr w:rsidR="006B085C" w:rsidRPr="004953CB"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3.6</w:t>
            </w:r>
          </w:p>
        </w:tc>
      </w:tr>
      <w:tr w:rsidR="006B085C" w:rsidRPr="004953CB"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5.4</w:t>
            </w:r>
          </w:p>
        </w:tc>
      </w:tr>
      <w:tr w:rsidR="006B085C" w:rsidRPr="004953CB"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6.9</w:t>
            </w:r>
          </w:p>
        </w:tc>
      </w:tr>
      <w:tr w:rsidR="006B085C" w:rsidRPr="004953CB"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8.4</w:t>
            </w:r>
          </w:p>
        </w:tc>
      </w:tr>
      <w:tr w:rsidR="006B085C" w:rsidRPr="004953CB"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9.9</w:t>
            </w:r>
          </w:p>
        </w:tc>
      </w:tr>
      <w:tr w:rsidR="006B085C" w:rsidRPr="004953CB"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11.4</w:t>
            </w:r>
          </w:p>
        </w:tc>
      </w:tr>
      <w:tr w:rsidR="006B085C" w:rsidRPr="004953CB"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12.9</w:t>
            </w:r>
          </w:p>
        </w:tc>
      </w:tr>
      <w:tr w:rsidR="006B085C" w:rsidRPr="004953CB"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14.3</w:t>
            </w:r>
          </w:p>
        </w:tc>
      </w:tr>
      <w:tr w:rsidR="006B085C" w:rsidRPr="004953CB" w14:paraId="4391BFEC" w14:textId="77777777" w:rsidTr="00A44E07">
        <w:trPr>
          <w:cantSplit/>
          <w:trHeight w:val="255"/>
        </w:trPr>
        <w:tc>
          <w:tcPr>
            <w:tcW w:w="459" w:type="pct"/>
            <w:tcBorders>
              <w:top w:val="nil"/>
              <w:left w:val="single" w:sz="12" w:space="0" w:color="auto"/>
              <w:bottom w:val="single" w:sz="12" w:space="0" w:color="auto"/>
              <w:right w:val="single" w:sz="4" w:space="0" w:color="auto"/>
            </w:tcBorders>
            <w:shd w:val="clear" w:color="auto" w:fill="auto"/>
            <w:noWrap/>
            <w:vAlign w:val="bottom"/>
          </w:tcPr>
          <w:p w14:paraId="570213D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05BF6C88"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single" w:sz="12" w:space="0" w:color="auto"/>
              <w:right w:val="single" w:sz="4" w:space="0" w:color="auto"/>
            </w:tcBorders>
            <w:shd w:val="clear" w:color="auto" w:fill="auto"/>
            <w:noWrap/>
            <w:vAlign w:val="bottom"/>
          </w:tcPr>
          <w:p w14:paraId="1BB35FF2"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4B7485C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503D0C57"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nil"/>
              <w:bottom w:val="single" w:sz="12" w:space="0" w:color="auto"/>
              <w:right w:val="single" w:sz="4" w:space="0" w:color="auto"/>
            </w:tcBorders>
            <w:shd w:val="clear" w:color="auto" w:fill="auto"/>
            <w:noWrap/>
            <w:vAlign w:val="bottom"/>
          </w:tcPr>
          <w:p w14:paraId="510F58C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54CD5E5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5</w:t>
            </w:r>
          </w:p>
        </w:tc>
        <w:tc>
          <w:tcPr>
            <w:tcW w:w="539" w:type="pct"/>
            <w:tcBorders>
              <w:top w:val="nil"/>
              <w:left w:val="nil"/>
              <w:bottom w:val="single" w:sz="12" w:space="0" w:color="auto"/>
              <w:right w:val="single" w:sz="12" w:space="0" w:color="auto"/>
            </w:tcBorders>
            <w:shd w:val="clear" w:color="auto" w:fill="auto"/>
            <w:noWrap/>
          </w:tcPr>
          <w:p w14:paraId="65AA566C"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single" w:sz="12" w:space="0" w:color="auto"/>
              <w:right w:val="single" w:sz="8" w:space="0" w:color="auto"/>
            </w:tcBorders>
            <w:shd w:val="clear" w:color="auto" w:fill="auto"/>
            <w:noWrap/>
            <w:vAlign w:val="bottom"/>
          </w:tcPr>
          <w:p w14:paraId="52C26D5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10</w:t>
            </w:r>
          </w:p>
        </w:tc>
        <w:tc>
          <w:tcPr>
            <w:tcW w:w="620" w:type="pct"/>
            <w:tcBorders>
              <w:top w:val="nil"/>
              <w:left w:val="nil"/>
              <w:bottom w:val="single" w:sz="12" w:space="0" w:color="auto"/>
              <w:right w:val="single" w:sz="12" w:space="0" w:color="auto"/>
            </w:tcBorders>
            <w:shd w:val="clear" w:color="auto" w:fill="auto"/>
            <w:noWrap/>
            <w:vAlign w:val="bottom"/>
          </w:tcPr>
          <w:p w14:paraId="07EA537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16.0</w:t>
            </w:r>
          </w:p>
        </w:tc>
      </w:tr>
    </w:tbl>
    <w:p w14:paraId="497C8E96" w14:textId="77777777" w:rsidR="006B085C" w:rsidRPr="00332EF0" w:rsidRDefault="006B085C" w:rsidP="006B085C">
      <w:pPr>
        <w:numPr>
          <w:ilvl w:val="0"/>
          <w:numId w:val="21"/>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Pr="00332EF0">
        <w:rPr>
          <w:rFonts w:ascii="Calibri" w:hAnsi="Calibri" w:cs="Calibri"/>
          <w:sz w:val="20"/>
        </w:rPr>
        <w:t xml:space="preserve">at forebay elevation 537.0 </w:t>
      </w:r>
      <w:proofErr w:type="spellStart"/>
      <w:r w:rsidRPr="00332EF0">
        <w:rPr>
          <w:rFonts w:ascii="Calibri" w:hAnsi="Calibri" w:cs="Calibri"/>
          <w:sz w:val="20"/>
        </w:rPr>
        <w:t>ft</w:t>
      </w:r>
      <w:proofErr w:type="spellEnd"/>
      <w:r w:rsidRPr="00332EF0">
        <w:rPr>
          <w:rFonts w:ascii="Calibri" w:hAnsi="Calibri" w:cs="Calibri"/>
          <w:sz w:val="20"/>
        </w:rPr>
        <w:t xml:space="preserve">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 xml:space="preserve">.  </w:t>
      </w:r>
    </w:p>
    <w:p w14:paraId="4A76DFC4" w14:textId="77777777" w:rsidR="006B085C" w:rsidRPr="00B23025" w:rsidRDefault="006B085C" w:rsidP="006B085C">
      <w:pPr>
        <w:numPr>
          <w:ilvl w:val="0"/>
          <w:numId w:val="21"/>
        </w:numPr>
        <w:spacing w:before="40" w:after="40"/>
        <w:rPr>
          <w:rFonts w:ascii="Calibri" w:hAnsi="Calibri" w:cs="Calibri"/>
          <w:sz w:val="20"/>
        </w:rPr>
      </w:pPr>
      <w:r w:rsidRPr="00B23025">
        <w:rPr>
          <w:rFonts w:asciiTheme="minorHAnsi" w:hAnsiTheme="minorHAnsi" w:cstheme="minorHAnsi"/>
          <w:sz w:val="20"/>
        </w:rPr>
        <w:t>When total project outflow is &lt; 30 kcfs, RSW will be closed and spill distributed in patterns defined in</w:t>
      </w:r>
      <w:r>
        <w:rPr>
          <w:rFonts w:asciiTheme="minorHAnsi" w:hAnsiTheme="minorHAnsi" w:cstheme="minorHAnsi"/>
          <w:sz w:val="20"/>
        </w:rPr>
        <w:t xml:space="preserve"> this table</w:t>
      </w:r>
      <w:r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8C89" w14:textId="77777777" w:rsidR="00487EE2" w:rsidRDefault="00487EE2" w:rsidP="006B085C">
      <w:pPr>
        <w:spacing w:after="0"/>
      </w:pPr>
      <w:r>
        <w:separator/>
      </w:r>
    </w:p>
  </w:endnote>
  <w:endnote w:type="continuationSeparator" w:id="0">
    <w:p w14:paraId="3807C2FA" w14:textId="77777777" w:rsidR="00487EE2" w:rsidRDefault="00487EE2"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28C" w14:textId="77777777" w:rsidR="00487EE2" w:rsidRDefault="00487EE2"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sidR="00307D86">
      <w:rPr>
        <w:rStyle w:val="PageNumber"/>
        <w:noProof/>
      </w:rPr>
      <w:t>4</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87EE2" w:rsidRDefault="00487E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29"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4N3Q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" o:allowincell="f" filled="f" stroked="f" strokeweight="0">
              <v:textbox inset="0,0,0,0">
                <w:txbxContent>
                  <w:p w14:paraId="6B059CE2" w14:textId="77777777" w:rsidR="00487EE2" w:rsidRDefault="00487EE2"/>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993" w14:textId="77777777" w:rsidR="00487EE2" w:rsidRPr="00F034D0" w:rsidRDefault="00487EE2"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117E30">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87EE2" w:rsidRDefault="00487E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0"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GQ4A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DPYxkOACAABlBgAADgAAAAAAAAAAAAAA&#10;AAAuAgAAZHJzL2Uyb0RvYy54bWxQSwECLQAUAAYACAAAACEA+kNcEt4AAAAKAQAADwAAAAAAAAAA&#10;AAAAAAA6BQAAZHJzL2Rvd25yZXYueG1sUEsFBgAAAAAEAAQA8wAAAEUGAAAAAA==&#10;" o:allowincell="f" filled="f" stroked="f" strokeweight="0">
              <v:textbox inset="0,0,0,0">
                <w:txbxContent>
                  <w:p w14:paraId="7FD781CE" w14:textId="77777777" w:rsidR="00487EE2" w:rsidRDefault="00487EE2"/>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CCE0" w14:textId="77777777" w:rsidR="00487EE2" w:rsidRPr="00F034D0" w:rsidRDefault="00487EE2"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117E30">
      <w:rPr>
        <w:rStyle w:val="PageNumber"/>
        <w:rFonts w:ascii="Calibri" w:hAnsi="Calibri" w:cs="Calibri"/>
        <w:b/>
        <w:noProof/>
        <w:sz w:val="20"/>
      </w:rPr>
      <w:t>20</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87EE2" w:rsidRDefault="00487E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1"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6fZpueACAABlBgAADgAAAAAAAAAAAAAA&#10;AAAuAgAAZHJzL2Uyb0RvYy54bWxQSwECLQAUAAYACAAAACEA+kNcEt4AAAAKAQAADwAAAAAAAAAA&#10;AAAAAAA6BQAAZHJzL2Rvd25yZXYueG1sUEsFBgAAAAAEAAQA8wAAAEUGAAAAAA==&#10;" o:allowincell="f" filled="f" stroked="f" strokeweight="0">
              <v:textbox inset="0,0,0,0">
                <w:txbxContent>
                  <w:p w14:paraId="377832B9" w14:textId="77777777" w:rsidR="00487EE2" w:rsidRDefault="00487EE2"/>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5CF0" w14:textId="77777777" w:rsidR="00487EE2" w:rsidRDefault="00487EE2" w:rsidP="006B085C">
      <w:pPr>
        <w:spacing w:after="0"/>
      </w:pPr>
      <w:r>
        <w:separator/>
      </w:r>
    </w:p>
  </w:footnote>
  <w:footnote w:type="continuationSeparator" w:id="0">
    <w:p w14:paraId="24A7AF38" w14:textId="77777777" w:rsidR="00487EE2" w:rsidRDefault="00487EE2" w:rsidP="006B085C">
      <w:pPr>
        <w:spacing w:after="0"/>
      </w:pPr>
      <w:r>
        <w:continuationSeparator/>
      </w:r>
    </w:p>
  </w:footnote>
  <w:footnote w:id="1">
    <w:p w14:paraId="0A97934C" w14:textId="77777777" w:rsidR="00487EE2" w:rsidRDefault="00487EE2" w:rsidP="006B085C">
      <w:pPr>
        <w:pStyle w:val="FootnoteText"/>
        <w:spacing w:after="0"/>
      </w:pPr>
      <w:r>
        <w:rPr>
          <w:rStyle w:val="FootnoteReference"/>
        </w:rPr>
        <w:footnoteRef/>
      </w:r>
      <w:r>
        <w:t xml:space="preserve"> </w:t>
      </w:r>
      <w:r w:rsidRPr="00C24A1D">
        <w:t>Spillway weirs provide surface passage routes via spillbay(s).  Temporary, or Top, Spillway Weirs (</w:t>
      </w:r>
      <w:r w:rsidRPr="00C24A1D">
        <w:rPr>
          <w:i/>
        </w:rPr>
        <w:t>TSW</w:t>
      </w:r>
      <w:r w:rsidRPr="00C24A1D">
        <w:t>s) at Little Goose, McNary and John Day dams can be installed, uninstalled and moved between bays using the gantry crane.  Removable Spillway Weirs (</w:t>
      </w:r>
      <w:r w:rsidRPr="00C24A1D">
        <w:rPr>
          <w:i/>
        </w:rPr>
        <w:t>RSW</w:t>
      </w:r>
      <w:r w:rsidRPr="00C24A1D">
        <w:t>s) at Lower Granite, Lower Monumental and Ice Harbor dams are “removed” by controlled descent to the bottom of the forebay.</w:t>
      </w:r>
    </w:p>
  </w:footnote>
  <w:footnote w:id="2">
    <w:p w14:paraId="73FA6FEC" w14:textId="77777777" w:rsidR="00487EE2" w:rsidRDefault="00487EE2" w:rsidP="006B085C">
      <w:pPr>
        <w:pStyle w:val="FootnoteText"/>
        <w:spacing w:after="0"/>
      </w:pPr>
      <w:r w:rsidRPr="00C23052">
        <w:rPr>
          <w:rStyle w:val="FootnoteReference"/>
          <w:b/>
        </w:rPr>
        <w:footnoteRef/>
      </w:r>
      <w: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4037" w14:textId="5ACD2B8A" w:rsidR="00487EE2" w:rsidRPr="004F5B33" w:rsidRDefault="00487EE2" w:rsidP="00A44E07">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F034D0">
      <w:rPr>
        <w:rFonts w:ascii="Calibri" w:hAnsi="Calibri" w:cs="Calibri"/>
        <w:sz w:val="20"/>
      </w:rPr>
      <w:t>201</w:t>
    </w:r>
    <w:r>
      <w:rPr>
        <w:rFonts w:ascii="Calibri" w:hAnsi="Calibri" w:cs="Calibri"/>
        <w:sz w:val="20"/>
      </w:rPr>
      <w:t>7</w:t>
    </w:r>
    <w:r w:rsidRPr="00F034D0">
      <w:rPr>
        <w:rFonts w:ascii="Calibri" w:hAnsi="Calibri" w:cs="Calibri"/>
        <w:sz w:val="20"/>
      </w:rPr>
      <w:t xml:space="preserve"> Fish Passage Plan</w:t>
    </w:r>
    <w:r w:rsidRPr="00F034D0">
      <w:rPr>
        <w:rFonts w:ascii="Calibri" w:hAnsi="Calibri" w:cs="Calibri"/>
        <w:sz w:val="20"/>
      </w:rPr>
      <w:tab/>
    </w:r>
    <w:r w:rsidRPr="00F034D0">
      <w:rPr>
        <w:rFonts w:ascii="Calibri" w:hAnsi="Calibri" w:cs="Calibri"/>
        <w:sz w:val="20"/>
      </w:rPr>
      <w:tab/>
      <w:t>Lower Monumental Dam</w:t>
    </w:r>
    <w:r>
      <w:rPr>
        <w:rFonts w:ascii="Calibri" w:hAnsi="Calibri" w:cs="Calibri"/>
        <w:sz w:val="20"/>
      </w:rPr>
      <w:t xml:space="preserve"> (3/1/2017)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1F87"/>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4"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3641A"/>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6" w15:restartNumberingAfterBreak="0">
    <w:nsid w:val="61EA2620"/>
    <w:multiLevelType w:val="hybridMultilevel"/>
    <w:tmpl w:val="3C145A26"/>
    <w:lvl w:ilvl="0" w:tplc="EA58CF10">
      <w:start w:val="1"/>
      <w:numFmt w:val="lowerLetter"/>
      <w:lvlText w:val="%1."/>
      <w:lvlJc w:val="left"/>
      <w:pPr>
        <w:tabs>
          <w:tab w:val="num" w:pos="216"/>
        </w:tabs>
        <w:ind w:left="216" w:hanging="216"/>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18" w15:restartNumberingAfterBreak="0">
    <w:nsid w:val="76B70F37"/>
    <w:multiLevelType w:val="hybridMultilevel"/>
    <w:tmpl w:val="AF62D2C0"/>
    <w:lvl w:ilvl="0" w:tplc="A1388966">
      <w:start w:val="1"/>
      <w:numFmt w:val="lowerLetter"/>
      <w:lvlText w:val="%1."/>
      <w:lvlJc w:val="left"/>
      <w:pPr>
        <w:tabs>
          <w:tab w:val="num" w:pos="216"/>
        </w:tabs>
        <w:ind w:left="216" w:hanging="216"/>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06BD"/>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8"/>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3"/>
  </w:num>
  <w:num w:numId="20">
    <w:abstractNumId w:val="1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5C"/>
    <w:rsid w:val="00117E30"/>
    <w:rsid w:val="00171CB4"/>
    <w:rsid w:val="001F6EFB"/>
    <w:rsid w:val="002C4131"/>
    <w:rsid w:val="002D1727"/>
    <w:rsid w:val="00307D86"/>
    <w:rsid w:val="00344FF5"/>
    <w:rsid w:val="00364B04"/>
    <w:rsid w:val="00376F97"/>
    <w:rsid w:val="00487EE2"/>
    <w:rsid w:val="004C1194"/>
    <w:rsid w:val="004F0A16"/>
    <w:rsid w:val="004F5B33"/>
    <w:rsid w:val="00504F66"/>
    <w:rsid w:val="005E3AE9"/>
    <w:rsid w:val="006B085C"/>
    <w:rsid w:val="006F1D1D"/>
    <w:rsid w:val="007146F6"/>
    <w:rsid w:val="00742B8C"/>
    <w:rsid w:val="00777DF1"/>
    <w:rsid w:val="007951A5"/>
    <w:rsid w:val="007B690D"/>
    <w:rsid w:val="007E53E9"/>
    <w:rsid w:val="007E7C46"/>
    <w:rsid w:val="0083246E"/>
    <w:rsid w:val="008C6834"/>
    <w:rsid w:val="008D082C"/>
    <w:rsid w:val="009443C7"/>
    <w:rsid w:val="009806AD"/>
    <w:rsid w:val="00A44E07"/>
    <w:rsid w:val="00A6262E"/>
    <w:rsid w:val="00A87850"/>
    <w:rsid w:val="00AD275E"/>
    <w:rsid w:val="00B20CE1"/>
    <w:rsid w:val="00B23647"/>
    <w:rsid w:val="00B35847"/>
    <w:rsid w:val="00C8242C"/>
    <w:rsid w:val="00C91B0C"/>
    <w:rsid w:val="00D14F44"/>
    <w:rsid w:val="00D82588"/>
    <w:rsid w:val="00D85007"/>
    <w:rsid w:val="00DC7097"/>
    <w:rsid w:val="00E36358"/>
    <w:rsid w:val="00ED78EE"/>
    <w:rsid w:val="00F91DD3"/>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621185"/>
  <w14:discardImageEditingData/>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orecast.weather.gov/MapClick.php?lat=46.56353885200048&amp;lon=-118.539247140999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wd-wc.usace.army.mil/tmt/documents/wmp/" TargetMode="External"/><Relationship Id="rId2" Type="http://schemas.openxmlformats.org/officeDocument/2006/relationships/numbering" Target="numbering.xml"/><Relationship Id="rId16" Type="http://schemas.openxmlformats.org/officeDocument/2006/relationships/hyperlink" Target="http://www.nwd-wc.usace.army.mil/tmt/documents/FPOM/2010/2013_FPOM_MEET/2013_J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A28A-291B-4CB8-B669-6672C6F7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11809</Words>
  <Characters>67316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G0PDWLSW</cp:lastModifiedBy>
  <cp:revision>7</cp:revision>
  <cp:lastPrinted>2017-02-21T22:38:00Z</cp:lastPrinted>
  <dcterms:created xsi:type="dcterms:W3CDTF">2017-02-13T22:52:00Z</dcterms:created>
  <dcterms:modified xsi:type="dcterms:W3CDTF">2017-02-21T22:39:00Z</dcterms:modified>
</cp:coreProperties>
</file>