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FF5E" w14:textId="41209177" w:rsidR="007C264C" w:rsidRPr="002E3D87" w:rsidRDefault="007C264C" w:rsidP="007C264C">
      <w:pPr>
        <w:keepNext/>
        <w:spacing w:line="259" w:lineRule="auto"/>
        <w:ind w:firstLine="14"/>
        <w:rPr>
          <w:rFonts w:ascii="Times New Roman" w:hAnsi="Times New Roman"/>
          <w:b/>
          <w:sz w:val="22"/>
          <w:szCs w:val="22"/>
        </w:rPr>
      </w:pPr>
      <w:r w:rsidRPr="002E3D87">
        <w:rPr>
          <w:rFonts w:ascii="Times New Roman" w:hAnsi="Times New Roman"/>
          <w:b/>
          <w:sz w:val="22"/>
          <w:szCs w:val="22"/>
        </w:rPr>
        <w:t xml:space="preserve">Table 1.  RCC </w:t>
      </w:r>
      <w:r>
        <w:rPr>
          <w:rFonts w:ascii="Times New Roman" w:hAnsi="Times New Roman"/>
          <w:b/>
          <w:sz w:val="22"/>
          <w:szCs w:val="22"/>
        </w:rPr>
        <w:t>Update - Project Data and NWRFC Inflow Forecast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7C264C" w:rsidRPr="002E3D87" w14:paraId="4CE36682" w14:textId="77777777" w:rsidTr="007E3AB9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579A07" w14:textId="77777777" w:rsidR="007C264C" w:rsidRPr="002E3D87" w:rsidRDefault="007C264C" w:rsidP="007E3AB9">
            <w:pPr>
              <w:keepNext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E3D87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BCF96E" w14:textId="46B08B57" w:rsidR="007C264C" w:rsidRPr="002E3D87" w:rsidRDefault="007C264C" w:rsidP="007E3AB9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E3D87">
              <w:rPr>
                <w:rFonts w:ascii="Times New Roman" w:hAnsi="Times New Roman"/>
                <w:b/>
                <w:bCs/>
                <w:sz w:val="22"/>
                <w:szCs w:val="22"/>
              </w:rPr>
              <w:t>Previous Day (</w:t>
            </w:r>
            <w:r w:rsidR="00867001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Pr="002E3D87"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  <w:r w:rsidR="00867001">
              <w:rPr>
                <w:rFonts w:ascii="Times New Roman" w:hAnsi="Times New Roman"/>
                <w:b/>
                <w:bCs/>
                <w:sz w:val="22"/>
                <w:szCs w:val="22"/>
              </w:rPr>
              <w:t>12</w:t>
            </w:r>
            <w:r w:rsidRPr="002E3D87">
              <w:rPr>
                <w:rFonts w:ascii="Times New Roman" w:hAnsi="Times New Roman"/>
                <w:b/>
                <w:bCs/>
                <w:sz w:val="22"/>
                <w:szCs w:val="22"/>
              </w:rPr>
              <w:t>) Average Outflow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FB9A03D" w14:textId="7707BE59" w:rsidR="007C264C" w:rsidRPr="002E3D87" w:rsidRDefault="007C264C" w:rsidP="007E3AB9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E3D87">
              <w:rPr>
                <w:rFonts w:ascii="Times New Roman" w:hAnsi="Times New Roman"/>
                <w:b/>
                <w:bCs/>
                <w:sz w:val="22"/>
                <w:szCs w:val="22"/>
              </w:rPr>
              <w:t>5 Day (</w:t>
            </w:r>
            <w:r w:rsidR="00867001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Pr="002E3D87">
              <w:rPr>
                <w:rFonts w:ascii="Times New Roman" w:hAnsi="Times New Roman"/>
                <w:b/>
                <w:bCs/>
                <w:sz w:val="22"/>
                <w:szCs w:val="22"/>
              </w:rPr>
              <w:t>/1</w:t>
            </w:r>
            <w:r w:rsidR="00867001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Pr="002E3D87">
              <w:rPr>
                <w:rFonts w:ascii="Times New Roman" w:hAnsi="Times New Roman"/>
                <w:b/>
                <w:bCs/>
                <w:sz w:val="22"/>
                <w:szCs w:val="22"/>
              </w:rPr>
              <w:t>) Forecasted Inflow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F453599" w14:textId="479D0050" w:rsidR="007C264C" w:rsidRPr="002E3D87" w:rsidRDefault="007C264C" w:rsidP="007E3AB9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E3D87">
              <w:rPr>
                <w:rFonts w:ascii="Times New Roman" w:hAnsi="Times New Roman"/>
                <w:b/>
                <w:bCs/>
                <w:sz w:val="22"/>
                <w:szCs w:val="22"/>
              </w:rPr>
              <w:t>10 Day (</w:t>
            </w:r>
            <w:r w:rsidR="00867001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Pr="002E3D87"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  <w:r w:rsidR="00867001">
              <w:rPr>
                <w:rFonts w:ascii="Times New Roman" w:hAnsi="Times New Roman"/>
                <w:b/>
                <w:bCs/>
                <w:sz w:val="22"/>
                <w:szCs w:val="22"/>
              </w:rPr>
              <w:t>22</w:t>
            </w:r>
            <w:r w:rsidRPr="002E3D87">
              <w:rPr>
                <w:rFonts w:ascii="Times New Roman" w:hAnsi="Times New Roman"/>
                <w:b/>
                <w:bCs/>
                <w:sz w:val="22"/>
                <w:szCs w:val="22"/>
              </w:rPr>
              <w:t>) Forecasted Inflow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62EEF" w14:textId="77777777" w:rsidR="007C264C" w:rsidRPr="002E3D87" w:rsidRDefault="007C264C" w:rsidP="007E3AB9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E3D8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Forecasted Inflow Low/High (kcfs) </w:t>
            </w:r>
          </w:p>
        </w:tc>
      </w:tr>
      <w:tr w:rsidR="007C264C" w:rsidRPr="002E3D87" w14:paraId="1D3624E6" w14:textId="77777777" w:rsidTr="007E3AB9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E06158" w14:textId="77777777" w:rsidR="007C264C" w:rsidRPr="002E3D87" w:rsidRDefault="007C264C" w:rsidP="007E3AB9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E3D87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0337D3" w14:textId="7204F569" w:rsidR="007C264C" w:rsidRPr="002E3D87" w:rsidRDefault="00D74CB9" w:rsidP="007E3AB9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815EBD" w14:textId="2BDB81A9" w:rsidR="007C264C" w:rsidRPr="002E3D87" w:rsidRDefault="00D74CB9" w:rsidP="007E3AB9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1C3E45" w14:textId="3D975204" w:rsidR="007C264C" w:rsidRPr="002E3D87" w:rsidRDefault="00D74CB9" w:rsidP="007E3AB9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DAD16" w14:textId="0B7F4796" w:rsidR="007C264C" w:rsidRPr="002E3D87" w:rsidRDefault="00D74CB9" w:rsidP="007E3AB9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47</w:t>
            </w:r>
            <w:r w:rsidR="007C264C" w:rsidRPr="002E3D8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4/22</w:t>
            </w:r>
            <w:r w:rsidR="007C264C" w:rsidRPr="002E3D8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/ 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71</w:t>
            </w:r>
            <w:r w:rsidR="007C264C" w:rsidRPr="002E3D8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</w:t>
            </w:r>
            <w:r w:rsidR="007C264C" w:rsidRPr="002E3D8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13</w:t>
            </w:r>
            <w:r w:rsidR="007C264C" w:rsidRPr="002E3D8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  <w:tr w:rsidR="007C264C" w:rsidRPr="002E3D87" w14:paraId="0B628C6C" w14:textId="77777777" w:rsidTr="007E3AB9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32416E" w14:textId="77777777" w:rsidR="007C264C" w:rsidRPr="002E3D87" w:rsidRDefault="007C264C" w:rsidP="007E3AB9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E3D87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04E371" w14:textId="6527291D" w:rsidR="007C264C" w:rsidRPr="002E3D87" w:rsidRDefault="00D74CB9" w:rsidP="007E3AB9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158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62EA9" w14:textId="25D0617A" w:rsidR="007C264C" w:rsidRPr="002E3D87" w:rsidRDefault="007C264C" w:rsidP="007E3AB9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 w:rsidRPr="002E3D8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11</w:t>
            </w:r>
            <w:r w:rsidR="00D74CB9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88BD3F" w14:textId="780FA2F3" w:rsidR="007C264C" w:rsidRPr="002E3D87" w:rsidRDefault="007C264C" w:rsidP="007E3AB9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 w:rsidRPr="002E3D8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11</w:t>
            </w:r>
            <w:r w:rsidR="00D74CB9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0E80A" w14:textId="41A8E21E" w:rsidR="007C264C" w:rsidRPr="002E3D87" w:rsidRDefault="007C264C" w:rsidP="007E3AB9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 w:rsidRPr="002E3D8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11</w:t>
            </w:r>
            <w:r w:rsidR="00D74CB9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</w:t>
            </w:r>
            <w:r w:rsidRPr="002E3D8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 w:rsidR="00D74CB9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</w:t>
            </w:r>
            <w:r w:rsidRPr="002E3D8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D74CB9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22</w:t>
            </w:r>
            <w:r w:rsidRPr="002E3D8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 / 1</w:t>
            </w:r>
            <w:r w:rsidR="00D74CB9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44</w:t>
            </w:r>
            <w:r w:rsidRPr="002E3D8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 w:rsidR="00D74CB9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</w:t>
            </w:r>
            <w:r w:rsidRPr="002E3D8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/1</w:t>
            </w:r>
            <w:r w:rsidR="00D74CB9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</w:t>
            </w:r>
            <w:r w:rsidRPr="002E3D8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</w:t>
            </w:r>
          </w:p>
        </w:tc>
      </w:tr>
      <w:tr w:rsidR="007C264C" w:rsidRPr="002E3D87" w14:paraId="21BD31A9" w14:textId="77777777" w:rsidTr="007E3AB9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B1B4F8" w14:textId="77777777" w:rsidR="007C264C" w:rsidRPr="002E3D87" w:rsidRDefault="007C264C" w:rsidP="007E3AB9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2E3D87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786E9A" w14:textId="7DDAEBA0" w:rsidR="007C264C" w:rsidRPr="002E3D87" w:rsidRDefault="00D74CB9" w:rsidP="007E3AB9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171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37E1FC" w14:textId="2EB38DB7" w:rsidR="007C264C" w:rsidRPr="002E3D87" w:rsidRDefault="007C264C" w:rsidP="007E3AB9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 w:rsidRPr="002E3D8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E27266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56ACC" w14:textId="56E464F0" w:rsidR="007C264C" w:rsidRPr="002E3D87" w:rsidRDefault="007C264C" w:rsidP="007E3AB9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 w:rsidRPr="002E3D8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E27266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DD50" w14:textId="3FA9C980" w:rsidR="007C264C" w:rsidRPr="002E3D87" w:rsidRDefault="007C264C" w:rsidP="007E3AB9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 w:rsidRPr="002E3D8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</w:t>
            </w:r>
            <w:r w:rsidR="00E27266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</w:t>
            </w:r>
            <w:r w:rsidRPr="002E3D8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 w:rsidR="00E27266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4/22</w:t>
            </w:r>
            <w:r w:rsidRPr="002E3D8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 / 1</w:t>
            </w:r>
            <w:r w:rsidR="00E27266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73</w:t>
            </w:r>
            <w:r w:rsidRPr="002E3D8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 w:rsidR="00E27266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4/13</w:t>
            </w:r>
            <w:r w:rsidRPr="002E3D8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</w:t>
            </w:r>
          </w:p>
        </w:tc>
      </w:tr>
    </w:tbl>
    <w:p w14:paraId="7226F3F0" w14:textId="77777777" w:rsidR="007C264C" w:rsidRPr="002E3D87" w:rsidRDefault="007C264C" w:rsidP="007C264C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 w:rsidRPr="002E3D87">
        <w:rPr>
          <w:rFonts w:ascii="Times New Roman" w:hAnsi="Times New Roman"/>
          <w:sz w:val="22"/>
          <w:szCs w:val="22"/>
        </w:rPr>
        <w:t xml:space="preserve">Project Data:  </w:t>
      </w:r>
      <w:hyperlink r:id="rId4" w:history="1">
        <w:r w:rsidRPr="002E3D87">
          <w:rPr>
            <w:rStyle w:val="Hyperlink"/>
            <w:sz w:val="22"/>
            <w:szCs w:val="22"/>
          </w:rPr>
          <w:t>https://pweb.crohms.org/report/projdata.htm</w:t>
        </w:r>
      </w:hyperlink>
    </w:p>
    <w:p w14:paraId="35C786C7" w14:textId="34DF1533" w:rsidR="00D55B39" w:rsidRDefault="00D74CB9" w:rsidP="00D74CB9">
      <w:pPr>
        <w:ind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NWRFC Inflow Forecasts:  </w:t>
      </w:r>
      <w:hyperlink r:id="rId5" w:history="1">
        <w:r w:rsidRPr="00A74225">
          <w:rPr>
            <w:rStyle w:val="Hyperlink"/>
            <w:sz w:val="22"/>
            <w:szCs w:val="22"/>
          </w:rPr>
          <w:t>https://www.nwrfc.noaa.gov/rfc/</w:t>
        </w:r>
      </w:hyperlink>
    </w:p>
    <w:p w14:paraId="2E968637" w14:textId="2CDD7F18" w:rsidR="00D74CB9" w:rsidRDefault="00D74CB9"/>
    <w:p w14:paraId="48618992" w14:textId="60E77550" w:rsidR="00D74CB9" w:rsidRDefault="00D74CB9"/>
    <w:p w14:paraId="2A8C5EA6" w14:textId="75BED89F" w:rsidR="00D74CB9" w:rsidRDefault="00D74CB9">
      <w:r>
        <w:rPr>
          <w:noProof/>
        </w:rPr>
        <w:drawing>
          <wp:inline distT="0" distB="0" distL="0" distR="0" wp14:anchorId="3370BE82" wp14:editId="5A3FA6C2">
            <wp:extent cx="2732428" cy="2224184"/>
            <wp:effectExtent l="0" t="0" r="0" b="5080"/>
            <wp:docPr id="1" name="Picture 1" descr="Hydrograph plot for LGD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drograph plot for LGDW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830" cy="224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CB9">
        <w:t xml:space="preserve"> </w:t>
      </w:r>
      <w:r>
        <w:rPr>
          <w:noProof/>
        </w:rPr>
        <w:drawing>
          <wp:inline distT="0" distB="0" distL="0" distR="0" wp14:anchorId="59347DAD" wp14:editId="60556541">
            <wp:extent cx="2744414" cy="2233941"/>
            <wp:effectExtent l="0" t="0" r="0" b="0"/>
            <wp:docPr id="2" name="Picture 2" descr="Hydrograph plot for BON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ydrograph plot for BON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52" cy="224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4C"/>
    <w:rsid w:val="004C5B6C"/>
    <w:rsid w:val="004D47F4"/>
    <w:rsid w:val="007C264C"/>
    <w:rsid w:val="00867001"/>
    <w:rsid w:val="009602E5"/>
    <w:rsid w:val="00D74CB9"/>
    <w:rsid w:val="00DE4BD1"/>
    <w:rsid w:val="00E2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7C680"/>
  <w15:chartTrackingRefBased/>
  <w15:docId w15:val="{51D0D4B7-1286-46D1-BA60-CF7B4D46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64C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C264C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26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nwrfc.noaa.gov/rfc/" TargetMode="External"/><Relationship Id="rId4" Type="http://schemas.openxmlformats.org/officeDocument/2006/relationships/hyperlink" Target="https://pweb.crohms.org/report/projdata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</dc:creator>
  <cp:keywords/>
  <dc:description/>
  <cp:lastModifiedBy>Baus, Douglas M CIV USARMY CENWD (USA)</cp:lastModifiedBy>
  <cp:revision>4</cp:revision>
  <dcterms:created xsi:type="dcterms:W3CDTF">2023-04-13T15:28:00Z</dcterms:created>
  <dcterms:modified xsi:type="dcterms:W3CDTF">2023-04-13T15:53:00Z</dcterms:modified>
</cp:coreProperties>
</file>